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AB4" w:rsidRPr="00B04174" w:rsidRDefault="00113AB4" w:rsidP="00285786">
      <w:pPr>
        <w:suppressAutoHyphens/>
        <w:ind w:left="5387"/>
        <w:contextualSpacing/>
        <w:jc w:val="both"/>
        <w:rPr>
          <w:bCs/>
          <w:sz w:val="26"/>
          <w:szCs w:val="26"/>
        </w:rPr>
      </w:pPr>
      <w:bookmarkStart w:id="0" w:name="sub_1200"/>
      <w:r w:rsidRPr="00B04174">
        <w:rPr>
          <w:bCs/>
          <w:sz w:val="26"/>
          <w:szCs w:val="26"/>
        </w:rPr>
        <w:t>Приложение</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к постановлению Администрации</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города Обнинска</w:t>
      </w:r>
    </w:p>
    <w:p w:rsidR="00113AB4" w:rsidRPr="00B04174" w:rsidRDefault="00113AB4" w:rsidP="00285786">
      <w:pPr>
        <w:widowControl w:val="0"/>
        <w:suppressAutoHyphens/>
        <w:autoSpaceDE w:val="0"/>
        <w:autoSpaceDN w:val="0"/>
        <w:adjustRightInd w:val="0"/>
        <w:ind w:left="5387"/>
        <w:contextualSpacing/>
        <w:jc w:val="both"/>
        <w:rPr>
          <w:bCs/>
          <w:sz w:val="26"/>
          <w:szCs w:val="26"/>
        </w:rPr>
      </w:pPr>
      <w:r w:rsidRPr="00B04174">
        <w:rPr>
          <w:bCs/>
          <w:sz w:val="26"/>
          <w:szCs w:val="26"/>
        </w:rPr>
        <w:t xml:space="preserve">от </w:t>
      </w:r>
      <w:r w:rsidR="00B3486C" w:rsidRPr="00B3486C">
        <w:rPr>
          <w:bCs/>
          <w:sz w:val="26"/>
          <w:szCs w:val="26"/>
          <w:u w:val="single"/>
        </w:rPr>
        <w:t>13.12.</w:t>
      </w:r>
      <w:r w:rsidRPr="00B3486C">
        <w:rPr>
          <w:bCs/>
          <w:sz w:val="26"/>
          <w:szCs w:val="26"/>
          <w:u w:val="single"/>
        </w:rPr>
        <w:t>2024</w:t>
      </w:r>
      <w:r w:rsidRPr="00B04174">
        <w:rPr>
          <w:bCs/>
          <w:sz w:val="26"/>
          <w:szCs w:val="26"/>
        </w:rPr>
        <w:t xml:space="preserve"> № </w:t>
      </w:r>
      <w:r w:rsidR="00B3486C">
        <w:rPr>
          <w:bCs/>
          <w:sz w:val="26"/>
          <w:szCs w:val="26"/>
          <w:u w:val="single"/>
        </w:rPr>
        <w:t>3700</w:t>
      </w:r>
      <w:bookmarkStart w:id="1" w:name="_GoBack"/>
      <w:bookmarkEnd w:id="1"/>
      <w:r w:rsidRPr="00B3486C">
        <w:rPr>
          <w:bCs/>
          <w:sz w:val="26"/>
          <w:szCs w:val="26"/>
          <w:u w:val="single"/>
        </w:rPr>
        <w:t>-п</w:t>
      </w: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Default="00113AB4" w:rsidP="00285786">
      <w:pPr>
        <w:suppressAutoHyphens/>
        <w:jc w:val="center"/>
        <w:rPr>
          <w:b/>
          <w:sz w:val="26"/>
          <w:szCs w:val="26"/>
        </w:rPr>
      </w:pPr>
    </w:p>
    <w:p w:rsidR="00B04174" w:rsidRDefault="00B04174" w:rsidP="00285786">
      <w:pPr>
        <w:suppressAutoHyphens/>
        <w:jc w:val="center"/>
        <w:rPr>
          <w:b/>
          <w:sz w:val="26"/>
          <w:szCs w:val="26"/>
        </w:rPr>
      </w:pPr>
    </w:p>
    <w:p w:rsidR="00B04174" w:rsidRPr="00B04174" w:rsidRDefault="00B0417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jc w:val="center"/>
        <w:rPr>
          <w:b/>
          <w:sz w:val="26"/>
          <w:szCs w:val="26"/>
        </w:rPr>
      </w:pPr>
    </w:p>
    <w:p w:rsidR="00113AB4" w:rsidRPr="00B04174" w:rsidRDefault="00113AB4" w:rsidP="00285786">
      <w:pPr>
        <w:suppressAutoHyphens/>
        <w:autoSpaceDE w:val="0"/>
        <w:autoSpaceDN w:val="0"/>
        <w:adjustRightInd w:val="0"/>
        <w:jc w:val="center"/>
        <w:rPr>
          <w:b/>
          <w:sz w:val="26"/>
          <w:szCs w:val="26"/>
        </w:rPr>
      </w:pPr>
      <w:r w:rsidRPr="00B04174">
        <w:rPr>
          <w:b/>
          <w:sz w:val="26"/>
          <w:szCs w:val="26"/>
        </w:rPr>
        <w:t>Муниципальная программа</w:t>
      </w:r>
    </w:p>
    <w:p w:rsidR="00113AB4" w:rsidRPr="00B04174" w:rsidRDefault="00113AB4" w:rsidP="00285786">
      <w:pPr>
        <w:suppressAutoHyphens/>
        <w:autoSpaceDE w:val="0"/>
        <w:autoSpaceDN w:val="0"/>
        <w:adjustRightInd w:val="0"/>
        <w:jc w:val="center"/>
        <w:rPr>
          <w:b/>
          <w:sz w:val="26"/>
          <w:szCs w:val="26"/>
        </w:rPr>
      </w:pPr>
      <w:r w:rsidRPr="00B04174">
        <w:rPr>
          <w:b/>
          <w:sz w:val="26"/>
          <w:szCs w:val="26"/>
        </w:rPr>
        <w:t>муниципального образования «Город Обнинск»</w:t>
      </w:r>
    </w:p>
    <w:p w:rsidR="00113AB4" w:rsidRPr="00B04174" w:rsidRDefault="00113AB4" w:rsidP="00285786">
      <w:pPr>
        <w:suppressAutoHyphens/>
        <w:autoSpaceDE w:val="0"/>
        <w:autoSpaceDN w:val="0"/>
        <w:adjustRightInd w:val="0"/>
        <w:jc w:val="center"/>
        <w:rPr>
          <w:b/>
          <w:sz w:val="26"/>
          <w:szCs w:val="26"/>
        </w:rPr>
      </w:pPr>
      <w:r w:rsidRPr="00B04174">
        <w:rPr>
          <w:b/>
          <w:sz w:val="26"/>
          <w:szCs w:val="26"/>
        </w:rPr>
        <w:t>«Молодежная политика»</w:t>
      </w: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b/>
          <w:sz w:val="26"/>
          <w:szCs w:val="26"/>
        </w:rPr>
      </w:pPr>
    </w:p>
    <w:p w:rsidR="00113AB4" w:rsidRPr="00B04174" w:rsidRDefault="00113AB4" w:rsidP="00285786">
      <w:pPr>
        <w:suppressAutoHyphens/>
        <w:autoSpaceDE w:val="0"/>
        <w:autoSpaceDN w:val="0"/>
        <w:adjustRightInd w:val="0"/>
        <w:jc w:val="center"/>
        <w:rPr>
          <w:sz w:val="26"/>
          <w:szCs w:val="26"/>
        </w:rPr>
      </w:pPr>
      <w:r w:rsidRPr="00B04174">
        <w:rPr>
          <w:sz w:val="26"/>
          <w:szCs w:val="26"/>
        </w:rPr>
        <w:t>2024</w:t>
      </w:r>
    </w:p>
    <w:p w:rsidR="00113AB4" w:rsidRPr="00B04174" w:rsidRDefault="00113AB4" w:rsidP="00285786">
      <w:pPr>
        <w:widowControl w:val="0"/>
        <w:suppressAutoHyphens/>
        <w:autoSpaceDE w:val="0"/>
        <w:autoSpaceDN w:val="0"/>
        <w:adjustRightInd w:val="0"/>
        <w:jc w:val="center"/>
        <w:rPr>
          <w:b/>
          <w:sz w:val="26"/>
          <w:szCs w:val="26"/>
        </w:rPr>
        <w:sectPr w:rsidR="00113AB4" w:rsidRPr="00B04174" w:rsidSect="00113AB4">
          <w:headerReference w:type="default" r:id="rId8"/>
          <w:pgSz w:w="11906" w:h="16838"/>
          <w:pgMar w:top="1134" w:right="567" w:bottom="851" w:left="1701" w:header="709" w:footer="709" w:gutter="0"/>
          <w:pgNumType w:start="2"/>
          <w:cols w:space="708"/>
          <w:titlePg/>
          <w:docGrid w:linePitch="360"/>
        </w:sectPr>
      </w:pPr>
    </w:p>
    <w:bookmarkEnd w:id="0"/>
    <w:p w:rsidR="00113AB4" w:rsidRPr="00113AB4" w:rsidRDefault="00113AB4" w:rsidP="00285786">
      <w:pPr>
        <w:widowControl w:val="0"/>
        <w:suppressAutoHyphens/>
        <w:autoSpaceDE w:val="0"/>
        <w:autoSpaceDN w:val="0"/>
        <w:adjustRightInd w:val="0"/>
        <w:ind w:right="141"/>
        <w:jc w:val="center"/>
        <w:rPr>
          <w:sz w:val="26"/>
          <w:szCs w:val="26"/>
        </w:rPr>
      </w:pPr>
      <w:r w:rsidRPr="00113AB4">
        <w:rPr>
          <w:b/>
          <w:bCs/>
          <w:sz w:val="26"/>
          <w:szCs w:val="26"/>
        </w:rPr>
        <w:lastRenderedPageBreak/>
        <w:t>ПАСПОРТ</w:t>
      </w:r>
    </w:p>
    <w:p w:rsidR="00113AB4" w:rsidRPr="00113AB4" w:rsidRDefault="00113AB4" w:rsidP="00285786">
      <w:pPr>
        <w:widowControl w:val="0"/>
        <w:suppressAutoHyphens/>
        <w:autoSpaceDE w:val="0"/>
        <w:autoSpaceDN w:val="0"/>
        <w:adjustRightInd w:val="0"/>
        <w:jc w:val="center"/>
        <w:rPr>
          <w:sz w:val="26"/>
          <w:szCs w:val="26"/>
        </w:rPr>
      </w:pPr>
      <w:r w:rsidRPr="00113AB4">
        <w:rPr>
          <w:b/>
          <w:bCs/>
          <w:sz w:val="26"/>
          <w:szCs w:val="26"/>
        </w:rPr>
        <w:t>муниципальной программы муниципального образования «Город Обнинск»</w:t>
      </w:r>
    </w:p>
    <w:p w:rsidR="00113AB4" w:rsidRPr="00113AB4" w:rsidRDefault="00113AB4" w:rsidP="00285786">
      <w:pPr>
        <w:suppressAutoHyphens/>
        <w:autoSpaceDE w:val="0"/>
        <w:autoSpaceDN w:val="0"/>
        <w:adjustRightInd w:val="0"/>
        <w:jc w:val="center"/>
        <w:rPr>
          <w:b/>
          <w:sz w:val="26"/>
          <w:szCs w:val="26"/>
        </w:rPr>
      </w:pPr>
      <w:r w:rsidRPr="00113AB4">
        <w:rPr>
          <w:b/>
          <w:bCs/>
          <w:sz w:val="26"/>
          <w:szCs w:val="26"/>
        </w:rPr>
        <w:t>«</w:t>
      </w:r>
      <w:r w:rsidRPr="00113AB4">
        <w:rPr>
          <w:b/>
          <w:sz w:val="26"/>
          <w:szCs w:val="26"/>
        </w:rPr>
        <w:t>Молодежная политика»</w:t>
      </w:r>
    </w:p>
    <w:p w:rsidR="00B04174" w:rsidRPr="00B04174" w:rsidRDefault="00B04174" w:rsidP="00285786">
      <w:pPr>
        <w:suppressAutoHyphens/>
        <w:ind w:left="-142"/>
        <w:jc w:val="center"/>
        <w:rPr>
          <w:rFonts w:ascii="Liberation Serif" w:hAnsi="Liberation Serif"/>
          <w:sz w:val="26"/>
          <w:szCs w:val="26"/>
          <w:lang w:eastAsia="en-US"/>
        </w:rPr>
      </w:pPr>
      <w:r w:rsidRPr="00B04174">
        <w:rPr>
          <w:rFonts w:ascii="Liberation Serif" w:hAnsi="Liberation Serif"/>
          <w:sz w:val="26"/>
          <w:szCs w:val="26"/>
          <w:lang w:eastAsia="en-US"/>
        </w:rPr>
        <w:t>(далее – муниципальная программа, Программа)</w:t>
      </w:r>
    </w:p>
    <w:p w:rsidR="004F6D2C" w:rsidRDefault="004F6D2C" w:rsidP="00285786">
      <w:pPr>
        <w:pStyle w:val="af1"/>
        <w:suppressAutoHyphens/>
        <w:ind w:right="141"/>
        <w:jc w:val="center"/>
        <w:rPr>
          <w:rStyle w:val="af"/>
          <w:rFonts w:ascii="Times New Roman" w:hAnsi="Times New Roman" w:cs="Times New Roman"/>
          <w:bCs/>
          <w:sz w:val="26"/>
          <w:szCs w:val="26"/>
        </w:rPr>
      </w:pPr>
    </w:p>
    <w:tbl>
      <w:tblPr>
        <w:tblW w:w="9781"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6237"/>
      </w:tblGrid>
      <w:tr w:rsidR="004F6D2C" w:rsidRPr="00CA1BC1" w:rsidTr="007A605C">
        <w:trPr>
          <w:trHeight w:val="673"/>
        </w:trPr>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1</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Куратор муниципальной программы</w:t>
            </w:r>
          </w:p>
        </w:tc>
        <w:tc>
          <w:tcPr>
            <w:tcW w:w="6237" w:type="dxa"/>
            <w:tcBorders>
              <w:top w:val="single" w:sz="4" w:space="0" w:color="auto"/>
              <w:left w:val="single" w:sz="4" w:space="0" w:color="auto"/>
              <w:bottom w:val="single" w:sz="4" w:space="0" w:color="auto"/>
            </w:tcBorders>
          </w:tcPr>
          <w:p w:rsidR="004F6D2C" w:rsidRPr="00911228" w:rsidRDefault="004F6D2C" w:rsidP="00285786">
            <w:pPr>
              <w:pStyle w:val="af0"/>
              <w:suppressAutoHyphens/>
              <w:jc w:val="left"/>
              <w:rPr>
                <w:rFonts w:ascii="Times New Roman" w:hAnsi="Times New Roman" w:cs="Times New Roman"/>
              </w:rPr>
            </w:pPr>
            <w:r w:rsidRPr="00911228">
              <w:rPr>
                <w:rFonts w:ascii="Times New Roman" w:hAnsi="Times New Roman" w:cs="Times New Roman"/>
              </w:rPr>
              <w:t>Заместитель главы Администрации города по вопросам управления делами</w:t>
            </w: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2</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Координатор муниципальной программы</w:t>
            </w:r>
          </w:p>
        </w:tc>
        <w:tc>
          <w:tcPr>
            <w:tcW w:w="6237" w:type="dxa"/>
            <w:tcBorders>
              <w:top w:val="single" w:sz="4" w:space="0" w:color="auto"/>
              <w:left w:val="single" w:sz="4" w:space="0" w:color="auto"/>
              <w:bottom w:val="single" w:sz="4" w:space="0" w:color="auto"/>
            </w:tcBorders>
          </w:tcPr>
          <w:p w:rsidR="004F6D2C" w:rsidRPr="00911228" w:rsidRDefault="004F6D2C" w:rsidP="00285786">
            <w:pPr>
              <w:pStyle w:val="af0"/>
              <w:suppressAutoHyphens/>
              <w:jc w:val="left"/>
              <w:rPr>
                <w:rFonts w:ascii="Times New Roman" w:hAnsi="Times New Roman" w:cs="Times New Roman"/>
              </w:rPr>
            </w:pPr>
            <w:r w:rsidRPr="00911228">
              <w:rPr>
                <w:rFonts w:ascii="Times New Roman" w:hAnsi="Times New Roman" w:cs="Times New Roman"/>
              </w:rPr>
              <w:t>Отдел по делам молодежи Администрации города Обнинска</w:t>
            </w: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3</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Исполнитель муниципальной программы</w:t>
            </w:r>
          </w:p>
        </w:tc>
        <w:tc>
          <w:tcPr>
            <w:tcW w:w="6237" w:type="dxa"/>
            <w:tcBorders>
              <w:top w:val="single" w:sz="4" w:space="0" w:color="auto"/>
              <w:left w:val="single" w:sz="4" w:space="0" w:color="auto"/>
              <w:bottom w:val="single" w:sz="4" w:space="0" w:color="auto"/>
            </w:tcBorders>
          </w:tcPr>
          <w:p w:rsidR="004F6D2C" w:rsidRPr="00911228" w:rsidRDefault="004F6D2C" w:rsidP="00285786">
            <w:pPr>
              <w:pStyle w:val="af0"/>
              <w:suppressAutoHyphens/>
              <w:jc w:val="left"/>
              <w:rPr>
                <w:rFonts w:ascii="Times New Roman" w:hAnsi="Times New Roman" w:cs="Times New Roman"/>
              </w:rPr>
            </w:pPr>
            <w:r w:rsidRPr="00911228">
              <w:rPr>
                <w:rFonts w:ascii="Times New Roman" w:hAnsi="Times New Roman" w:cs="Times New Roman"/>
              </w:rPr>
              <w:t xml:space="preserve">Отдел по делам </w:t>
            </w:r>
            <w:r w:rsidR="00911228">
              <w:rPr>
                <w:rFonts w:ascii="Times New Roman" w:hAnsi="Times New Roman" w:cs="Times New Roman"/>
              </w:rPr>
              <w:t>молодежи Администрации города Об</w:t>
            </w:r>
            <w:r w:rsidRPr="00911228">
              <w:rPr>
                <w:rFonts w:ascii="Times New Roman" w:hAnsi="Times New Roman" w:cs="Times New Roman"/>
              </w:rPr>
              <w:t>нинска</w:t>
            </w: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4</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Соисполнители муниципальной программы</w:t>
            </w:r>
          </w:p>
        </w:tc>
        <w:tc>
          <w:tcPr>
            <w:tcW w:w="6237" w:type="dxa"/>
            <w:tcBorders>
              <w:top w:val="single" w:sz="4" w:space="0" w:color="auto"/>
              <w:left w:val="single" w:sz="4" w:space="0" w:color="auto"/>
              <w:bottom w:val="single" w:sz="4" w:space="0" w:color="auto"/>
            </w:tcBorders>
          </w:tcPr>
          <w:p w:rsidR="009151E4" w:rsidRPr="009151E4" w:rsidRDefault="009151E4" w:rsidP="000E4BAD">
            <w:pPr>
              <w:pStyle w:val="ab"/>
              <w:tabs>
                <w:tab w:val="left" w:pos="275"/>
              </w:tabs>
              <w:suppressAutoHyphens/>
              <w:ind w:left="0"/>
              <w:rPr>
                <w:b/>
                <w:i/>
                <w:sz w:val="24"/>
                <w:szCs w:val="24"/>
              </w:rPr>
            </w:pP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5</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Участники муниципальной программы</w:t>
            </w:r>
          </w:p>
        </w:tc>
        <w:tc>
          <w:tcPr>
            <w:tcW w:w="6237" w:type="dxa"/>
            <w:tcBorders>
              <w:top w:val="single" w:sz="4" w:space="0" w:color="auto"/>
              <w:left w:val="single" w:sz="4" w:space="0" w:color="auto"/>
              <w:bottom w:val="single" w:sz="4" w:space="0" w:color="auto"/>
            </w:tcBorders>
          </w:tcPr>
          <w:p w:rsidR="008507D4" w:rsidRDefault="00CF3F77" w:rsidP="00407F25">
            <w:pPr>
              <w:pStyle w:val="af0"/>
              <w:numPr>
                <w:ilvl w:val="0"/>
                <w:numId w:val="24"/>
              </w:numPr>
              <w:tabs>
                <w:tab w:val="left" w:pos="264"/>
                <w:tab w:val="left" w:pos="459"/>
              </w:tabs>
              <w:suppressAutoHyphens/>
              <w:ind w:left="33" w:hanging="4"/>
              <w:jc w:val="left"/>
              <w:rPr>
                <w:rFonts w:ascii="Times New Roman" w:hAnsi="Times New Roman" w:cs="Times New Roman"/>
              </w:rPr>
            </w:pPr>
            <w:r w:rsidRPr="00911228">
              <w:rPr>
                <w:rFonts w:ascii="Times New Roman" w:hAnsi="Times New Roman" w:cs="Times New Roman"/>
              </w:rPr>
              <w:t>Муниципальное бюджетное учреждение «</w:t>
            </w:r>
            <w:proofErr w:type="spellStart"/>
            <w:r w:rsidRPr="00911228">
              <w:rPr>
                <w:rFonts w:ascii="Times New Roman" w:hAnsi="Times New Roman" w:cs="Times New Roman"/>
              </w:rPr>
              <w:t>Обнинский</w:t>
            </w:r>
            <w:proofErr w:type="spellEnd"/>
            <w:r w:rsidRPr="00911228">
              <w:rPr>
                <w:rFonts w:ascii="Times New Roman" w:hAnsi="Times New Roman" w:cs="Times New Roman"/>
              </w:rPr>
              <w:t xml:space="preserve"> молодежный центр»</w:t>
            </w:r>
            <w:r w:rsidR="009151E4">
              <w:rPr>
                <w:rFonts w:ascii="Times New Roman" w:hAnsi="Times New Roman" w:cs="Times New Roman"/>
              </w:rPr>
              <w:t xml:space="preserve"> (далее МБУ «ОМЦ»)</w:t>
            </w:r>
            <w:r w:rsidR="00B04174">
              <w:rPr>
                <w:rFonts w:ascii="Times New Roman" w:hAnsi="Times New Roman" w:cs="Times New Roman"/>
              </w:rPr>
              <w:t>;</w:t>
            </w:r>
          </w:p>
          <w:p w:rsidR="000E4BAD" w:rsidRPr="000E4BAD" w:rsidRDefault="000E4BAD" w:rsidP="00407F25">
            <w:pPr>
              <w:tabs>
                <w:tab w:val="left" w:pos="264"/>
                <w:tab w:val="left" w:pos="459"/>
              </w:tabs>
              <w:ind w:left="33" w:hanging="4"/>
              <w:rPr>
                <w:sz w:val="24"/>
                <w:szCs w:val="24"/>
              </w:rPr>
            </w:pPr>
            <w:r w:rsidRPr="000E4BAD">
              <w:t>−</w:t>
            </w:r>
            <w:r w:rsidRPr="000E4BAD">
              <w:rPr>
                <w:sz w:val="24"/>
                <w:szCs w:val="24"/>
              </w:rPr>
              <w:tab/>
              <w:t>Муниципальное казенное учреждение «Городское строительство» (далее МКУ «Городское строительство»)</w:t>
            </w:r>
            <w:r>
              <w:rPr>
                <w:sz w:val="24"/>
                <w:szCs w:val="24"/>
              </w:rPr>
              <w:t>;</w:t>
            </w:r>
          </w:p>
          <w:p w:rsidR="00900280" w:rsidRPr="00900280" w:rsidRDefault="00900280" w:rsidP="00407F25">
            <w:pPr>
              <w:pStyle w:val="ab"/>
              <w:numPr>
                <w:ilvl w:val="0"/>
                <w:numId w:val="24"/>
              </w:numPr>
              <w:tabs>
                <w:tab w:val="left" w:pos="264"/>
                <w:tab w:val="left" w:pos="459"/>
              </w:tabs>
              <w:suppressAutoHyphens/>
              <w:ind w:left="33" w:hanging="4"/>
              <w:rPr>
                <w:sz w:val="24"/>
                <w:szCs w:val="24"/>
              </w:rPr>
            </w:pPr>
            <w:r w:rsidRPr="00900280">
              <w:rPr>
                <w:sz w:val="24"/>
                <w:szCs w:val="24"/>
              </w:rPr>
              <w:t>Управление общего образования Администрации города Обнинска (далее – УОО города Обнинска);</w:t>
            </w:r>
          </w:p>
          <w:p w:rsidR="00900280" w:rsidRPr="00900280" w:rsidRDefault="00900280" w:rsidP="00407F25">
            <w:pPr>
              <w:pStyle w:val="ab"/>
              <w:numPr>
                <w:ilvl w:val="0"/>
                <w:numId w:val="24"/>
              </w:numPr>
              <w:tabs>
                <w:tab w:val="left" w:pos="264"/>
                <w:tab w:val="left" w:pos="459"/>
              </w:tabs>
              <w:suppressAutoHyphens/>
              <w:ind w:left="33" w:hanging="4"/>
              <w:rPr>
                <w:sz w:val="24"/>
                <w:szCs w:val="24"/>
              </w:rPr>
            </w:pPr>
            <w:r w:rsidRPr="00900280">
              <w:rPr>
                <w:sz w:val="24"/>
                <w:szCs w:val="24"/>
              </w:rPr>
              <w:t>Управление культуры и туризма Администрации города Обнинска;</w:t>
            </w:r>
          </w:p>
          <w:p w:rsidR="00900280" w:rsidRPr="00C12EB2" w:rsidRDefault="00900280" w:rsidP="00285786">
            <w:pPr>
              <w:pStyle w:val="ab"/>
              <w:numPr>
                <w:ilvl w:val="0"/>
                <w:numId w:val="24"/>
              </w:numPr>
              <w:tabs>
                <w:tab w:val="left" w:pos="264"/>
                <w:tab w:val="left" w:pos="459"/>
              </w:tabs>
              <w:suppressAutoHyphens/>
              <w:ind w:left="33" w:hanging="4"/>
              <w:rPr>
                <w:sz w:val="24"/>
                <w:szCs w:val="24"/>
              </w:rPr>
            </w:pPr>
            <w:r w:rsidRPr="00900280">
              <w:rPr>
                <w:sz w:val="24"/>
                <w:szCs w:val="24"/>
              </w:rPr>
              <w:t>Комитет по физической культуре и спорту Администрации города Обнинска</w:t>
            </w:r>
          </w:p>
        </w:tc>
      </w:tr>
      <w:tr w:rsidR="004F6D2C" w:rsidRPr="00CA1BC1" w:rsidTr="007A605C">
        <w:trPr>
          <w:trHeight w:val="470"/>
        </w:trPr>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6</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Период реализации</w:t>
            </w:r>
          </w:p>
        </w:tc>
        <w:tc>
          <w:tcPr>
            <w:tcW w:w="6237" w:type="dxa"/>
            <w:tcBorders>
              <w:top w:val="single" w:sz="4" w:space="0" w:color="auto"/>
              <w:left w:val="single" w:sz="4" w:space="0" w:color="auto"/>
              <w:bottom w:val="single" w:sz="4" w:space="0" w:color="auto"/>
            </w:tcBorders>
          </w:tcPr>
          <w:p w:rsidR="004F6D2C" w:rsidRPr="00911228" w:rsidRDefault="00407F25" w:rsidP="00285786">
            <w:pPr>
              <w:pStyle w:val="af0"/>
              <w:suppressAutoHyphens/>
              <w:jc w:val="left"/>
              <w:rPr>
                <w:rFonts w:ascii="Times New Roman" w:hAnsi="Times New Roman" w:cs="Times New Roman"/>
              </w:rPr>
            </w:pPr>
            <w:r>
              <w:rPr>
                <w:rFonts w:ascii="Times New Roman" w:hAnsi="Times New Roman" w:cs="Times New Roman"/>
              </w:rPr>
              <w:t>2025-2030 годы</w:t>
            </w: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7</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Цели муниципальной программы</w:t>
            </w:r>
          </w:p>
        </w:tc>
        <w:tc>
          <w:tcPr>
            <w:tcW w:w="6237" w:type="dxa"/>
            <w:tcBorders>
              <w:top w:val="single" w:sz="4" w:space="0" w:color="auto"/>
              <w:left w:val="single" w:sz="4" w:space="0" w:color="auto"/>
              <w:bottom w:val="single" w:sz="4" w:space="0" w:color="auto"/>
            </w:tcBorders>
          </w:tcPr>
          <w:p w:rsidR="00B35FF8" w:rsidRPr="00B35FF8" w:rsidRDefault="00B35FF8" w:rsidP="00285786">
            <w:pPr>
              <w:pStyle w:val="af0"/>
              <w:suppressAutoHyphens/>
              <w:rPr>
                <w:rFonts w:ascii="Times New Roman" w:hAnsi="Times New Roman" w:cs="Times New Roman"/>
              </w:rPr>
            </w:pPr>
            <w:r w:rsidRPr="00B35FF8">
              <w:rPr>
                <w:rFonts w:ascii="Times New Roman" w:hAnsi="Times New Roman" w:cs="Times New Roman"/>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p w:rsidR="00B9249D" w:rsidRPr="00B9249D" w:rsidRDefault="00B9249D" w:rsidP="00285786">
            <w:pPr>
              <w:suppressAutoHyphens/>
            </w:pP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8</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Задачи муниципальной программы</w:t>
            </w:r>
          </w:p>
        </w:tc>
        <w:tc>
          <w:tcPr>
            <w:tcW w:w="6237" w:type="dxa"/>
            <w:tcBorders>
              <w:top w:val="single" w:sz="4" w:space="0" w:color="auto"/>
              <w:left w:val="single" w:sz="4" w:space="0" w:color="auto"/>
              <w:bottom w:val="single" w:sz="4" w:space="0" w:color="auto"/>
            </w:tcBorders>
          </w:tcPr>
          <w:p w:rsidR="00CE38E2" w:rsidRDefault="00C21220" w:rsidP="00CE38E2">
            <w:pPr>
              <w:pStyle w:val="af0"/>
              <w:tabs>
                <w:tab w:val="left" w:pos="317"/>
              </w:tabs>
              <w:suppressAutoHyphens/>
              <w:jc w:val="left"/>
              <w:rPr>
                <w:rFonts w:ascii="Times New Roman" w:hAnsi="Times New Roman" w:cs="Times New Roman"/>
              </w:rPr>
            </w:pPr>
            <w:r w:rsidRPr="00C21220">
              <w:rPr>
                <w:rFonts w:ascii="Times New Roman" w:hAnsi="Times New Roman" w:cs="Times New Roman"/>
              </w:rPr>
              <w:t xml:space="preserve">Создание патриотического молодёжного сообщества </w:t>
            </w:r>
          </w:p>
          <w:p w:rsidR="00407F25" w:rsidRPr="00C21220" w:rsidRDefault="00CE38E2" w:rsidP="00CE38E2">
            <w:pPr>
              <w:pStyle w:val="af0"/>
              <w:tabs>
                <w:tab w:val="left" w:pos="317"/>
              </w:tabs>
              <w:suppressAutoHyphens/>
              <w:jc w:val="left"/>
              <w:rPr>
                <w:rFonts w:ascii="Times New Roman" w:hAnsi="Times New Roman" w:cs="Times New Roman"/>
              </w:rPr>
            </w:pPr>
            <w:r>
              <w:rPr>
                <w:rFonts w:ascii="Times New Roman" w:hAnsi="Times New Roman" w:cs="Times New Roman"/>
              </w:rPr>
              <w:t>путём</w:t>
            </w:r>
            <w:r w:rsidR="00C21220" w:rsidRPr="00C21220">
              <w:rPr>
                <w:rFonts w:ascii="Times New Roman" w:hAnsi="Times New Roman" w:cs="Times New Roman"/>
              </w:rPr>
              <w:t xml:space="preserve"> приобщения молодежи к историческим и культурным традициям народов России, развития творчества, искусства, спорта и </w:t>
            </w:r>
            <w:proofErr w:type="spellStart"/>
            <w:r w:rsidR="00C21220" w:rsidRPr="00C21220">
              <w:rPr>
                <w:rFonts w:ascii="Times New Roman" w:hAnsi="Times New Roman" w:cs="Times New Roman"/>
              </w:rPr>
              <w:t>волонтерства</w:t>
            </w:r>
            <w:proofErr w:type="spellEnd"/>
            <w:r w:rsidR="00C21220" w:rsidRPr="00C21220">
              <w:rPr>
                <w:rFonts w:ascii="Times New Roman" w:hAnsi="Times New Roman" w:cs="Times New Roman"/>
              </w:rPr>
              <w:t xml:space="preserve"> среди </w:t>
            </w:r>
            <w:r w:rsidR="00C21220">
              <w:rPr>
                <w:rFonts w:ascii="Times New Roman" w:hAnsi="Times New Roman" w:cs="Times New Roman"/>
              </w:rPr>
              <w:t>молодого поколения</w:t>
            </w: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9</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51E4">
              <w:rPr>
                <w:rFonts w:ascii="Times New Roman" w:hAnsi="Times New Roman" w:cs="Times New Roman"/>
              </w:rPr>
              <w:t>Целевые показатели эффективности реализации муниципальной программы</w:t>
            </w:r>
          </w:p>
        </w:tc>
        <w:tc>
          <w:tcPr>
            <w:tcW w:w="6237" w:type="dxa"/>
            <w:tcBorders>
              <w:top w:val="single" w:sz="4" w:space="0" w:color="auto"/>
              <w:left w:val="single" w:sz="4" w:space="0" w:color="auto"/>
              <w:bottom w:val="single" w:sz="4" w:space="0" w:color="auto"/>
            </w:tcBorders>
          </w:tcPr>
          <w:p w:rsidR="00F95D09" w:rsidRDefault="00F95D09" w:rsidP="00285786">
            <w:pPr>
              <w:tabs>
                <w:tab w:val="left" w:pos="317"/>
              </w:tabs>
              <w:suppressAutoHyphens/>
              <w:rPr>
                <w:sz w:val="24"/>
                <w:szCs w:val="24"/>
              </w:rPr>
            </w:pPr>
            <w:r w:rsidRPr="00855720">
              <w:rPr>
                <w:sz w:val="24"/>
                <w:szCs w:val="24"/>
              </w:rPr>
              <w:t>Доля молодёжи от общего числа молодёжи города Обнинска, вовлеченная в деятельность МБУ «ОМЦ», молодёжных советов и гор</w:t>
            </w:r>
            <w:r w:rsidR="009151E4">
              <w:rPr>
                <w:sz w:val="24"/>
                <w:szCs w:val="24"/>
              </w:rPr>
              <w:t>одских общественных организаций</w:t>
            </w:r>
          </w:p>
          <w:p w:rsidR="00B04174" w:rsidRPr="00B35FF8" w:rsidRDefault="00B04174" w:rsidP="00285786">
            <w:pPr>
              <w:tabs>
                <w:tab w:val="left" w:pos="317"/>
              </w:tabs>
              <w:suppressAutoHyphens/>
              <w:rPr>
                <w:sz w:val="24"/>
                <w:szCs w:val="24"/>
              </w:rPr>
            </w:pPr>
          </w:p>
        </w:tc>
      </w:tr>
      <w:tr w:rsidR="004F6D2C" w:rsidRPr="00CA1BC1" w:rsidTr="007A605C">
        <w:tc>
          <w:tcPr>
            <w:tcW w:w="567" w:type="dxa"/>
            <w:tcBorders>
              <w:top w:val="single" w:sz="4" w:space="0" w:color="auto"/>
              <w:bottom w:val="single" w:sz="4" w:space="0" w:color="auto"/>
              <w:right w:val="single" w:sz="4" w:space="0" w:color="auto"/>
            </w:tcBorders>
          </w:tcPr>
          <w:p w:rsidR="004F6D2C" w:rsidRPr="00911228" w:rsidRDefault="004F6D2C" w:rsidP="00285786">
            <w:pPr>
              <w:pStyle w:val="af2"/>
              <w:suppressAutoHyphens/>
              <w:jc w:val="center"/>
              <w:rPr>
                <w:rFonts w:ascii="Times New Roman" w:hAnsi="Times New Roman" w:cs="Times New Roman"/>
              </w:rPr>
            </w:pPr>
            <w:r w:rsidRPr="00911228">
              <w:rPr>
                <w:rFonts w:ascii="Times New Roman" w:hAnsi="Times New Roman" w:cs="Times New Roman"/>
              </w:rPr>
              <w:t>10</w:t>
            </w:r>
          </w:p>
        </w:tc>
        <w:tc>
          <w:tcPr>
            <w:tcW w:w="2977" w:type="dxa"/>
            <w:tcBorders>
              <w:top w:val="single" w:sz="4" w:space="0" w:color="auto"/>
              <w:bottom w:val="single" w:sz="4" w:space="0" w:color="auto"/>
              <w:right w:val="single" w:sz="4" w:space="0" w:color="auto"/>
            </w:tcBorders>
          </w:tcPr>
          <w:p w:rsidR="004F6D2C" w:rsidRPr="00911228" w:rsidRDefault="004F6D2C" w:rsidP="00285786">
            <w:pPr>
              <w:pStyle w:val="af2"/>
              <w:suppressAutoHyphens/>
              <w:rPr>
                <w:rFonts w:ascii="Times New Roman" w:hAnsi="Times New Roman" w:cs="Times New Roman"/>
              </w:rPr>
            </w:pPr>
            <w:r w:rsidRPr="00911228">
              <w:rPr>
                <w:rFonts w:ascii="Times New Roman" w:hAnsi="Times New Roman" w:cs="Times New Roman"/>
              </w:rPr>
              <w:t>Направления</w:t>
            </w:r>
          </w:p>
        </w:tc>
        <w:tc>
          <w:tcPr>
            <w:tcW w:w="6237" w:type="dxa"/>
            <w:tcBorders>
              <w:top w:val="single" w:sz="4" w:space="0" w:color="auto"/>
              <w:left w:val="single" w:sz="4" w:space="0" w:color="auto"/>
              <w:bottom w:val="single" w:sz="4" w:space="0" w:color="auto"/>
            </w:tcBorders>
          </w:tcPr>
          <w:p w:rsidR="00407F25" w:rsidRPr="00407F25" w:rsidRDefault="00407F25" w:rsidP="00C41629">
            <w:pPr>
              <w:suppressAutoHyphens/>
              <w:rPr>
                <w:rFonts w:eastAsia="NSimSun"/>
                <w:kern w:val="2"/>
                <w:sz w:val="24"/>
                <w:szCs w:val="24"/>
                <w:u w:val="single"/>
                <w:lang w:eastAsia="zh-CN" w:bidi="hi-IN"/>
              </w:rPr>
            </w:pPr>
            <w:r w:rsidRPr="00407F25">
              <w:rPr>
                <w:rFonts w:eastAsia="NSimSun"/>
                <w:kern w:val="2"/>
                <w:sz w:val="24"/>
                <w:szCs w:val="24"/>
                <w:u w:val="single"/>
                <w:lang w:eastAsia="zh-CN" w:bidi="hi-IN"/>
              </w:rPr>
              <w:t>Процессная часть:</w:t>
            </w:r>
          </w:p>
          <w:p w:rsidR="00991390" w:rsidRPr="00232C46" w:rsidRDefault="00C41629" w:rsidP="00C41629">
            <w:pPr>
              <w:widowControl w:val="0"/>
              <w:numPr>
                <w:ilvl w:val="0"/>
                <w:numId w:val="36"/>
              </w:numPr>
              <w:tabs>
                <w:tab w:val="left" w:pos="33"/>
                <w:tab w:val="left" w:pos="317"/>
              </w:tabs>
              <w:suppressAutoHyphens/>
              <w:ind w:left="0" w:firstLine="0"/>
            </w:pPr>
            <w:r>
              <w:rPr>
                <w:rFonts w:eastAsia="NSimSun"/>
                <w:kern w:val="2"/>
                <w:sz w:val="24"/>
                <w:szCs w:val="24"/>
                <w:lang w:eastAsia="zh-CN" w:bidi="hi-IN"/>
              </w:rPr>
              <w:t>«</w:t>
            </w:r>
            <w:r w:rsidRPr="00C41629">
              <w:rPr>
                <w:rFonts w:eastAsia="NSimSun"/>
                <w:kern w:val="2"/>
                <w:sz w:val="24"/>
                <w:szCs w:val="24"/>
                <w:lang w:eastAsia="zh-CN" w:bidi="hi-IN"/>
              </w:rPr>
              <w:t>Организация деятельности и проведение мероприятий в сфере молодежной политики»</w:t>
            </w:r>
          </w:p>
        </w:tc>
      </w:tr>
      <w:tr w:rsidR="000A5324" w:rsidRPr="00CA1BC1" w:rsidTr="007A605C">
        <w:trPr>
          <w:trHeight w:val="1086"/>
        </w:trPr>
        <w:tc>
          <w:tcPr>
            <w:tcW w:w="567" w:type="dxa"/>
            <w:tcBorders>
              <w:top w:val="single" w:sz="4" w:space="0" w:color="auto"/>
              <w:bottom w:val="single" w:sz="4" w:space="0" w:color="auto"/>
              <w:right w:val="single" w:sz="4" w:space="0" w:color="auto"/>
            </w:tcBorders>
          </w:tcPr>
          <w:p w:rsidR="000A5324" w:rsidRPr="00900280" w:rsidRDefault="000A5324" w:rsidP="000A5324">
            <w:pPr>
              <w:pStyle w:val="af2"/>
              <w:suppressAutoHyphens/>
              <w:jc w:val="center"/>
              <w:rPr>
                <w:rFonts w:ascii="Times New Roman" w:hAnsi="Times New Roman" w:cs="Times New Roman"/>
              </w:rPr>
            </w:pPr>
            <w:r w:rsidRPr="00900280">
              <w:rPr>
                <w:rFonts w:ascii="Times New Roman" w:hAnsi="Times New Roman" w:cs="Times New Roman"/>
              </w:rPr>
              <w:t>11</w:t>
            </w:r>
          </w:p>
        </w:tc>
        <w:tc>
          <w:tcPr>
            <w:tcW w:w="2977" w:type="dxa"/>
            <w:tcBorders>
              <w:top w:val="single" w:sz="4" w:space="0" w:color="auto"/>
              <w:bottom w:val="single" w:sz="4" w:space="0" w:color="auto"/>
              <w:right w:val="single" w:sz="4" w:space="0" w:color="auto"/>
            </w:tcBorders>
          </w:tcPr>
          <w:p w:rsidR="000A5324" w:rsidRPr="00900280" w:rsidRDefault="000A5324" w:rsidP="000A5324">
            <w:pPr>
              <w:pStyle w:val="af2"/>
              <w:suppressAutoHyphens/>
              <w:rPr>
                <w:rFonts w:ascii="Times New Roman" w:hAnsi="Times New Roman" w:cs="Times New Roman"/>
              </w:rPr>
            </w:pPr>
            <w:r w:rsidRPr="00900280">
              <w:rPr>
                <w:rFonts w:ascii="Times New Roman" w:hAnsi="Times New Roman" w:cs="Times New Roman"/>
              </w:rPr>
              <w:t>Показатели направлений</w:t>
            </w:r>
          </w:p>
        </w:tc>
        <w:tc>
          <w:tcPr>
            <w:tcW w:w="6237" w:type="dxa"/>
            <w:tcBorders>
              <w:top w:val="single" w:sz="4" w:space="0" w:color="auto"/>
              <w:left w:val="single" w:sz="4" w:space="0" w:color="auto"/>
              <w:bottom w:val="single" w:sz="4" w:space="0" w:color="auto"/>
            </w:tcBorders>
          </w:tcPr>
          <w:p w:rsidR="000A5324" w:rsidRDefault="000A5324" w:rsidP="000A5324">
            <w:pPr>
              <w:pStyle w:val="af0"/>
              <w:tabs>
                <w:tab w:val="left" w:pos="317"/>
              </w:tabs>
              <w:suppressAutoHyphens/>
              <w:ind w:right="34"/>
              <w:jc w:val="left"/>
              <w:rPr>
                <w:rFonts w:ascii="Times New Roman" w:hAnsi="Times New Roman" w:cs="Times New Roman"/>
                <w:color w:val="000000"/>
                <w:u w:val="single"/>
              </w:rPr>
            </w:pPr>
            <w:r w:rsidRPr="00407F25">
              <w:rPr>
                <w:rFonts w:ascii="Times New Roman" w:hAnsi="Times New Roman" w:cs="Times New Roman"/>
                <w:color w:val="000000"/>
                <w:u w:val="single"/>
              </w:rPr>
              <w:t>Процессная часть: </w:t>
            </w:r>
          </w:p>
          <w:p w:rsidR="000A5324" w:rsidRPr="00BA12CF" w:rsidRDefault="00DC51DC" w:rsidP="000A5324">
            <w:pPr>
              <w:pStyle w:val="ab"/>
              <w:numPr>
                <w:ilvl w:val="0"/>
                <w:numId w:val="37"/>
              </w:numPr>
              <w:tabs>
                <w:tab w:val="left" w:pos="317"/>
                <w:tab w:val="left" w:pos="369"/>
              </w:tabs>
              <w:suppressAutoHyphens/>
              <w:ind w:left="0" w:right="34" w:firstLine="0"/>
              <w:rPr>
                <w:sz w:val="24"/>
                <w:szCs w:val="24"/>
              </w:rPr>
            </w:pPr>
            <w:r w:rsidRPr="00DC51DC">
              <w:rPr>
                <w:sz w:val="24"/>
                <w:szCs w:val="24"/>
              </w:rPr>
              <w:t xml:space="preserve">Количество мероприятий, направленных на формирование духовно-нравственных, гражданско-патриотических ценностей молодежи, поддержку </w:t>
            </w:r>
            <w:r w:rsidRPr="00DC51DC">
              <w:rPr>
                <w:sz w:val="24"/>
                <w:szCs w:val="24"/>
              </w:rPr>
              <w:lastRenderedPageBreak/>
              <w:t>семейных ценностей, творческой и научной самореализации, профессиональной ориентации и здорового образа жизни</w:t>
            </w:r>
            <w:r w:rsidR="000A5324">
              <w:rPr>
                <w:sz w:val="24"/>
                <w:szCs w:val="24"/>
              </w:rPr>
              <w:t>;</w:t>
            </w:r>
          </w:p>
          <w:p w:rsidR="000A5324" w:rsidRPr="00BA12CF" w:rsidRDefault="000A5324" w:rsidP="000A5324">
            <w:pPr>
              <w:pStyle w:val="ab"/>
              <w:numPr>
                <w:ilvl w:val="0"/>
                <w:numId w:val="37"/>
              </w:numPr>
              <w:tabs>
                <w:tab w:val="left" w:pos="317"/>
                <w:tab w:val="left" w:pos="369"/>
              </w:tabs>
              <w:suppressAutoHyphens/>
              <w:ind w:left="0" w:right="34" w:firstLine="0"/>
              <w:rPr>
                <w:sz w:val="24"/>
                <w:szCs w:val="24"/>
              </w:rPr>
            </w:pPr>
            <w:r w:rsidRPr="00BA12CF">
              <w:rPr>
                <w:sz w:val="24"/>
                <w:szCs w:val="24"/>
              </w:rPr>
              <w:t>Количество молодых граждан города Обнинска, вовлеченных в</w:t>
            </w:r>
            <w:r>
              <w:rPr>
                <w:sz w:val="24"/>
                <w:szCs w:val="24"/>
              </w:rPr>
              <w:t xml:space="preserve"> социально значимые мероприятия;</w:t>
            </w:r>
          </w:p>
          <w:p w:rsidR="000A5324" w:rsidRPr="00BA12CF" w:rsidRDefault="000A5324" w:rsidP="000A5324">
            <w:pPr>
              <w:pStyle w:val="ab"/>
              <w:numPr>
                <w:ilvl w:val="0"/>
                <w:numId w:val="37"/>
              </w:numPr>
              <w:tabs>
                <w:tab w:val="left" w:pos="317"/>
                <w:tab w:val="left" w:pos="369"/>
              </w:tabs>
              <w:suppressAutoHyphens/>
              <w:ind w:left="0" w:right="34" w:firstLine="0"/>
              <w:rPr>
                <w:sz w:val="24"/>
                <w:szCs w:val="24"/>
              </w:rPr>
            </w:pPr>
            <w:r w:rsidRPr="00BA12CF">
              <w:rPr>
                <w:sz w:val="24"/>
                <w:szCs w:val="24"/>
              </w:rPr>
              <w:t xml:space="preserve">Количество волонтеров, зарегистрированных на сайте </w:t>
            </w:r>
            <w:proofErr w:type="spellStart"/>
            <w:r w:rsidRPr="00BA12CF">
              <w:rPr>
                <w:sz w:val="24"/>
                <w:szCs w:val="24"/>
              </w:rPr>
              <w:t>добро.ру</w:t>
            </w:r>
            <w:proofErr w:type="spellEnd"/>
            <w:r>
              <w:rPr>
                <w:sz w:val="24"/>
                <w:szCs w:val="24"/>
              </w:rPr>
              <w:t>;</w:t>
            </w:r>
          </w:p>
          <w:p w:rsidR="000A5324" w:rsidRPr="00BA12CF" w:rsidRDefault="000A5324" w:rsidP="000A5324">
            <w:pPr>
              <w:pStyle w:val="ab"/>
              <w:numPr>
                <w:ilvl w:val="0"/>
                <w:numId w:val="37"/>
              </w:numPr>
              <w:tabs>
                <w:tab w:val="left" w:pos="317"/>
                <w:tab w:val="left" w:pos="369"/>
              </w:tabs>
              <w:suppressAutoHyphens/>
              <w:ind w:left="0" w:right="34" w:firstLine="0"/>
              <w:rPr>
                <w:sz w:val="24"/>
                <w:szCs w:val="24"/>
              </w:rPr>
            </w:pPr>
            <w:r w:rsidRPr="00BA12CF">
              <w:rPr>
                <w:sz w:val="24"/>
                <w:szCs w:val="24"/>
              </w:rPr>
              <w:t xml:space="preserve">Количество проектов предложенных и реализованных Советом молодых ученых и </w:t>
            </w:r>
            <w:proofErr w:type="gramStart"/>
            <w:r w:rsidRPr="00BA12CF">
              <w:rPr>
                <w:sz w:val="24"/>
                <w:szCs w:val="24"/>
              </w:rPr>
              <w:t>специалистами  города</w:t>
            </w:r>
            <w:proofErr w:type="gramEnd"/>
            <w:r w:rsidRPr="00BA12CF">
              <w:rPr>
                <w:sz w:val="24"/>
                <w:szCs w:val="24"/>
              </w:rPr>
              <w:t xml:space="preserve"> Обнинска и клубом молодых ученых</w:t>
            </w:r>
            <w:r>
              <w:rPr>
                <w:sz w:val="24"/>
                <w:szCs w:val="24"/>
              </w:rPr>
              <w:t>;</w:t>
            </w:r>
          </w:p>
          <w:p w:rsidR="000A5324" w:rsidRPr="00BA12CF" w:rsidRDefault="000A5324" w:rsidP="000A5324">
            <w:pPr>
              <w:pStyle w:val="ab"/>
              <w:numPr>
                <w:ilvl w:val="0"/>
                <w:numId w:val="37"/>
              </w:numPr>
              <w:tabs>
                <w:tab w:val="left" w:pos="317"/>
                <w:tab w:val="left" w:pos="369"/>
              </w:tabs>
              <w:suppressAutoHyphens/>
              <w:ind w:left="0" w:right="34" w:firstLine="0"/>
              <w:rPr>
                <w:sz w:val="24"/>
                <w:szCs w:val="24"/>
              </w:rPr>
            </w:pPr>
            <w:r w:rsidRPr="00BA12CF">
              <w:rPr>
                <w:sz w:val="24"/>
                <w:szCs w:val="24"/>
              </w:rPr>
              <w:t xml:space="preserve">Количество проектов, принимавших участие в </w:t>
            </w:r>
            <w:proofErr w:type="spellStart"/>
            <w:r w:rsidRPr="00BA12CF">
              <w:rPr>
                <w:sz w:val="24"/>
                <w:szCs w:val="24"/>
              </w:rPr>
              <w:t>грантовых</w:t>
            </w:r>
            <w:proofErr w:type="spellEnd"/>
            <w:r w:rsidRPr="00BA12CF">
              <w:rPr>
                <w:sz w:val="24"/>
                <w:szCs w:val="24"/>
              </w:rPr>
              <w:t xml:space="preserve"> конкурсах</w:t>
            </w:r>
            <w:r>
              <w:rPr>
                <w:sz w:val="24"/>
                <w:szCs w:val="24"/>
              </w:rPr>
              <w:t>;</w:t>
            </w:r>
          </w:p>
          <w:p w:rsidR="000A5324" w:rsidRPr="00BA12CF" w:rsidRDefault="000A5324" w:rsidP="000A5324">
            <w:pPr>
              <w:pStyle w:val="ab"/>
              <w:numPr>
                <w:ilvl w:val="0"/>
                <w:numId w:val="37"/>
              </w:numPr>
              <w:tabs>
                <w:tab w:val="left" w:pos="317"/>
                <w:tab w:val="left" w:pos="369"/>
              </w:tabs>
              <w:suppressAutoHyphens/>
              <w:ind w:left="0" w:right="34" w:firstLine="0"/>
              <w:rPr>
                <w:sz w:val="24"/>
                <w:szCs w:val="24"/>
              </w:rPr>
            </w:pPr>
            <w:r w:rsidRPr="00BA12CF">
              <w:rPr>
                <w:sz w:val="24"/>
                <w:szCs w:val="24"/>
              </w:rPr>
              <w:t>Уровень вовлеченности аудитории в социальных сетях МБУ «ОМЦ»</w:t>
            </w:r>
            <w:r>
              <w:rPr>
                <w:sz w:val="24"/>
                <w:szCs w:val="24"/>
              </w:rPr>
              <w:t>;</w:t>
            </w:r>
          </w:p>
          <w:p w:rsidR="000A5324" w:rsidRPr="00BA12CF" w:rsidRDefault="000A5324" w:rsidP="000A5324">
            <w:pPr>
              <w:pStyle w:val="ab"/>
              <w:numPr>
                <w:ilvl w:val="0"/>
                <w:numId w:val="37"/>
              </w:numPr>
              <w:tabs>
                <w:tab w:val="left" w:pos="317"/>
                <w:tab w:val="left" w:pos="369"/>
              </w:tabs>
              <w:suppressAutoHyphens/>
              <w:ind w:left="0" w:right="34" w:firstLine="0"/>
              <w:rPr>
                <w:sz w:val="24"/>
                <w:szCs w:val="24"/>
              </w:rPr>
            </w:pPr>
            <w:r w:rsidRPr="00BA12CF">
              <w:rPr>
                <w:sz w:val="24"/>
                <w:szCs w:val="24"/>
              </w:rPr>
              <w:t>Количество мероприятий, направленных на вовлечение молодёжи в процесс принятия решений на местном уровне</w:t>
            </w:r>
            <w:r>
              <w:rPr>
                <w:sz w:val="24"/>
                <w:szCs w:val="24"/>
              </w:rPr>
              <w:t>;</w:t>
            </w:r>
          </w:p>
          <w:p w:rsidR="000A5324" w:rsidRDefault="000A5324" w:rsidP="000A5324">
            <w:pPr>
              <w:pStyle w:val="ab"/>
              <w:numPr>
                <w:ilvl w:val="0"/>
                <w:numId w:val="37"/>
              </w:numPr>
              <w:tabs>
                <w:tab w:val="left" w:pos="317"/>
                <w:tab w:val="left" w:pos="369"/>
              </w:tabs>
              <w:suppressAutoHyphens/>
              <w:ind w:left="0" w:right="34" w:firstLine="0"/>
              <w:rPr>
                <w:sz w:val="24"/>
                <w:szCs w:val="24"/>
              </w:rPr>
            </w:pPr>
            <w:r w:rsidRPr="00BA12CF">
              <w:rPr>
                <w:sz w:val="24"/>
                <w:szCs w:val="24"/>
              </w:rPr>
              <w:t>Количество наставников, реализующих проект «Наставники»</w:t>
            </w:r>
          </w:p>
          <w:p w:rsidR="000A5324" w:rsidRPr="00407F25" w:rsidRDefault="000A5324" w:rsidP="000A5324">
            <w:pPr>
              <w:suppressAutoHyphens/>
              <w:rPr>
                <w:rFonts w:eastAsia="NSimSun"/>
                <w:kern w:val="2"/>
                <w:sz w:val="24"/>
                <w:szCs w:val="24"/>
                <w:u w:val="single"/>
                <w:lang w:eastAsia="zh-CN" w:bidi="hi-IN"/>
              </w:rPr>
            </w:pPr>
          </w:p>
        </w:tc>
      </w:tr>
      <w:tr w:rsidR="000A5324" w:rsidRPr="00CA1BC1" w:rsidTr="007A605C">
        <w:tc>
          <w:tcPr>
            <w:tcW w:w="567" w:type="dxa"/>
            <w:tcBorders>
              <w:top w:val="single" w:sz="4" w:space="0" w:color="auto"/>
              <w:bottom w:val="single" w:sz="4" w:space="0" w:color="auto"/>
              <w:right w:val="single" w:sz="4" w:space="0" w:color="auto"/>
            </w:tcBorders>
          </w:tcPr>
          <w:p w:rsidR="000A5324" w:rsidRPr="00911228" w:rsidRDefault="000A5324" w:rsidP="000A5324">
            <w:pPr>
              <w:pStyle w:val="af2"/>
              <w:suppressAutoHyphens/>
              <w:jc w:val="center"/>
              <w:rPr>
                <w:rFonts w:ascii="Times New Roman" w:hAnsi="Times New Roman" w:cs="Times New Roman"/>
              </w:rPr>
            </w:pPr>
            <w:r w:rsidRPr="00911228">
              <w:rPr>
                <w:rFonts w:ascii="Times New Roman" w:hAnsi="Times New Roman" w:cs="Times New Roman"/>
              </w:rPr>
              <w:lastRenderedPageBreak/>
              <w:t>12</w:t>
            </w:r>
          </w:p>
        </w:tc>
        <w:tc>
          <w:tcPr>
            <w:tcW w:w="2977" w:type="dxa"/>
            <w:tcBorders>
              <w:top w:val="single" w:sz="4" w:space="0" w:color="auto"/>
              <w:bottom w:val="single" w:sz="4" w:space="0" w:color="auto"/>
              <w:right w:val="single" w:sz="4" w:space="0" w:color="auto"/>
            </w:tcBorders>
          </w:tcPr>
          <w:p w:rsidR="000A5324" w:rsidRPr="00911228" w:rsidRDefault="000A5324" w:rsidP="000A5324">
            <w:pPr>
              <w:pStyle w:val="af2"/>
              <w:suppressAutoHyphens/>
              <w:rPr>
                <w:rFonts w:ascii="Times New Roman" w:hAnsi="Times New Roman" w:cs="Times New Roman"/>
              </w:rPr>
            </w:pPr>
            <w:r w:rsidRPr="00911228">
              <w:rPr>
                <w:rFonts w:ascii="Times New Roman" w:hAnsi="Times New Roman" w:cs="Times New Roman"/>
              </w:rPr>
              <w:t xml:space="preserve">Объемы и источники финансирования муниципальной программы по годам ее реализации </w:t>
            </w:r>
          </w:p>
          <w:p w:rsidR="000A5324" w:rsidRPr="00911228" w:rsidRDefault="000A5324" w:rsidP="000A5324">
            <w:pPr>
              <w:pStyle w:val="af2"/>
              <w:suppressAutoHyphens/>
              <w:rPr>
                <w:rFonts w:ascii="Times New Roman" w:hAnsi="Times New Roman" w:cs="Times New Roman"/>
              </w:rPr>
            </w:pPr>
          </w:p>
        </w:tc>
        <w:tc>
          <w:tcPr>
            <w:tcW w:w="6237" w:type="dxa"/>
            <w:tcBorders>
              <w:top w:val="single" w:sz="4" w:space="0" w:color="auto"/>
              <w:left w:val="single" w:sz="4" w:space="0" w:color="auto"/>
              <w:bottom w:val="single" w:sz="4" w:space="0" w:color="auto"/>
            </w:tcBorders>
          </w:tcPr>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Общий объем финансирования муниципальной программы составляет </w:t>
            </w:r>
            <w:r w:rsidR="0051693A">
              <w:rPr>
                <w:rFonts w:ascii="Times New Roman" w:hAnsi="Times New Roman" w:cs="Times New Roman"/>
              </w:rPr>
              <w:t>148 418,7</w:t>
            </w:r>
            <w:r w:rsidRPr="0051693A">
              <w:rPr>
                <w:rFonts w:ascii="Times New Roman" w:hAnsi="Times New Roman" w:cs="Times New Roman"/>
              </w:rPr>
              <w:t xml:space="preserve"> тыс. руб., </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в том числе:</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 по годам: </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2025 год – </w:t>
            </w:r>
            <w:r w:rsidR="0051693A" w:rsidRPr="0051693A">
              <w:rPr>
                <w:rFonts w:ascii="Times New Roman" w:hAnsi="Times New Roman" w:cs="Times New Roman"/>
              </w:rPr>
              <w:t>22 818,7</w:t>
            </w:r>
            <w:r w:rsidRPr="0051693A">
              <w:rPr>
                <w:rFonts w:ascii="Times New Roman" w:hAnsi="Times New Roman" w:cs="Times New Roman"/>
              </w:rPr>
              <w:t xml:space="preserve"> тыс. руб.;</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2026 год – </w:t>
            </w:r>
            <w:r w:rsidR="0051693A" w:rsidRPr="0051693A">
              <w:rPr>
                <w:rFonts w:ascii="Times New Roman" w:hAnsi="Times New Roman" w:cs="Times New Roman"/>
              </w:rPr>
              <w:t>24 400,0</w:t>
            </w:r>
            <w:r w:rsidRPr="0051693A">
              <w:rPr>
                <w:rFonts w:ascii="Times New Roman" w:hAnsi="Times New Roman" w:cs="Times New Roman"/>
              </w:rPr>
              <w:t xml:space="preserve"> тыс. руб.;</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2027 год – </w:t>
            </w:r>
            <w:r w:rsidR="0051693A" w:rsidRPr="0051693A">
              <w:rPr>
                <w:rFonts w:ascii="Times New Roman" w:hAnsi="Times New Roman" w:cs="Times New Roman"/>
              </w:rPr>
              <w:t>25 300,0</w:t>
            </w:r>
            <w:r w:rsidRPr="0051693A">
              <w:rPr>
                <w:rFonts w:ascii="Times New Roman" w:hAnsi="Times New Roman" w:cs="Times New Roman"/>
              </w:rPr>
              <w:t xml:space="preserve"> тыс. руб.;</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2028 год – </w:t>
            </w:r>
            <w:r w:rsidR="0051693A" w:rsidRPr="0051693A">
              <w:rPr>
                <w:rFonts w:ascii="Times New Roman" w:hAnsi="Times New Roman" w:cs="Times New Roman"/>
              </w:rPr>
              <w:t xml:space="preserve">25 300,0 </w:t>
            </w:r>
            <w:r w:rsidRPr="0051693A">
              <w:rPr>
                <w:rFonts w:ascii="Times New Roman" w:hAnsi="Times New Roman" w:cs="Times New Roman"/>
              </w:rPr>
              <w:t>тыс. руб.;</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2029 год – </w:t>
            </w:r>
            <w:r w:rsidR="0051693A" w:rsidRPr="0051693A">
              <w:rPr>
                <w:rFonts w:ascii="Times New Roman" w:hAnsi="Times New Roman" w:cs="Times New Roman"/>
              </w:rPr>
              <w:t xml:space="preserve">25 300,0 </w:t>
            </w:r>
            <w:r w:rsidRPr="0051693A">
              <w:rPr>
                <w:rFonts w:ascii="Times New Roman" w:hAnsi="Times New Roman" w:cs="Times New Roman"/>
              </w:rPr>
              <w:t>тыс. руб.;</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2030 год – </w:t>
            </w:r>
            <w:r w:rsidR="0051693A" w:rsidRPr="0051693A">
              <w:rPr>
                <w:rFonts w:ascii="Times New Roman" w:hAnsi="Times New Roman" w:cs="Times New Roman"/>
              </w:rPr>
              <w:t xml:space="preserve">25 300,0 </w:t>
            </w:r>
            <w:r w:rsidR="0051693A">
              <w:rPr>
                <w:rFonts w:ascii="Times New Roman" w:hAnsi="Times New Roman" w:cs="Times New Roman"/>
              </w:rPr>
              <w:t>тыс. руб.</w:t>
            </w:r>
          </w:p>
          <w:p w:rsidR="000A5324" w:rsidRPr="0051693A" w:rsidRDefault="000A5324" w:rsidP="000A5324">
            <w:pPr>
              <w:pStyle w:val="af0"/>
              <w:suppressAutoHyphens/>
              <w:jc w:val="left"/>
              <w:rPr>
                <w:rFonts w:ascii="Times New Roman" w:hAnsi="Times New Roman" w:cs="Times New Roman"/>
              </w:rPr>
            </w:pP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 из средств местного бюджета – </w:t>
            </w:r>
          </w:p>
          <w:p w:rsidR="000A5324" w:rsidRPr="0051693A" w:rsidRDefault="0041287F" w:rsidP="000A5324">
            <w:pPr>
              <w:pStyle w:val="af0"/>
              <w:suppressAutoHyphens/>
              <w:jc w:val="left"/>
              <w:rPr>
                <w:rFonts w:ascii="Times New Roman" w:hAnsi="Times New Roman" w:cs="Times New Roman"/>
              </w:rPr>
            </w:pPr>
            <w:r>
              <w:rPr>
                <w:rFonts w:ascii="Times New Roman" w:hAnsi="Times New Roman" w:cs="Times New Roman"/>
              </w:rPr>
              <w:t>148 418,7</w:t>
            </w:r>
            <w:r w:rsidRPr="0051693A">
              <w:rPr>
                <w:rFonts w:ascii="Times New Roman" w:hAnsi="Times New Roman" w:cs="Times New Roman"/>
              </w:rPr>
              <w:t xml:space="preserve"> </w:t>
            </w:r>
            <w:proofErr w:type="spellStart"/>
            <w:r w:rsidRPr="0051693A">
              <w:rPr>
                <w:rFonts w:ascii="Times New Roman" w:hAnsi="Times New Roman" w:cs="Times New Roman"/>
              </w:rPr>
              <w:t>тыс</w:t>
            </w:r>
            <w:proofErr w:type="spellEnd"/>
            <w:r w:rsidRPr="0051693A">
              <w:rPr>
                <w:rFonts w:ascii="Times New Roman" w:hAnsi="Times New Roman" w:cs="Times New Roman"/>
              </w:rPr>
              <w:t xml:space="preserve"> </w:t>
            </w:r>
            <w:r w:rsidR="000A5324" w:rsidRPr="0051693A">
              <w:rPr>
                <w:rFonts w:ascii="Times New Roman" w:hAnsi="Times New Roman" w:cs="Times New Roman"/>
              </w:rPr>
              <w:t>тыс. руб.:</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в том числе:</w:t>
            </w:r>
          </w:p>
          <w:p w:rsidR="000A5324" w:rsidRPr="0051693A" w:rsidRDefault="000A5324" w:rsidP="000A5324">
            <w:pPr>
              <w:pStyle w:val="af0"/>
              <w:suppressAutoHyphens/>
              <w:jc w:val="left"/>
              <w:rPr>
                <w:rFonts w:ascii="Times New Roman" w:hAnsi="Times New Roman" w:cs="Times New Roman"/>
              </w:rPr>
            </w:pPr>
            <w:r w:rsidRPr="0051693A">
              <w:rPr>
                <w:rFonts w:ascii="Times New Roman" w:hAnsi="Times New Roman" w:cs="Times New Roman"/>
              </w:rPr>
              <w:t xml:space="preserve">- по годам: </w:t>
            </w:r>
          </w:p>
          <w:p w:rsidR="0051693A" w:rsidRPr="0051693A" w:rsidRDefault="0051693A" w:rsidP="0051693A">
            <w:pPr>
              <w:pStyle w:val="af0"/>
              <w:suppressAutoHyphens/>
              <w:jc w:val="left"/>
              <w:rPr>
                <w:rFonts w:ascii="Times New Roman" w:hAnsi="Times New Roman" w:cs="Times New Roman"/>
              </w:rPr>
            </w:pPr>
            <w:r w:rsidRPr="0051693A">
              <w:rPr>
                <w:rFonts w:ascii="Times New Roman" w:hAnsi="Times New Roman" w:cs="Times New Roman"/>
              </w:rPr>
              <w:t>2025 год – 22 818,7 тыс. руб.;</w:t>
            </w:r>
          </w:p>
          <w:p w:rsidR="0051693A" w:rsidRPr="0051693A" w:rsidRDefault="0051693A" w:rsidP="0051693A">
            <w:pPr>
              <w:pStyle w:val="af0"/>
              <w:suppressAutoHyphens/>
              <w:jc w:val="left"/>
              <w:rPr>
                <w:rFonts w:ascii="Times New Roman" w:hAnsi="Times New Roman" w:cs="Times New Roman"/>
              </w:rPr>
            </w:pPr>
            <w:r w:rsidRPr="0051693A">
              <w:rPr>
                <w:rFonts w:ascii="Times New Roman" w:hAnsi="Times New Roman" w:cs="Times New Roman"/>
              </w:rPr>
              <w:t>2026 год – 24 400,0 тыс. руб.;</w:t>
            </w:r>
          </w:p>
          <w:p w:rsidR="0051693A" w:rsidRPr="0051693A" w:rsidRDefault="0051693A" w:rsidP="0051693A">
            <w:pPr>
              <w:pStyle w:val="af0"/>
              <w:suppressAutoHyphens/>
              <w:jc w:val="left"/>
              <w:rPr>
                <w:rFonts w:ascii="Times New Roman" w:hAnsi="Times New Roman" w:cs="Times New Roman"/>
              </w:rPr>
            </w:pPr>
            <w:r w:rsidRPr="0051693A">
              <w:rPr>
                <w:rFonts w:ascii="Times New Roman" w:hAnsi="Times New Roman" w:cs="Times New Roman"/>
              </w:rPr>
              <w:t>2027 год – 25 300,0 тыс. руб.;</w:t>
            </w:r>
          </w:p>
          <w:p w:rsidR="0051693A" w:rsidRPr="0051693A" w:rsidRDefault="0051693A" w:rsidP="0051693A">
            <w:pPr>
              <w:pStyle w:val="af0"/>
              <w:suppressAutoHyphens/>
              <w:jc w:val="left"/>
              <w:rPr>
                <w:rFonts w:ascii="Times New Roman" w:hAnsi="Times New Roman" w:cs="Times New Roman"/>
              </w:rPr>
            </w:pPr>
            <w:r w:rsidRPr="0051693A">
              <w:rPr>
                <w:rFonts w:ascii="Times New Roman" w:hAnsi="Times New Roman" w:cs="Times New Roman"/>
              </w:rPr>
              <w:t>2028 год – 25 300,0 тыс. руб.;</w:t>
            </w:r>
          </w:p>
          <w:p w:rsidR="0051693A" w:rsidRPr="0051693A" w:rsidRDefault="0051693A" w:rsidP="0051693A">
            <w:pPr>
              <w:pStyle w:val="af0"/>
              <w:suppressAutoHyphens/>
              <w:jc w:val="left"/>
              <w:rPr>
                <w:rFonts w:ascii="Times New Roman" w:hAnsi="Times New Roman" w:cs="Times New Roman"/>
              </w:rPr>
            </w:pPr>
            <w:r w:rsidRPr="0051693A">
              <w:rPr>
                <w:rFonts w:ascii="Times New Roman" w:hAnsi="Times New Roman" w:cs="Times New Roman"/>
              </w:rPr>
              <w:t>2029 год – 25 300,0 тыс. руб.;</w:t>
            </w:r>
          </w:p>
          <w:p w:rsidR="000A5324" w:rsidRPr="00991390" w:rsidRDefault="0051693A" w:rsidP="0051693A">
            <w:pPr>
              <w:suppressAutoHyphens/>
            </w:pPr>
            <w:r w:rsidRPr="0051693A">
              <w:rPr>
                <w:sz w:val="24"/>
                <w:szCs w:val="24"/>
              </w:rPr>
              <w:t>2030 год – 25 300,0 тыс. руб.</w:t>
            </w:r>
          </w:p>
        </w:tc>
      </w:tr>
    </w:tbl>
    <w:p w:rsidR="00327AC1" w:rsidRDefault="00327AC1" w:rsidP="00285786">
      <w:pPr>
        <w:suppressAutoHyphens/>
        <w:ind w:firstLine="426"/>
        <w:jc w:val="both"/>
        <w:rPr>
          <w:sz w:val="24"/>
          <w:szCs w:val="24"/>
        </w:rPr>
      </w:pPr>
    </w:p>
    <w:p w:rsidR="00327AC1" w:rsidRDefault="00327AC1" w:rsidP="00285786">
      <w:pPr>
        <w:suppressAutoHyphens/>
        <w:rPr>
          <w:sz w:val="24"/>
          <w:szCs w:val="24"/>
        </w:rPr>
      </w:pPr>
      <w:r>
        <w:rPr>
          <w:sz w:val="24"/>
          <w:szCs w:val="24"/>
        </w:rPr>
        <w:br w:type="page"/>
      </w:r>
    </w:p>
    <w:p w:rsidR="001B5DE4" w:rsidRDefault="001B5DE4" w:rsidP="00285786">
      <w:pPr>
        <w:pStyle w:val="ab"/>
        <w:suppressAutoHyphens/>
        <w:ind w:left="786"/>
        <w:jc w:val="center"/>
        <w:rPr>
          <w:b/>
          <w:sz w:val="26"/>
          <w:szCs w:val="26"/>
        </w:rPr>
      </w:pPr>
      <w:r>
        <w:rPr>
          <w:b/>
          <w:sz w:val="26"/>
          <w:szCs w:val="26"/>
        </w:rPr>
        <w:lastRenderedPageBreak/>
        <w:t xml:space="preserve">Раздел </w:t>
      </w:r>
      <w:r>
        <w:rPr>
          <w:b/>
          <w:sz w:val="26"/>
          <w:szCs w:val="26"/>
          <w:lang w:val="en-US"/>
        </w:rPr>
        <w:t>I</w:t>
      </w:r>
      <w:r w:rsidRPr="001B5DE4">
        <w:rPr>
          <w:b/>
          <w:sz w:val="26"/>
          <w:szCs w:val="26"/>
        </w:rPr>
        <w:t xml:space="preserve">. </w:t>
      </w:r>
      <w:r w:rsidR="00327AC1" w:rsidRPr="005B2BA2">
        <w:rPr>
          <w:b/>
          <w:sz w:val="26"/>
          <w:szCs w:val="26"/>
        </w:rPr>
        <w:t xml:space="preserve">Общая характеристика сферы реализации </w:t>
      </w:r>
    </w:p>
    <w:p w:rsidR="004F6D2C" w:rsidRPr="005B2BA2" w:rsidRDefault="00327AC1" w:rsidP="00285786">
      <w:pPr>
        <w:pStyle w:val="ab"/>
        <w:suppressAutoHyphens/>
        <w:ind w:left="786"/>
        <w:jc w:val="center"/>
        <w:rPr>
          <w:b/>
          <w:sz w:val="26"/>
          <w:szCs w:val="26"/>
        </w:rPr>
      </w:pPr>
      <w:r w:rsidRPr="005B2BA2">
        <w:rPr>
          <w:b/>
          <w:sz w:val="26"/>
          <w:szCs w:val="26"/>
        </w:rPr>
        <w:t>муниципальной программы</w:t>
      </w:r>
    </w:p>
    <w:p w:rsidR="00EC5233" w:rsidRDefault="00EC5233" w:rsidP="00285786">
      <w:pPr>
        <w:suppressAutoHyphens/>
        <w:ind w:firstLine="426"/>
        <w:jc w:val="both"/>
        <w:rPr>
          <w:sz w:val="26"/>
          <w:szCs w:val="26"/>
        </w:rPr>
      </w:pPr>
    </w:p>
    <w:p w:rsidR="00327AC1" w:rsidRDefault="009A0CFB" w:rsidP="00D407D2">
      <w:pPr>
        <w:suppressAutoHyphens/>
        <w:ind w:firstLine="709"/>
        <w:jc w:val="both"/>
        <w:rPr>
          <w:sz w:val="26"/>
          <w:szCs w:val="26"/>
        </w:rPr>
      </w:pPr>
      <w:r w:rsidRPr="009A0CFB">
        <w:rPr>
          <w:sz w:val="26"/>
          <w:szCs w:val="26"/>
        </w:rPr>
        <w:t>Молодежная политика является одним из приоритетных направлений государственной политики Российской Федерации, которое глубоко интегрировано в процессы развития правового государства, в функционирование институтов гражданского общества.</w:t>
      </w:r>
    </w:p>
    <w:p w:rsidR="00B74792" w:rsidRDefault="00561489" w:rsidP="00D407D2">
      <w:pPr>
        <w:suppressAutoHyphens/>
        <w:autoSpaceDE w:val="0"/>
        <w:autoSpaceDN w:val="0"/>
        <w:adjustRightInd w:val="0"/>
        <w:ind w:firstLine="709"/>
        <w:jc w:val="both"/>
        <w:rPr>
          <w:sz w:val="26"/>
          <w:szCs w:val="26"/>
        </w:rPr>
      </w:pPr>
      <w:r w:rsidRPr="00561489">
        <w:rPr>
          <w:sz w:val="26"/>
          <w:szCs w:val="26"/>
        </w:rPr>
        <w:t>Эффективная</w:t>
      </w:r>
      <w:r w:rsidR="009A0CFB">
        <w:rPr>
          <w:sz w:val="26"/>
          <w:szCs w:val="26"/>
        </w:rPr>
        <w:t xml:space="preserve"> реализация</w:t>
      </w:r>
      <w:r w:rsidRPr="00561489">
        <w:rPr>
          <w:sz w:val="26"/>
          <w:szCs w:val="26"/>
        </w:rPr>
        <w:t xml:space="preserve"> </w:t>
      </w:r>
      <w:r w:rsidR="009A0CFB">
        <w:rPr>
          <w:sz w:val="26"/>
          <w:szCs w:val="26"/>
        </w:rPr>
        <w:t>молодёжной политики</w:t>
      </w:r>
      <w:r w:rsidRPr="00561489">
        <w:rPr>
          <w:sz w:val="26"/>
          <w:szCs w:val="26"/>
        </w:rPr>
        <w:t xml:space="preserve"> - один из важнейших </w:t>
      </w:r>
      <w:r w:rsidR="009A0CFB">
        <w:rPr>
          <w:sz w:val="26"/>
          <w:szCs w:val="26"/>
        </w:rPr>
        <w:t xml:space="preserve">факторов </w:t>
      </w:r>
      <w:r w:rsidRPr="00561489">
        <w:rPr>
          <w:sz w:val="26"/>
          <w:szCs w:val="26"/>
        </w:rPr>
        <w:t>развития страны, роста благосостояния ее граждан и совершенствования общественных отношений.</w:t>
      </w:r>
    </w:p>
    <w:p w:rsidR="00B74792" w:rsidRPr="00B74792" w:rsidRDefault="00B74792" w:rsidP="00D407D2">
      <w:pPr>
        <w:suppressAutoHyphens/>
        <w:autoSpaceDE w:val="0"/>
        <w:autoSpaceDN w:val="0"/>
        <w:adjustRightInd w:val="0"/>
        <w:ind w:firstLine="709"/>
        <w:jc w:val="both"/>
        <w:rPr>
          <w:sz w:val="26"/>
          <w:szCs w:val="26"/>
        </w:rPr>
      </w:pPr>
      <w:r>
        <w:rPr>
          <w:sz w:val="26"/>
          <w:szCs w:val="26"/>
        </w:rPr>
        <w:t>Согласно Стратегии реализации молодёжной политики в</w:t>
      </w:r>
      <w:r w:rsidRPr="00B74792">
        <w:rPr>
          <w:sz w:val="26"/>
          <w:szCs w:val="26"/>
        </w:rPr>
        <w:t xml:space="preserve"> Российской Федерации</w:t>
      </w:r>
      <w:r>
        <w:rPr>
          <w:sz w:val="26"/>
          <w:szCs w:val="26"/>
        </w:rPr>
        <w:t xml:space="preserve"> на период до 2030 года (далее - стратегия)</w:t>
      </w:r>
      <w:r w:rsidRPr="00B74792">
        <w:rPr>
          <w:sz w:val="26"/>
          <w:szCs w:val="26"/>
        </w:rPr>
        <w:t>, на 1 января 2023 г.</w:t>
      </w:r>
      <w:r>
        <w:rPr>
          <w:sz w:val="26"/>
          <w:szCs w:val="26"/>
        </w:rPr>
        <w:t xml:space="preserve"> в Российской Федерации</w:t>
      </w:r>
      <w:r w:rsidRPr="00B74792">
        <w:rPr>
          <w:sz w:val="26"/>
          <w:szCs w:val="26"/>
        </w:rPr>
        <w:t xml:space="preserve"> проживало около 37,9 млн. человек (без учета жителей Донецкой Народной Республики, Луганской Народной Республики, Запорожской области и Херсонской области) в возрасте от 14 до 35 лет включительно (25,9 процента общей численности населения Российской Федерации). Ожидается, что к 2030 году численность молодежи в возрасте от 14 до 24 лет увеличится примерно на 2,7 млн. человек, а численность молодежи в возрасте от 25 до 35 лет снизится примерно на 3,7 млн. человек. Тем самым увеличится нагрузка на образовательные организации с одной стороны, а с другой - снизится кадровый потенциал страны.</w:t>
      </w:r>
    </w:p>
    <w:p w:rsidR="00B74792" w:rsidRDefault="00B74792" w:rsidP="00D407D2">
      <w:pPr>
        <w:suppressAutoHyphens/>
        <w:autoSpaceDE w:val="0"/>
        <w:autoSpaceDN w:val="0"/>
        <w:adjustRightInd w:val="0"/>
        <w:ind w:firstLine="709"/>
        <w:jc w:val="both"/>
        <w:rPr>
          <w:sz w:val="26"/>
          <w:szCs w:val="26"/>
        </w:rPr>
      </w:pPr>
      <w:r>
        <w:rPr>
          <w:sz w:val="26"/>
          <w:szCs w:val="26"/>
        </w:rPr>
        <w:t xml:space="preserve">К целевой социальной группе "молодежь" относится население города в возрасте от 14 до 35 лет, при этом по общности интересов условно выделяются следующие возрастные подгруппы: </w:t>
      </w:r>
    </w:p>
    <w:p w:rsidR="00B74792" w:rsidRPr="00B74792" w:rsidRDefault="00B74792" w:rsidP="00D407D2">
      <w:pPr>
        <w:suppressAutoHyphens/>
        <w:autoSpaceDE w:val="0"/>
        <w:autoSpaceDN w:val="0"/>
        <w:adjustRightInd w:val="0"/>
        <w:ind w:firstLine="709"/>
        <w:jc w:val="both"/>
        <w:rPr>
          <w:sz w:val="26"/>
          <w:szCs w:val="26"/>
        </w:rPr>
      </w:pPr>
      <w:r w:rsidRPr="00B74792">
        <w:rPr>
          <w:sz w:val="26"/>
          <w:szCs w:val="26"/>
        </w:rPr>
        <w:t>В возрасте 14 - 17 лет происходит выбор молодыми гражданами будущей профессии, определение образовательной стратегии, формируются ценности личности и гражданина, привычки к ведению активного образа жизни. Важным моментом в воспитании молодого гражданина 14 - 17 лет является формирование устойчивой системы убежде</w:t>
      </w:r>
      <w:r w:rsidR="001B5DE4">
        <w:rPr>
          <w:sz w:val="26"/>
          <w:szCs w:val="26"/>
        </w:rPr>
        <w:t xml:space="preserve">ний, которая закладывается в </w:t>
      </w:r>
      <w:r w:rsidRPr="00B74792">
        <w:rPr>
          <w:sz w:val="26"/>
          <w:szCs w:val="26"/>
        </w:rPr>
        <w:t xml:space="preserve">более раннем возрасте и которая определяет его нравственное и социальное поведение. </w:t>
      </w:r>
    </w:p>
    <w:p w:rsidR="00B74792" w:rsidRPr="00B74792" w:rsidRDefault="00B74792" w:rsidP="00D407D2">
      <w:pPr>
        <w:suppressAutoHyphens/>
        <w:autoSpaceDE w:val="0"/>
        <w:autoSpaceDN w:val="0"/>
        <w:adjustRightInd w:val="0"/>
        <w:ind w:firstLine="709"/>
        <w:jc w:val="both"/>
        <w:rPr>
          <w:sz w:val="26"/>
          <w:szCs w:val="26"/>
        </w:rPr>
      </w:pPr>
      <w:r w:rsidRPr="00B74792">
        <w:rPr>
          <w:sz w:val="26"/>
          <w:szCs w:val="26"/>
        </w:rPr>
        <w:t xml:space="preserve">Возраст 18 - 24 года является решающим для социализации молодого гражданина. Основное содержание такого этапа заключается в готовности к активной социальной деятельности, получению профессионального образования и подготовке к началу трудовой деятельности. На этом этапе закрепляются навыки </w:t>
      </w:r>
      <w:proofErr w:type="spellStart"/>
      <w:r w:rsidRPr="00B74792">
        <w:rPr>
          <w:sz w:val="26"/>
          <w:szCs w:val="26"/>
        </w:rPr>
        <w:t>просоциального</w:t>
      </w:r>
      <w:proofErr w:type="spellEnd"/>
      <w:r w:rsidRPr="00B74792">
        <w:rPr>
          <w:sz w:val="26"/>
          <w:szCs w:val="26"/>
        </w:rPr>
        <w:t xml:space="preserve"> поведения, гражданского участия, саморазвития, ведения активного образа жизни, которые сохраняются на протяжении всей жизни человека и которые определяют его жизненный уровень, адаптивность к изменениям, продуктивность как члена общества. </w:t>
      </w:r>
    </w:p>
    <w:p w:rsidR="00B74792" w:rsidRDefault="00B74792" w:rsidP="00D407D2">
      <w:pPr>
        <w:suppressAutoHyphens/>
        <w:autoSpaceDE w:val="0"/>
        <w:autoSpaceDN w:val="0"/>
        <w:adjustRightInd w:val="0"/>
        <w:ind w:firstLine="709"/>
        <w:jc w:val="both"/>
        <w:rPr>
          <w:sz w:val="26"/>
          <w:szCs w:val="26"/>
        </w:rPr>
      </w:pPr>
      <w:r w:rsidRPr="00B74792">
        <w:rPr>
          <w:sz w:val="26"/>
          <w:szCs w:val="26"/>
        </w:rPr>
        <w:t xml:space="preserve">Возраст 25 - 35 лет </w:t>
      </w:r>
      <w:r w:rsidR="00B35FF8" w:rsidRPr="00B74792">
        <w:rPr>
          <w:sz w:val="26"/>
          <w:szCs w:val="26"/>
        </w:rPr>
        <w:t>— это</w:t>
      </w:r>
      <w:r w:rsidRPr="00B74792">
        <w:rPr>
          <w:sz w:val="26"/>
          <w:szCs w:val="26"/>
        </w:rPr>
        <w:t xml:space="preserve"> период активной трудовой деятельности, профессиональной самореализации, углубления профессиональных знаний и навыков. Завершается отделение молодого гражданина от родителей, создается собственная семья, рождаются дети. У молодого гражданина наступает период, когда он становится главным двигателем повышения социально-экономической конкурентоспособности страны.</w:t>
      </w:r>
    </w:p>
    <w:p w:rsidR="0030357F" w:rsidRDefault="0030357F" w:rsidP="00D407D2">
      <w:pPr>
        <w:suppressAutoHyphens/>
        <w:autoSpaceDE w:val="0"/>
        <w:autoSpaceDN w:val="0"/>
        <w:adjustRightInd w:val="0"/>
        <w:ind w:firstLine="709"/>
        <w:jc w:val="both"/>
        <w:rPr>
          <w:sz w:val="26"/>
          <w:szCs w:val="26"/>
        </w:rPr>
      </w:pPr>
      <w:r>
        <w:rPr>
          <w:sz w:val="26"/>
          <w:szCs w:val="26"/>
        </w:rPr>
        <w:t>По численности молодёжь в возрасте от 14 до 35 лет в 2024 году в городе Обнинске составляет 26,4% от общей численности городского населения, из которых наибольшую долю занимают молодые специалисты и работающая молодежь – 55%, студенческая и школьная молодежь составляют 30% и 15% соответственно.</w:t>
      </w:r>
    </w:p>
    <w:p w:rsidR="00B74792" w:rsidRDefault="00D617EE" w:rsidP="00D407D2">
      <w:pPr>
        <w:suppressAutoHyphens/>
        <w:autoSpaceDE w:val="0"/>
        <w:autoSpaceDN w:val="0"/>
        <w:adjustRightInd w:val="0"/>
        <w:ind w:firstLine="709"/>
        <w:jc w:val="both"/>
        <w:rPr>
          <w:sz w:val="26"/>
          <w:szCs w:val="26"/>
        </w:rPr>
      </w:pPr>
      <w:r>
        <w:rPr>
          <w:sz w:val="26"/>
          <w:szCs w:val="26"/>
        </w:rPr>
        <w:t xml:space="preserve">Молодежная политика </w:t>
      </w:r>
      <w:r w:rsidRPr="00D617EE">
        <w:rPr>
          <w:sz w:val="26"/>
          <w:szCs w:val="26"/>
        </w:rPr>
        <w:t>носит как интегрированный, так и дифференцированный ха</w:t>
      </w:r>
      <w:r>
        <w:rPr>
          <w:sz w:val="26"/>
          <w:szCs w:val="26"/>
        </w:rPr>
        <w:t>рактер. Она адресована всем жителям города Обнинска</w:t>
      </w:r>
      <w:r w:rsidRPr="00D617EE">
        <w:rPr>
          <w:sz w:val="26"/>
          <w:szCs w:val="26"/>
        </w:rPr>
        <w:t xml:space="preserve"> в возрасте от 14 до 35 лет включительно и обусловлена обширным перечнем социальных и личных задач, которые </w:t>
      </w:r>
      <w:r w:rsidRPr="00D617EE">
        <w:rPr>
          <w:sz w:val="26"/>
          <w:szCs w:val="26"/>
        </w:rPr>
        <w:lastRenderedPageBreak/>
        <w:t>молодой гражданин решает на каждом этапе своего становления в профессиональной сфере и формирования личностной и гражданской позиции. Вместе с тем молодежная политика учитывает специфические потребности каждого возрастного периода молодого гражданина.</w:t>
      </w:r>
    </w:p>
    <w:p w:rsidR="00B74792" w:rsidRDefault="00D617EE" w:rsidP="00D407D2">
      <w:pPr>
        <w:suppressAutoHyphens/>
        <w:autoSpaceDE w:val="0"/>
        <w:autoSpaceDN w:val="0"/>
        <w:adjustRightInd w:val="0"/>
        <w:ind w:firstLine="709"/>
        <w:jc w:val="both"/>
        <w:rPr>
          <w:sz w:val="26"/>
          <w:szCs w:val="26"/>
        </w:rPr>
      </w:pPr>
      <w:r>
        <w:rPr>
          <w:sz w:val="26"/>
          <w:szCs w:val="26"/>
        </w:rPr>
        <w:t>Согласно стратегии, н</w:t>
      </w:r>
      <w:r w:rsidRPr="00EC5233">
        <w:rPr>
          <w:sz w:val="26"/>
          <w:szCs w:val="26"/>
        </w:rPr>
        <w:t>ациональные интересы России требуют мощного, экономически развитого государства, население которого будет сохранять и укреплять традиционные ценности. Это позволит ответить на современные вызовы, которые стоят перед Россией как суверенным государством</w:t>
      </w:r>
      <w:r>
        <w:rPr>
          <w:sz w:val="26"/>
          <w:szCs w:val="26"/>
        </w:rPr>
        <w:t>.</w:t>
      </w:r>
    </w:p>
    <w:p w:rsidR="00D617EE" w:rsidRPr="00D617EE" w:rsidRDefault="00D617EE" w:rsidP="00D407D2">
      <w:pPr>
        <w:suppressAutoHyphens/>
        <w:autoSpaceDE w:val="0"/>
        <w:autoSpaceDN w:val="0"/>
        <w:adjustRightInd w:val="0"/>
        <w:ind w:firstLine="709"/>
        <w:jc w:val="both"/>
        <w:rPr>
          <w:sz w:val="26"/>
          <w:szCs w:val="26"/>
        </w:rPr>
      </w:pPr>
      <w:r w:rsidRPr="00D617EE">
        <w:rPr>
          <w:sz w:val="26"/>
          <w:szCs w:val="26"/>
        </w:rPr>
        <w:t>Программа «</w:t>
      </w:r>
      <w:r w:rsidR="00072458">
        <w:rPr>
          <w:sz w:val="26"/>
          <w:szCs w:val="26"/>
        </w:rPr>
        <w:t>Молодежная политика</w:t>
      </w:r>
      <w:r w:rsidRPr="00D617EE">
        <w:rPr>
          <w:sz w:val="26"/>
          <w:szCs w:val="26"/>
        </w:rPr>
        <w:t>»</w:t>
      </w:r>
      <w:r>
        <w:rPr>
          <w:sz w:val="26"/>
          <w:szCs w:val="26"/>
        </w:rPr>
        <w:t xml:space="preserve"> (далее - программа)</w:t>
      </w:r>
      <w:r w:rsidRPr="00D617EE">
        <w:rPr>
          <w:sz w:val="26"/>
          <w:szCs w:val="26"/>
        </w:rPr>
        <w:t xml:space="preserve"> предполагает </w:t>
      </w:r>
      <w:r>
        <w:rPr>
          <w:sz w:val="26"/>
          <w:szCs w:val="26"/>
        </w:rPr>
        <w:t>формирование и интеграцию</w:t>
      </w:r>
      <w:r w:rsidRPr="00D617EE">
        <w:rPr>
          <w:sz w:val="26"/>
          <w:szCs w:val="26"/>
        </w:rPr>
        <w:t xml:space="preserve"> обоснованных мер и планов достижения намеченных целей для каждой возрастной группы молодежи при условии сохранения их преемственности и непрерывности. </w:t>
      </w:r>
      <w:r>
        <w:rPr>
          <w:sz w:val="26"/>
          <w:szCs w:val="26"/>
        </w:rPr>
        <w:t>Программа</w:t>
      </w:r>
      <w:r w:rsidRPr="00D617EE">
        <w:rPr>
          <w:sz w:val="26"/>
          <w:szCs w:val="26"/>
        </w:rPr>
        <w:t xml:space="preserve"> учитывает потребности различных социально-демографических групп молодежи, а именно обучающихся, молодых ученых и специалистов, в том числе творческих специально</w:t>
      </w:r>
      <w:r w:rsidR="008F1033">
        <w:rPr>
          <w:sz w:val="26"/>
          <w:szCs w:val="26"/>
        </w:rPr>
        <w:t>стей</w:t>
      </w:r>
      <w:r w:rsidRPr="00D617EE">
        <w:rPr>
          <w:sz w:val="26"/>
          <w:szCs w:val="26"/>
        </w:rPr>
        <w:t xml:space="preserve"> </w:t>
      </w:r>
      <w:r w:rsidR="008F1033">
        <w:rPr>
          <w:sz w:val="26"/>
          <w:szCs w:val="26"/>
        </w:rPr>
        <w:t xml:space="preserve">креативных индустрий, </w:t>
      </w:r>
      <w:r w:rsidRPr="00D617EE">
        <w:rPr>
          <w:sz w:val="26"/>
          <w:szCs w:val="26"/>
        </w:rPr>
        <w:t>молодых государственных и муниципальных служащих, молодых предпринимателей, молодых граждан с ограниченными возможностями здоровья и молодых инвалидов, молодых родителей и других</w:t>
      </w:r>
      <w:r>
        <w:rPr>
          <w:sz w:val="26"/>
          <w:szCs w:val="26"/>
        </w:rPr>
        <w:t xml:space="preserve">. </w:t>
      </w:r>
    </w:p>
    <w:p w:rsidR="0030357F" w:rsidRDefault="0030357F" w:rsidP="00D407D2">
      <w:pPr>
        <w:suppressAutoHyphens/>
        <w:autoSpaceDE w:val="0"/>
        <w:autoSpaceDN w:val="0"/>
        <w:adjustRightInd w:val="0"/>
        <w:ind w:firstLine="709"/>
        <w:jc w:val="both"/>
        <w:rPr>
          <w:sz w:val="26"/>
          <w:szCs w:val="26"/>
        </w:rPr>
      </w:pPr>
      <w:r w:rsidRPr="00EC5233">
        <w:rPr>
          <w:sz w:val="26"/>
          <w:szCs w:val="26"/>
        </w:rPr>
        <w:t xml:space="preserve">В то же время система ценностей молодежи отражает ценностные сдвиги от коллективизма к индивидуализму и от </w:t>
      </w:r>
      <w:proofErr w:type="spellStart"/>
      <w:r w:rsidRPr="00EC5233">
        <w:rPr>
          <w:sz w:val="26"/>
          <w:szCs w:val="26"/>
        </w:rPr>
        <w:t>государственничества</w:t>
      </w:r>
      <w:proofErr w:type="spellEnd"/>
      <w:r w:rsidRPr="00EC5233">
        <w:rPr>
          <w:sz w:val="26"/>
          <w:szCs w:val="26"/>
        </w:rPr>
        <w:t xml:space="preserve"> к космополитизму за последние 30 лет. Развитие ценностей, способствующих укреплению солидарности общества, - важная задача, стоящая перед государством в сфере молодежной политики. </w:t>
      </w:r>
    </w:p>
    <w:p w:rsidR="0030357F" w:rsidRDefault="0030357F" w:rsidP="00D407D2">
      <w:pPr>
        <w:suppressAutoHyphens/>
        <w:autoSpaceDE w:val="0"/>
        <w:autoSpaceDN w:val="0"/>
        <w:adjustRightInd w:val="0"/>
        <w:ind w:firstLine="709"/>
        <w:jc w:val="both"/>
        <w:rPr>
          <w:sz w:val="26"/>
          <w:szCs w:val="26"/>
        </w:rPr>
      </w:pPr>
      <w:r>
        <w:rPr>
          <w:sz w:val="26"/>
          <w:szCs w:val="26"/>
        </w:rPr>
        <w:t>Характеризуя проблематику, которая определяет основные направления активности молодежи, следует выделить две группы проблем: личностные, которые ставят перед собой сами молодые люди (самопознание, идентификация себя в обществе, саморазвитие, профессиональное самоопределение), и проблемы социализации молодежи в обществе (необходимость освоения социальных ролей, достижения определенного социального статуса, формирование гражданских качеств).</w:t>
      </w:r>
    </w:p>
    <w:p w:rsidR="0030357F" w:rsidRDefault="0030357F" w:rsidP="00D407D2">
      <w:pPr>
        <w:suppressAutoHyphens/>
        <w:autoSpaceDE w:val="0"/>
        <w:autoSpaceDN w:val="0"/>
        <w:adjustRightInd w:val="0"/>
        <w:ind w:firstLine="709"/>
        <w:jc w:val="both"/>
        <w:rPr>
          <w:sz w:val="26"/>
          <w:szCs w:val="26"/>
        </w:rPr>
      </w:pPr>
      <w:r>
        <w:rPr>
          <w:sz w:val="26"/>
          <w:szCs w:val="26"/>
        </w:rPr>
        <w:t>Необходимо обеспечивать молодежь определенными ресурсами (временными, экономическими, информационными, образовательными и т.п.) по решению указанных проблем. Тем самым обеспечивается жизнеспособность молодых поколений, их самосохранение, развитие как целостного социально-исторического субъекта.</w:t>
      </w:r>
    </w:p>
    <w:p w:rsidR="00EC5233" w:rsidRDefault="00EC5233" w:rsidP="00D407D2">
      <w:pPr>
        <w:suppressAutoHyphens/>
        <w:autoSpaceDE w:val="0"/>
        <w:autoSpaceDN w:val="0"/>
        <w:adjustRightInd w:val="0"/>
        <w:ind w:firstLine="709"/>
        <w:jc w:val="both"/>
        <w:rPr>
          <w:sz w:val="26"/>
          <w:szCs w:val="26"/>
        </w:rPr>
      </w:pPr>
      <w:r w:rsidRPr="00EC5233">
        <w:rPr>
          <w:sz w:val="26"/>
          <w:szCs w:val="26"/>
        </w:rPr>
        <w:t xml:space="preserve">Одним из принципов реализации молодежной политики на современном этапе является широкая поддержка инициативы молодых граждан, направленная на создание условий для воспитания деятельной, патриотически настроенной, ответственной личности на основе традиционных российских духовно-нравственных ценностей. Это делает детей и молодежь соавторами молодежной политики, переводит их из роли объекта в роль активного субъекта созидательной деятельности в интересах сверстников и общества в целом. </w:t>
      </w:r>
    </w:p>
    <w:p w:rsidR="00EC5233" w:rsidRDefault="00EC5233" w:rsidP="00D407D2">
      <w:pPr>
        <w:suppressAutoHyphens/>
        <w:autoSpaceDE w:val="0"/>
        <w:autoSpaceDN w:val="0"/>
        <w:adjustRightInd w:val="0"/>
        <w:ind w:firstLine="709"/>
        <w:jc w:val="both"/>
        <w:rPr>
          <w:sz w:val="26"/>
          <w:szCs w:val="26"/>
        </w:rPr>
      </w:pPr>
      <w:r w:rsidRPr="00EC5233">
        <w:rPr>
          <w:sz w:val="26"/>
          <w:szCs w:val="26"/>
        </w:rPr>
        <w:t>Ценностный портрет молодого гражданина во многом также формируется вокруг темы получения будущей профессии, выражения себя как созидателя, стремящегося к развитию, благоустройству страны, преображению будущего. В связи с этим формирование понимания значимости труда, его созидательной ценности также является осью построения взаимоотношений государства с молодежью.</w:t>
      </w:r>
    </w:p>
    <w:p w:rsidR="0030357F" w:rsidRDefault="0030357F" w:rsidP="00D407D2">
      <w:pPr>
        <w:suppressAutoHyphens/>
        <w:autoSpaceDE w:val="0"/>
        <w:autoSpaceDN w:val="0"/>
        <w:adjustRightInd w:val="0"/>
        <w:ind w:firstLine="709"/>
        <w:jc w:val="both"/>
        <w:rPr>
          <w:sz w:val="26"/>
          <w:szCs w:val="26"/>
        </w:rPr>
      </w:pPr>
      <w:r>
        <w:rPr>
          <w:sz w:val="26"/>
          <w:szCs w:val="26"/>
        </w:rPr>
        <w:t>Учитывая развитие системы высшего и средне-специального образования в городе Обнинске, которая насчитывает порядка 6 учебных заведений средне-специального образования, 2 организации высшего образования, включая ИАТЭ НИЯУ МИФИ, а также организации, предоставляющие услуги по повышению квалификации сотрудников, такие как АНО ДПО «Техническая Академия «</w:t>
      </w:r>
      <w:proofErr w:type="spellStart"/>
      <w:r>
        <w:rPr>
          <w:sz w:val="26"/>
          <w:szCs w:val="26"/>
        </w:rPr>
        <w:t>Росатом</w:t>
      </w:r>
      <w:proofErr w:type="spellEnd"/>
      <w:r>
        <w:rPr>
          <w:sz w:val="26"/>
          <w:szCs w:val="26"/>
        </w:rPr>
        <w:t xml:space="preserve">». В связи с этим, город Обнинск является </w:t>
      </w:r>
      <w:r>
        <w:rPr>
          <w:sz w:val="26"/>
          <w:szCs w:val="26"/>
        </w:rPr>
        <w:lastRenderedPageBreak/>
        <w:t xml:space="preserve">центром притяжения молодежи разных возрастов. На конец 2024 года в ИАТЭ НИЯУ МИФИ насчитывалось около </w:t>
      </w:r>
      <w:r w:rsidR="00702481">
        <w:rPr>
          <w:sz w:val="26"/>
          <w:szCs w:val="26"/>
        </w:rPr>
        <w:t>3300</w:t>
      </w:r>
      <w:r>
        <w:rPr>
          <w:sz w:val="26"/>
          <w:szCs w:val="26"/>
        </w:rPr>
        <w:t xml:space="preserve"> студентов, среди которых 1800 иногородних студентов, а также 1500 иностранцев. </w:t>
      </w:r>
    </w:p>
    <w:p w:rsidR="0030357F" w:rsidRDefault="00F81D05" w:rsidP="00D407D2">
      <w:pPr>
        <w:suppressAutoHyphens/>
        <w:autoSpaceDE w:val="0"/>
        <w:autoSpaceDN w:val="0"/>
        <w:adjustRightInd w:val="0"/>
        <w:ind w:firstLine="709"/>
        <w:jc w:val="both"/>
        <w:rPr>
          <w:sz w:val="26"/>
          <w:szCs w:val="26"/>
        </w:rPr>
      </w:pPr>
      <w:r>
        <w:rPr>
          <w:sz w:val="26"/>
          <w:szCs w:val="26"/>
        </w:rPr>
        <w:t>Помимо образования одним из важных ценностных ориентиров для современной молодежи выступает реализация собственного потенциала в различных отраслях и сферах деятельности: научной, творческой, проектной, общественной, а также направленность на развитие коллективистских ценностей, участие в волонтерской деятельности, членство в общественных организациях, здоровая коммуникация.</w:t>
      </w:r>
    </w:p>
    <w:p w:rsidR="00EC5233" w:rsidRDefault="00EC5233" w:rsidP="00D407D2">
      <w:pPr>
        <w:suppressAutoHyphens/>
        <w:autoSpaceDE w:val="0"/>
        <w:autoSpaceDN w:val="0"/>
        <w:adjustRightInd w:val="0"/>
        <w:ind w:firstLine="709"/>
        <w:jc w:val="both"/>
        <w:rPr>
          <w:sz w:val="26"/>
          <w:szCs w:val="26"/>
        </w:rPr>
      </w:pPr>
      <w:r w:rsidRPr="00EC5233">
        <w:rPr>
          <w:sz w:val="26"/>
          <w:szCs w:val="26"/>
        </w:rPr>
        <w:t>Социально-экономические преобразования, происходящие в стране, привели к изменениям в профессиональном самоопределении молодых граждан. Творческие</w:t>
      </w:r>
      <w:r w:rsidR="00F81D05">
        <w:rPr>
          <w:sz w:val="26"/>
          <w:szCs w:val="26"/>
        </w:rPr>
        <w:t xml:space="preserve"> (креативные)</w:t>
      </w:r>
      <w:r w:rsidRPr="00EC5233">
        <w:rPr>
          <w:sz w:val="26"/>
          <w:szCs w:val="26"/>
        </w:rPr>
        <w:t xml:space="preserve"> индустрии, научная деятельность, предпринимательство, участие в муниципальном и государственном управлении привлекают все больше молодежи</w:t>
      </w:r>
      <w:r w:rsidR="00F81D05">
        <w:rPr>
          <w:sz w:val="26"/>
          <w:szCs w:val="26"/>
        </w:rPr>
        <w:t>, поэтому проекты и мероприятия программы нацелены на поддержку и развитие молодых людей в городе, отвечая их запросам и потребностям.</w:t>
      </w:r>
    </w:p>
    <w:p w:rsidR="00F81D05" w:rsidRDefault="00F81D05" w:rsidP="00D407D2">
      <w:pPr>
        <w:suppressAutoHyphens/>
        <w:autoSpaceDE w:val="0"/>
        <w:autoSpaceDN w:val="0"/>
        <w:adjustRightInd w:val="0"/>
        <w:ind w:firstLine="709"/>
        <w:jc w:val="both"/>
        <w:rPr>
          <w:sz w:val="26"/>
          <w:szCs w:val="26"/>
        </w:rPr>
      </w:pPr>
      <w:r w:rsidRPr="00F81D05">
        <w:rPr>
          <w:sz w:val="26"/>
          <w:szCs w:val="26"/>
        </w:rPr>
        <w:t xml:space="preserve">Молодежь является основной социальной базой развития предпринимательства. Количество индивидуальных предпринимателей и </w:t>
      </w:r>
      <w:proofErr w:type="spellStart"/>
      <w:r>
        <w:rPr>
          <w:sz w:val="26"/>
          <w:szCs w:val="26"/>
        </w:rPr>
        <w:t>самозанятых</w:t>
      </w:r>
      <w:proofErr w:type="spellEnd"/>
      <w:r>
        <w:rPr>
          <w:sz w:val="26"/>
          <w:szCs w:val="26"/>
        </w:rPr>
        <w:t xml:space="preserve"> в возрастной категории до 35</w:t>
      </w:r>
      <w:r w:rsidRPr="00F81D05">
        <w:rPr>
          <w:sz w:val="26"/>
          <w:szCs w:val="26"/>
        </w:rPr>
        <w:t xml:space="preserve"> лет постоянно растет.</w:t>
      </w:r>
      <w:r>
        <w:rPr>
          <w:sz w:val="26"/>
          <w:szCs w:val="26"/>
        </w:rPr>
        <w:t xml:space="preserve"> </w:t>
      </w:r>
      <w:r w:rsidR="00C04378">
        <w:rPr>
          <w:sz w:val="26"/>
          <w:szCs w:val="26"/>
        </w:rPr>
        <w:t xml:space="preserve">Отделом по делам молодёжи Администрации города Обнинска реализуются </w:t>
      </w:r>
      <w:r w:rsidR="00417A25">
        <w:rPr>
          <w:sz w:val="26"/>
          <w:szCs w:val="26"/>
        </w:rPr>
        <w:t xml:space="preserve">мероприятия и проекты </w:t>
      </w:r>
      <w:r w:rsidR="00C04378" w:rsidRPr="00C04378">
        <w:rPr>
          <w:sz w:val="26"/>
          <w:szCs w:val="26"/>
        </w:rPr>
        <w:t>по развитию молодежного предпринимательства, направлен</w:t>
      </w:r>
      <w:r w:rsidR="00417A25">
        <w:rPr>
          <w:sz w:val="26"/>
          <w:szCs w:val="26"/>
        </w:rPr>
        <w:t>ные</w:t>
      </w:r>
      <w:r w:rsidR="00C04378" w:rsidRPr="00C04378">
        <w:rPr>
          <w:sz w:val="26"/>
          <w:szCs w:val="26"/>
        </w:rPr>
        <w:t xml:space="preserve"> на повышение спроса на меры государственной поддержки со стороны молодых предпринимателей в возрасте от 14 до 35 лет включительно, а также формирование и развитие устойчивого молодежного предпринимательского сообщества</w:t>
      </w:r>
      <w:r w:rsidR="00417A25">
        <w:rPr>
          <w:sz w:val="26"/>
          <w:szCs w:val="26"/>
        </w:rPr>
        <w:t xml:space="preserve"> в городе Обнинске</w:t>
      </w:r>
      <w:r w:rsidR="00C04378" w:rsidRPr="00C04378">
        <w:rPr>
          <w:sz w:val="26"/>
          <w:szCs w:val="26"/>
        </w:rPr>
        <w:t>.</w:t>
      </w:r>
    </w:p>
    <w:p w:rsidR="00117EAA" w:rsidRDefault="00117EAA" w:rsidP="00D407D2">
      <w:pPr>
        <w:suppressAutoHyphens/>
        <w:autoSpaceDE w:val="0"/>
        <w:autoSpaceDN w:val="0"/>
        <w:adjustRightInd w:val="0"/>
        <w:ind w:firstLine="709"/>
        <w:jc w:val="both"/>
        <w:rPr>
          <w:sz w:val="26"/>
          <w:szCs w:val="26"/>
        </w:rPr>
      </w:pPr>
      <w:r>
        <w:rPr>
          <w:sz w:val="26"/>
          <w:szCs w:val="26"/>
        </w:rPr>
        <w:t>В городе активно действуют молодежные организации и объединения</w:t>
      </w:r>
      <w:r w:rsidR="00A9081C">
        <w:rPr>
          <w:sz w:val="26"/>
          <w:szCs w:val="26"/>
        </w:rPr>
        <w:t xml:space="preserve"> </w:t>
      </w:r>
      <w:r w:rsidR="00A9081C" w:rsidRPr="00B04174">
        <w:rPr>
          <w:sz w:val="26"/>
          <w:szCs w:val="26"/>
        </w:rPr>
        <w:t xml:space="preserve">(«Движение Первых», «Российский Союз Молодежи», </w:t>
      </w:r>
      <w:r w:rsidR="0003580D">
        <w:rPr>
          <w:sz w:val="26"/>
          <w:szCs w:val="26"/>
        </w:rPr>
        <w:t xml:space="preserve">«Общественная организация скаутов», </w:t>
      </w:r>
      <w:r w:rsidR="00A9081C" w:rsidRPr="00B04174">
        <w:rPr>
          <w:sz w:val="26"/>
          <w:szCs w:val="26"/>
        </w:rPr>
        <w:t>«Волонтеры медики», «</w:t>
      </w:r>
      <w:proofErr w:type="spellStart"/>
      <w:r w:rsidR="00A9081C" w:rsidRPr="00B04174">
        <w:rPr>
          <w:sz w:val="26"/>
          <w:szCs w:val="26"/>
        </w:rPr>
        <w:t>Юнармия</w:t>
      </w:r>
      <w:proofErr w:type="spellEnd"/>
      <w:r w:rsidR="00A9081C" w:rsidRPr="00B04174">
        <w:rPr>
          <w:sz w:val="26"/>
          <w:szCs w:val="26"/>
        </w:rPr>
        <w:t>», «Волонтеры Победы», «Всероссийский студенческий корпус спасателей» и многие другие)</w:t>
      </w:r>
      <w:r w:rsidRPr="00B04174">
        <w:rPr>
          <w:sz w:val="26"/>
          <w:szCs w:val="26"/>
        </w:rPr>
        <w:t>,</w:t>
      </w:r>
      <w:r>
        <w:rPr>
          <w:sz w:val="26"/>
          <w:szCs w:val="26"/>
        </w:rPr>
        <w:t xml:space="preserve"> деятельность которых направлена на военно-патриотическое, духовно-нравственное, историко-патриотическое, спортивно-патриотическое, организационно-методическое воспитание молодёжи. </w:t>
      </w:r>
      <w:r w:rsidR="00C04378">
        <w:rPr>
          <w:sz w:val="26"/>
          <w:szCs w:val="26"/>
        </w:rPr>
        <w:t>Мероприятия программы направлены на поддержку в реализации проектов и мероприятий общественных объединений, действующих в городе Обнинске. Членство в общественных объединениях является индивидуальным треком личностного развития молодого человека, а также платформой для профориентации и формированию кадрового потенциала города Обнинска.</w:t>
      </w:r>
    </w:p>
    <w:p w:rsidR="00C04378" w:rsidRDefault="00C04378" w:rsidP="00D407D2">
      <w:pPr>
        <w:suppressAutoHyphens/>
        <w:autoSpaceDE w:val="0"/>
        <w:autoSpaceDN w:val="0"/>
        <w:adjustRightInd w:val="0"/>
        <w:ind w:firstLine="709"/>
        <w:jc w:val="both"/>
        <w:rPr>
          <w:sz w:val="26"/>
          <w:szCs w:val="26"/>
        </w:rPr>
      </w:pPr>
      <w:r>
        <w:rPr>
          <w:sz w:val="26"/>
          <w:szCs w:val="26"/>
        </w:rPr>
        <w:t xml:space="preserve">Большую долю в развитии молодежной политики в городе Обнинске занимает добровольческое движение. Общественные организации волонтерской направленности ведут свою работу с молодежью разных возрастов. Реализация программы включает в себя создание единого центра добровольчества для волонтеров города Обнинска </w:t>
      </w:r>
      <w:r w:rsidR="00A9081C">
        <w:rPr>
          <w:sz w:val="26"/>
          <w:szCs w:val="26"/>
        </w:rPr>
        <w:t>–</w:t>
      </w:r>
      <w:r>
        <w:rPr>
          <w:sz w:val="26"/>
          <w:szCs w:val="26"/>
        </w:rPr>
        <w:t xml:space="preserve"> </w:t>
      </w:r>
      <w:proofErr w:type="spellStart"/>
      <w:r>
        <w:rPr>
          <w:sz w:val="26"/>
          <w:szCs w:val="26"/>
        </w:rPr>
        <w:t>Добро</w:t>
      </w:r>
      <w:r w:rsidR="00A9081C">
        <w:rPr>
          <w:sz w:val="26"/>
          <w:szCs w:val="26"/>
        </w:rPr>
        <w:t>.</w:t>
      </w:r>
      <w:r>
        <w:rPr>
          <w:sz w:val="26"/>
          <w:szCs w:val="26"/>
        </w:rPr>
        <w:t>центра</w:t>
      </w:r>
      <w:proofErr w:type="spellEnd"/>
      <w:r>
        <w:rPr>
          <w:sz w:val="26"/>
          <w:szCs w:val="26"/>
        </w:rPr>
        <w:t>, который позволит объединить и расширить базу волонтеров различных общественных ор</w:t>
      </w:r>
      <w:r w:rsidR="00417A25">
        <w:rPr>
          <w:sz w:val="26"/>
          <w:szCs w:val="26"/>
        </w:rPr>
        <w:t>ганизаций города, путем развития общегородского волонтерского объединения «Добрый Обнинск».</w:t>
      </w:r>
    </w:p>
    <w:p w:rsidR="00417A25" w:rsidRDefault="00417A25" w:rsidP="00D407D2">
      <w:pPr>
        <w:suppressAutoHyphens/>
        <w:autoSpaceDE w:val="0"/>
        <w:autoSpaceDN w:val="0"/>
        <w:adjustRightInd w:val="0"/>
        <w:ind w:firstLine="709"/>
        <w:jc w:val="both"/>
        <w:rPr>
          <w:sz w:val="26"/>
          <w:szCs w:val="26"/>
        </w:rPr>
      </w:pPr>
      <w:r>
        <w:rPr>
          <w:sz w:val="26"/>
          <w:szCs w:val="26"/>
        </w:rPr>
        <w:t xml:space="preserve">Особое внимание в программе уделяется </w:t>
      </w:r>
      <w:r w:rsidR="00785647">
        <w:rPr>
          <w:sz w:val="26"/>
          <w:szCs w:val="26"/>
        </w:rPr>
        <w:t xml:space="preserve">организации </w:t>
      </w:r>
      <w:proofErr w:type="spellStart"/>
      <w:r w:rsidR="00785647">
        <w:rPr>
          <w:sz w:val="26"/>
          <w:szCs w:val="26"/>
        </w:rPr>
        <w:t>форумных</w:t>
      </w:r>
      <w:proofErr w:type="spellEnd"/>
      <w:r w:rsidR="00785647">
        <w:rPr>
          <w:sz w:val="26"/>
          <w:szCs w:val="26"/>
        </w:rPr>
        <w:t xml:space="preserve"> компаний в муниципалитете по различным направлениям реализации молодёжной политики, а также поддержание интереса и организации участия в </w:t>
      </w:r>
      <w:proofErr w:type="spellStart"/>
      <w:r w:rsidR="00785647">
        <w:rPr>
          <w:sz w:val="26"/>
          <w:szCs w:val="26"/>
        </w:rPr>
        <w:t>форумных</w:t>
      </w:r>
      <w:proofErr w:type="spellEnd"/>
      <w:r w:rsidR="00785647">
        <w:rPr>
          <w:sz w:val="26"/>
          <w:szCs w:val="26"/>
        </w:rPr>
        <w:t xml:space="preserve"> компаниях </w:t>
      </w:r>
      <w:r w:rsidRPr="00417A25">
        <w:rPr>
          <w:sz w:val="26"/>
          <w:szCs w:val="26"/>
        </w:rPr>
        <w:t>Федерального агентства по делам молодежи</w:t>
      </w:r>
      <w:r w:rsidR="00785647">
        <w:rPr>
          <w:sz w:val="26"/>
          <w:szCs w:val="26"/>
        </w:rPr>
        <w:t>, которые</w:t>
      </w:r>
      <w:r w:rsidRPr="00417A25">
        <w:rPr>
          <w:sz w:val="26"/>
          <w:szCs w:val="26"/>
        </w:rPr>
        <w:t xml:space="preserve"> представляют собой более 25 тематических площа</w:t>
      </w:r>
      <w:r w:rsidR="00785647">
        <w:rPr>
          <w:sz w:val="26"/>
          <w:szCs w:val="26"/>
        </w:rPr>
        <w:t>док по всей стране</w:t>
      </w:r>
      <w:r w:rsidRPr="00417A25">
        <w:rPr>
          <w:sz w:val="26"/>
          <w:szCs w:val="26"/>
        </w:rPr>
        <w:t>.</w:t>
      </w:r>
    </w:p>
    <w:p w:rsidR="00F81D05" w:rsidRPr="001B5DE4" w:rsidRDefault="00121416" w:rsidP="00D407D2">
      <w:pPr>
        <w:suppressAutoHyphens/>
        <w:autoSpaceDE w:val="0"/>
        <w:autoSpaceDN w:val="0"/>
        <w:adjustRightInd w:val="0"/>
        <w:ind w:firstLine="709"/>
        <w:jc w:val="both"/>
        <w:rPr>
          <w:b/>
          <w:i/>
          <w:color w:val="FF0000"/>
          <w:sz w:val="22"/>
          <w:szCs w:val="22"/>
        </w:rPr>
      </w:pPr>
      <w:r>
        <w:rPr>
          <w:sz w:val="26"/>
          <w:szCs w:val="26"/>
        </w:rPr>
        <w:t>При реализации программы молодёжной политики в городе Обнинске</w:t>
      </w:r>
      <w:r w:rsidR="00F81D05" w:rsidRPr="00F81D05">
        <w:rPr>
          <w:sz w:val="26"/>
          <w:szCs w:val="26"/>
        </w:rPr>
        <w:t xml:space="preserve"> используются понятия в значениях, установленных статьей 2 Федерального закона </w:t>
      </w:r>
      <w:r w:rsidR="001B5DE4" w:rsidRPr="00A9081C">
        <w:rPr>
          <w:sz w:val="26"/>
          <w:szCs w:val="26"/>
        </w:rPr>
        <w:t>«</w:t>
      </w:r>
      <w:r w:rsidR="00F81D05" w:rsidRPr="00F81D05">
        <w:rPr>
          <w:sz w:val="26"/>
          <w:szCs w:val="26"/>
        </w:rPr>
        <w:t xml:space="preserve">О молодежной политике в Российской Федерации", и следующие понятия: </w:t>
      </w:r>
      <w:r w:rsidR="001B5DE4">
        <w:rPr>
          <w:sz w:val="26"/>
          <w:szCs w:val="26"/>
        </w:rPr>
        <w:t xml:space="preserve"> </w:t>
      </w:r>
    </w:p>
    <w:p w:rsidR="00F81D05" w:rsidRPr="001B5DE4" w:rsidRDefault="001B5DE4" w:rsidP="00D407D2">
      <w:pPr>
        <w:pStyle w:val="ab"/>
        <w:numPr>
          <w:ilvl w:val="0"/>
          <w:numId w:val="35"/>
        </w:numPr>
        <w:tabs>
          <w:tab w:val="left" w:pos="1134"/>
        </w:tabs>
        <w:suppressAutoHyphens/>
        <w:autoSpaceDE w:val="0"/>
        <w:autoSpaceDN w:val="0"/>
        <w:adjustRightInd w:val="0"/>
        <w:ind w:left="0" w:firstLine="709"/>
        <w:jc w:val="both"/>
        <w:rPr>
          <w:sz w:val="26"/>
          <w:szCs w:val="26"/>
        </w:rPr>
      </w:pPr>
      <w:r w:rsidRPr="00A9081C">
        <w:rPr>
          <w:sz w:val="26"/>
          <w:szCs w:val="26"/>
        </w:rPr>
        <w:lastRenderedPageBreak/>
        <w:t>«</w:t>
      </w:r>
      <w:r w:rsidR="00F81D05" w:rsidRPr="001B5DE4">
        <w:rPr>
          <w:sz w:val="26"/>
          <w:szCs w:val="26"/>
        </w:rPr>
        <w:t>духовно-нравственное воспитание молодежи</w:t>
      </w:r>
      <w:r w:rsidRPr="00A9081C">
        <w:rPr>
          <w:sz w:val="26"/>
          <w:szCs w:val="26"/>
        </w:rPr>
        <w:t>»</w:t>
      </w:r>
      <w:r w:rsidR="00F81D05" w:rsidRPr="001B5DE4">
        <w:rPr>
          <w:sz w:val="26"/>
          <w:szCs w:val="26"/>
        </w:rPr>
        <w:t xml:space="preserve"> - совокупность скоординированных мер, осуществляемых органами публичной власти при участии институтов гражданского общества для противодействия социокультурным угрозам в части, касающейся защиты традиционных ценностей в молодежной среде; </w:t>
      </w:r>
    </w:p>
    <w:p w:rsidR="00F81D05" w:rsidRPr="001B5DE4"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Pr>
          <w:sz w:val="26"/>
          <w:szCs w:val="26"/>
        </w:rPr>
        <w:t>«</w:t>
      </w:r>
      <w:r w:rsidR="00F81D05" w:rsidRPr="001B5DE4">
        <w:rPr>
          <w:sz w:val="26"/>
          <w:szCs w:val="26"/>
        </w:rPr>
        <w:t>молодежное самоуправление</w:t>
      </w:r>
      <w:r>
        <w:rPr>
          <w:sz w:val="26"/>
          <w:szCs w:val="26"/>
        </w:rPr>
        <w:t>»</w:t>
      </w:r>
      <w:r w:rsidR="00F81D05" w:rsidRPr="001B5DE4">
        <w:rPr>
          <w:sz w:val="26"/>
          <w:szCs w:val="26"/>
        </w:rPr>
        <w:t xml:space="preserve"> - организация участия молодых граждан и их объединений в подготовке, принятии и выполнении решений, касающихся обеспечения жизнедеятельности молодежи, защиты прав, свобод и законных интересов молодых граждан, реализации их проектов и инициатив, в том числе в организациях, осуществляющих образовательную деятельность; </w:t>
      </w:r>
    </w:p>
    <w:p w:rsidR="00F81D05" w:rsidRPr="001B5DE4"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Pr>
          <w:sz w:val="26"/>
          <w:szCs w:val="26"/>
        </w:rPr>
        <w:t>«</w:t>
      </w:r>
      <w:r w:rsidR="00F81D05" w:rsidRPr="001B5DE4">
        <w:rPr>
          <w:sz w:val="26"/>
          <w:szCs w:val="26"/>
        </w:rPr>
        <w:t>молодежное участие</w:t>
      </w:r>
      <w:r>
        <w:rPr>
          <w:sz w:val="26"/>
          <w:szCs w:val="26"/>
        </w:rPr>
        <w:t>»</w:t>
      </w:r>
      <w:r w:rsidR="00F81D05" w:rsidRPr="001B5DE4">
        <w:rPr>
          <w:sz w:val="26"/>
          <w:szCs w:val="26"/>
        </w:rPr>
        <w:t xml:space="preserve"> - вовлеченность молодых граждан в общественную (политическую, экономическую, социальную, культурную) жизнь российского общества и государства, включая возможность участия в выработке решений и осуществлении действий по реализации прав, свобод и законных интересов молодежи; </w:t>
      </w:r>
    </w:p>
    <w:p w:rsidR="00F81D05" w:rsidRPr="001B5DE4"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Pr>
          <w:sz w:val="26"/>
          <w:szCs w:val="26"/>
        </w:rPr>
        <w:t>«</w:t>
      </w:r>
      <w:r w:rsidR="00F81D05" w:rsidRPr="001B5DE4">
        <w:rPr>
          <w:sz w:val="26"/>
          <w:szCs w:val="26"/>
        </w:rPr>
        <w:t>органы молодежного самоуправления</w:t>
      </w:r>
      <w:r>
        <w:rPr>
          <w:sz w:val="26"/>
          <w:szCs w:val="26"/>
        </w:rPr>
        <w:t>»</w:t>
      </w:r>
      <w:r w:rsidR="00F81D05" w:rsidRPr="001B5DE4">
        <w:rPr>
          <w:sz w:val="26"/>
          <w:szCs w:val="26"/>
        </w:rPr>
        <w:t xml:space="preserve"> - постоянно действующие коллегиальные консультативно-совещательные органы, состоящие из молодых граждан и созданные путем выборов и (или) на конкурсной основе для осуществления молодежного самоуправления на территории Российской Федерации, субъекта Российской Федерации, муниципального образования либо в какой-либо государственной, муниципальной или иных организациях, осуществляющих в соответствии с федеральными законами отдельные публичные полномочия, в целях реализации молодежной политики; </w:t>
      </w:r>
    </w:p>
    <w:p w:rsidR="00F81D05" w:rsidRPr="001B5DE4"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Pr>
          <w:sz w:val="26"/>
          <w:szCs w:val="26"/>
        </w:rPr>
        <w:t>«</w:t>
      </w:r>
      <w:r w:rsidR="00F81D05" w:rsidRPr="001B5DE4">
        <w:rPr>
          <w:sz w:val="26"/>
          <w:szCs w:val="26"/>
        </w:rPr>
        <w:t>патриотическое воспитание молодежи</w:t>
      </w:r>
      <w:r>
        <w:rPr>
          <w:sz w:val="26"/>
          <w:szCs w:val="26"/>
        </w:rPr>
        <w:t>»</w:t>
      </w:r>
      <w:r w:rsidR="00F81D05" w:rsidRPr="001B5DE4">
        <w:rPr>
          <w:sz w:val="26"/>
          <w:szCs w:val="26"/>
        </w:rPr>
        <w:t xml:space="preserve"> - систематическая и целенаправленная деятельность органов публичной власти, общественных объединений, иных институтов гражданского общества по формированию у молодых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F81D05" w:rsidRPr="001B5DE4"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Pr>
          <w:sz w:val="26"/>
          <w:szCs w:val="26"/>
        </w:rPr>
        <w:t>«</w:t>
      </w:r>
      <w:r w:rsidR="00F81D05" w:rsidRPr="001B5DE4">
        <w:rPr>
          <w:sz w:val="26"/>
          <w:szCs w:val="26"/>
        </w:rPr>
        <w:t>работа с молодежью</w:t>
      </w:r>
      <w:r>
        <w:rPr>
          <w:sz w:val="26"/>
          <w:szCs w:val="26"/>
        </w:rPr>
        <w:t>»</w:t>
      </w:r>
      <w:r w:rsidR="00F81D05" w:rsidRPr="001B5DE4">
        <w:rPr>
          <w:sz w:val="26"/>
          <w:szCs w:val="26"/>
        </w:rPr>
        <w:t xml:space="preserve"> - профессиональная деятельность, направленная на решение комплексных и иных задач по реализации молодежной политики на уровне Российской Федерации, субъекта Российской Федерации, муниципального образования, государственной, муниципальной и иной организации; </w:t>
      </w:r>
    </w:p>
    <w:p w:rsidR="00F81D05" w:rsidRPr="001B5DE4" w:rsidRDefault="00A9081C" w:rsidP="00D407D2">
      <w:pPr>
        <w:pStyle w:val="ab"/>
        <w:numPr>
          <w:ilvl w:val="0"/>
          <w:numId w:val="35"/>
        </w:numPr>
        <w:tabs>
          <w:tab w:val="left" w:pos="1134"/>
        </w:tabs>
        <w:suppressAutoHyphens/>
        <w:autoSpaceDE w:val="0"/>
        <w:autoSpaceDN w:val="0"/>
        <w:adjustRightInd w:val="0"/>
        <w:ind w:left="0" w:firstLine="709"/>
        <w:jc w:val="both"/>
        <w:rPr>
          <w:sz w:val="26"/>
          <w:szCs w:val="26"/>
        </w:rPr>
      </w:pPr>
      <w:r>
        <w:rPr>
          <w:sz w:val="26"/>
          <w:szCs w:val="26"/>
        </w:rPr>
        <w:t>«</w:t>
      </w:r>
      <w:r w:rsidR="00F81D05" w:rsidRPr="001B5DE4">
        <w:rPr>
          <w:sz w:val="26"/>
          <w:szCs w:val="26"/>
        </w:rPr>
        <w:t>талантливая (одаренная) молодежь</w:t>
      </w:r>
      <w:r>
        <w:rPr>
          <w:sz w:val="26"/>
          <w:szCs w:val="26"/>
        </w:rPr>
        <w:t>»</w:t>
      </w:r>
      <w:r w:rsidR="00F81D05" w:rsidRPr="001B5DE4">
        <w:rPr>
          <w:sz w:val="26"/>
          <w:szCs w:val="26"/>
        </w:rPr>
        <w:t xml:space="preserve"> - лица в возрасте от 14 до 35 лет включительно, отличающиеся особыми способностями и достижениями в сферах образования, науки, техники, культуры, спорта и других, обладающие высоким творческим, интеллектуальным и культурным потенциалом, который может быть использован для повышения уровня развития общества и государства.</w:t>
      </w:r>
    </w:p>
    <w:p w:rsidR="00074CC3" w:rsidRPr="0058042F" w:rsidRDefault="00074CC3" w:rsidP="00D407D2">
      <w:pPr>
        <w:tabs>
          <w:tab w:val="left" w:pos="1134"/>
        </w:tabs>
        <w:suppressAutoHyphens/>
        <w:autoSpaceDE w:val="0"/>
        <w:autoSpaceDN w:val="0"/>
        <w:adjustRightInd w:val="0"/>
        <w:ind w:firstLine="709"/>
        <w:jc w:val="both"/>
        <w:rPr>
          <w:sz w:val="26"/>
          <w:szCs w:val="26"/>
        </w:rPr>
      </w:pPr>
    </w:p>
    <w:p w:rsidR="004F6D2C" w:rsidRDefault="004F6D2C" w:rsidP="00D407D2">
      <w:pPr>
        <w:suppressAutoHyphens/>
        <w:ind w:firstLine="709"/>
        <w:jc w:val="both"/>
        <w:rPr>
          <w:sz w:val="24"/>
          <w:szCs w:val="24"/>
        </w:rPr>
      </w:pPr>
    </w:p>
    <w:p w:rsidR="004F6D2C" w:rsidRPr="00755550" w:rsidRDefault="004F6D2C" w:rsidP="00D407D2">
      <w:pPr>
        <w:suppressAutoHyphens/>
        <w:ind w:firstLine="709"/>
        <w:jc w:val="both"/>
        <w:rPr>
          <w:sz w:val="24"/>
          <w:szCs w:val="24"/>
        </w:rPr>
        <w:sectPr w:rsidR="004F6D2C" w:rsidRPr="00755550" w:rsidSect="007A605C">
          <w:headerReference w:type="default" r:id="rId9"/>
          <w:pgSz w:w="11906" w:h="16838"/>
          <w:pgMar w:top="1134" w:right="567" w:bottom="993" w:left="1276" w:header="709" w:footer="709" w:gutter="0"/>
          <w:pgNumType w:start="2"/>
          <w:cols w:space="708"/>
          <w:docGrid w:linePitch="360"/>
        </w:sectPr>
      </w:pPr>
    </w:p>
    <w:p w:rsidR="001B5DE4" w:rsidRPr="004756F2" w:rsidRDefault="001B5DE4" w:rsidP="00285786">
      <w:pPr>
        <w:suppressAutoHyphens/>
        <w:ind w:left="10348" w:right="-283"/>
        <w:rPr>
          <w:rFonts w:eastAsia="font287"/>
          <w:sz w:val="26"/>
          <w:szCs w:val="26"/>
        </w:rPr>
      </w:pPr>
      <w:r w:rsidRPr="004756F2">
        <w:rPr>
          <w:sz w:val="26"/>
          <w:szCs w:val="26"/>
        </w:rPr>
        <w:lastRenderedPageBreak/>
        <w:t xml:space="preserve">Приложение № 1 </w:t>
      </w:r>
    </w:p>
    <w:p w:rsidR="001B5DE4" w:rsidRPr="004756F2" w:rsidRDefault="001B5DE4" w:rsidP="00285786">
      <w:pPr>
        <w:suppressAutoHyphens/>
        <w:ind w:left="10348" w:right="-283"/>
        <w:rPr>
          <w:rFonts w:eastAsia="font287"/>
          <w:sz w:val="26"/>
          <w:szCs w:val="26"/>
        </w:rPr>
      </w:pPr>
      <w:r w:rsidRPr="004756F2">
        <w:rPr>
          <w:sz w:val="26"/>
          <w:szCs w:val="26"/>
        </w:rPr>
        <w:t xml:space="preserve">к муниципальной программе </w:t>
      </w:r>
    </w:p>
    <w:p w:rsidR="001B5DE4" w:rsidRPr="004756F2" w:rsidRDefault="001B5DE4" w:rsidP="00285786">
      <w:pPr>
        <w:suppressAutoHyphens/>
        <w:ind w:left="10348" w:right="-283"/>
        <w:rPr>
          <w:rFonts w:eastAsia="font287"/>
          <w:sz w:val="26"/>
          <w:szCs w:val="26"/>
        </w:rPr>
      </w:pPr>
      <w:r w:rsidRPr="004756F2">
        <w:rPr>
          <w:sz w:val="26"/>
          <w:szCs w:val="26"/>
        </w:rPr>
        <w:t xml:space="preserve">муниципального образования </w:t>
      </w:r>
    </w:p>
    <w:p w:rsidR="001B5DE4" w:rsidRPr="004756F2" w:rsidRDefault="001B5DE4" w:rsidP="00285786">
      <w:pPr>
        <w:suppressAutoHyphens/>
        <w:ind w:left="10348" w:right="-283"/>
        <w:rPr>
          <w:rFonts w:eastAsia="font287"/>
          <w:sz w:val="26"/>
          <w:szCs w:val="26"/>
        </w:rPr>
      </w:pPr>
      <w:r w:rsidRPr="004756F2">
        <w:rPr>
          <w:sz w:val="26"/>
          <w:szCs w:val="26"/>
        </w:rPr>
        <w:t>«</w:t>
      </w:r>
      <w:r w:rsidRPr="004756F2">
        <w:rPr>
          <w:bCs/>
          <w:sz w:val="26"/>
          <w:szCs w:val="26"/>
        </w:rPr>
        <w:t>Город Обнинск</w:t>
      </w:r>
      <w:r w:rsidRPr="004756F2">
        <w:rPr>
          <w:sz w:val="26"/>
          <w:szCs w:val="26"/>
        </w:rPr>
        <w:t>» «</w:t>
      </w:r>
      <w:r w:rsidR="004756F2" w:rsidRPr="00900280">
        <w:rPr>
          <w:sz w:val="26"/>
          <w:szCs w:val="26"/>
        </w:rPr>
        <w:t>Молодежная политика</w:t>
      </w:r>
      <w:r w:rsidRPr="004756F2">
        <w:rPr>
          <w:sz w:val="26"/>
          <w:szCs w:val="26"/>
        </w:rPr>
        <w:t>»</w:t>
      </w:r>
    </w:p>
    <w:p w:rsidR="00884CE1" w:rsidRPr="001B5DE4" w:rsidRDefault="00884CE1" w:rsidP="00285786">
      <w:pPr>
        <w:suppressAutoHyphens/>
        <w:jc w:val="right"/>
        <w:rPr>
          <w:sz w:val="26"/>
          <w:szCs w:val="26"/>
          <w:u w:val="single"/>
        </w:rPr>
      </w:pPr>
    </w:p>
    <w:p w:rsidR="00991390" w:rsidRDefault="00991390" w:rsidP="00285786">
      <w:pPr>
        <w:pStyle w:val="af1"/>
        <w:suppressAutoHyphens/>
        <w:jc w:val="center"/>
        <w:rPr>
          <w:rStyle w:val="af"/>
          <w:rFonts w:ascii="Times New Roman" w:hAnsi="Times New Roman" w:cs="Times New Roman"/>
          <w:bCs/>
          <w:sz w:val="26"/>
          <w:szCs w:val="26"/>
        </w:rPr>
      </w:pPr>
    </w:p>
    <w:p w:rsidR="00B04174" w:rsidRDefault="00B04174" w:rsidP="00285786">
      <w:pPr>
        <w:suppressAutoHyphens/>
      </w:pPr>
    </w:p>
    <w:p w:rsidR="00B04174" w:rsidRPr="00B04174" w:rsidRDefault="00B04174" w:rsidP="00285786">
      <w:pPr>
        <w:suppressAutoHyphens/>
      </w:pPr>
    </w:p>
    <w:p w:rsidR="00F95D09" w:rsidRPr="001B5DE4" w:rsidRDefault="00F95D09" w:rsidP="00285786">
      <w:pPr>
        <w:pStyle w:val="af1"/>
        <w:suppressAutoHyphens/>
        <w:jc w:val="center"/>
        <w:rPr>
          <w:rFonts w:ascii="Times New Roman" w:hAnsi="Times New Roman" w:cs="Times New Roman"/>
          <w:sz w:val="26"/>
          <w:szCs w:val="26"/>
        </w:rPr>
      </w:pPr>
      <w:r w:rsidRPr="001B5DE4">
        <w:rPr>
          <w:rStyle w:val="af"/>
          <w:rFonts w:ascii="Times New Roman" w:hAnsi="Times New Roman" w:cs="Times New Roman"/>
          <w:bCs/>
          <w:sz w:val="26"/>
          <w:szCs w:val="26"/>
        </w:rPr>
        <w:t>Характеристика</w:t>
      </w:r>
    </w:p>
    <w:p w:rsidR="00F95D09" w:rsidRPr="001B5DE4" w:rsidRDefault="00F95D09" w:rsidP="00285786">
      <w:pPr>
        <w:pStyle w:val="af1"/>
        <w:suppressAutoHyphens/>
        <w:jc w:val="center"/>
        <w:rPr>
          <w:rStyle w:val="af"/>
          <w:rFonts w:ascii="Times New Roman" w:hAnsi="Times New Roman" w:cs="Times New Roman"/>
          <w:b w:val="0"/>
          <w:bCs/>
          <w:sz w:val="26"/>
          <w:szCs w:val="26"/>
        </w:rPr>
      </w:pPr>
      <w:r w:rsidRPr="001B5DE4">
        <w:rPr>
          <w:rStyle w:val="af"/>
          <w:rFonts w:ascii="Times New Roman" w:hAnsi="Times New Roman" w:cs="Times New Roman"/>
          <w:bCs/>
          <w:sz w:val="26"/>
          <w:szCs w:val="26"/>
        </w:rPr>
        <w:t>муниципальной программы муниципального образования «Город Обнинск»</w:t>
      </w:r>
    </w:p>
    <w:p w:rsidR="00F95D09" w:rsidRPr="001B5DE4" w:rsidRDefault="00F95D09" w:rsidP="00285786">
      <w:pPr>
        <w:pStyle w:val="af1"/>
        <w:suppressAutoHyphens/>
        <w:jc w:val="center"/>
        <w:rPr>
          <w:rFonts w:ascii="Times New Roman" w:hAnsi="Times New Roman" w:cs="Times New Roman"/>
          <w:sz w:val="26"/>
          <w:szCs w:val="26"/>
        </w:rPr>
      </w:pPr>
      <w:r w:rsidRPr="001B5DE4">
        <w:rPr>
          <w:rStyle w:val="af"/>
          <w:rFonts w:ascii="Times New Roman" w:hAnsi="Times New Roman" w:cs="Times New Roman"/>
          <w:bCs/>
          <w:sz w:val="26"/>
          <w:szCs w:val="26"/>
        </w:rPr>
        <w:t xml:space="preserve"> «</w:t>
      </w:r>
      <w:r w:rsidR="004756F2" w:rsidRPr="00900280">
        <w:rPr>
          <w:rStyle w:val="af"/>
          <w:rFonts w:ascii="Times New Roman" w:hAnsi="Times New Roman" w:cs="Times New Roman"/>
          <w:bCs/>
          <w:sz w:val="26"/>
          <w:szCs w:val="26"/>
        </w:rPr>
        <w:t>Молодежная политика</w:t>
      </w:r>
      <w:r w:rsidRPr="001B5DE4">
        <w:rPr>
          <w:rStyle w:val="af"/>
          <w:rFonts w:ascii="Times New Roman" w:hAnsi="Times New Roman" w:cs="Times New Roman"/>
          <w:bCs/>
          <w:sz w:val="26"/>
          <w:szCs w:val="26"/>
        </w:rPr>
        <w:t>»</w:t>
      </w:r>
    </w:p>
    <w:p w:rsidR="00F95D09" w:rsidRPr="00984D52" w:rsidRDefault="00F95D09" w:rsidP="00285786">
      <w:pPr>
        <w:suppressAutoHyphens/>
        <w:jc w:val="center"/>
        <w:rPr>
          <w:sz w:val="26"/>
          <w:szCs w:val="26"/>
        </w:rPr>
      </w:pPr>
    </w:p>
    <w:tbl>
      <w:tblPr>
        <w:tblW w:w="1548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1418"/>
        <w:gridCol w:w="1133"/>
        <w:gridCol w:w="1134"/>
        <w:gridCol w:w="1276"/>
        <w:gridCol w:w="1134"/>
        <w:gridCol w:w="1134"/>
        <w:gridCol w:w="1134"/>
        <w:gridCol w:w="1134"/>
        <w:gridCol w:w="1276"/>
        <w:gridCol w:w="1134"/>
      </w:tblGrid>
      <w:tr w:rsidR="007B50A5" w:rsidRPr="00F0616E" w:rsidTr="00B04174">
        <w:trPr>
          <w:trHeight w:val="335"/>
          <w:tblHeader/>
        </w:trPr>
        <w:tc>
          <w:tcPr>
            <w:tcW w:w="3573" w:type="dxa"/>
            <w:vMerge w:val="restart"/>
            <w:tcBorders>
              <w:top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both"/>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Единица измерения</w:t>
            </w:r>
          </w:p>
        </w:tc>
        <w:tc>
          <w:tcPr>
            <w:tcW w:w="1133" w:type="dxa"/>
            <w:vMerge w:val="restart"/>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ind w:right="-109"/>
              <w:jc w:val="both"/>
              <w:rPr>
                <w:sz w:val="24"/>
                <w:szCs w:val="24"/>
              </w:rPr>
            </w:pPr>
            <w:r w:rsidRPr="00F0616E">
              <w:rPr>
                <w:sz w:val="24"/>
                <w:szCs w:val="24"/>
              </w:rPr>
              <w:t>Весовое значение</w:t>
            </w:r>
          </w:p>
        </w:tc>
        <w:tc>
          <w:tcPr>
            <w:tcW w:w="69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Годы реализации Программы</w:t>
            </w:r>
          </w:p>
        </w:tc>
        <w:tc>
          <w:tcPr>
            <w:tcW w:w="2410" w:type="dxa"/>
            <w:gridSpan w:val="2"/>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rFonts w:ascii="Arial" w:hAnsi="Arial" w:cs="Arial"/>
                <w:sz w:val="24"/>
                <w:szCs w:val="24"/>
              </w:rPr>
            </w:pPr>
            <w:r w:rsidRPr="00F0616E">
              <w:rPr>
                <w:sz w:val="24"/>
                <w:szCs w:val="24"/>
              </w:rPr>
              <w:t xml:space="preserve">Целевое (суммарное) значение </w:t>
            </w:r>
          </w:p>
        </w:tc>
      </w:tr>
      <w:tr w:rsidR="007B50A5" w:rsidRPr="00F0616E" w:rsidTr="00B04174">
        <w:trPr>
          <w:tblHeader/>
        </w:trPr>
        <w:tc>
          <w:tcPr>
            <w:tcW w:w="3573" w:type="dxa"/>
            <w:vMerge/>
            <w:tcBorders>
              <w:top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both"/>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2027</w:t>
            </w:r>
          </w:p>
        </w:tc>
        <w:tc>
          <w:tcPr>
            <w:tcW w:w="1134" w:type="dxa"/>
            <w:tcBorders>
              <w:top w:val="single" w:sz="4" w:space="0" w:color="auto"/>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2028</w:t>
            </w:r>
          </w:p>
        </w:tc>
        <w:tc>
          <w:tcPr>
            <w:tcW w:w="1134" w:type="dxa"/>
            <w:tcBorders>
              <w:top w:val="single" w:sz="4" w:space="0" w:color="auto"/>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2029</w:t>
            </w:r>
          </w:p>
        </w:tc>
        <w:tc>
          <w:tcPr>
            <w:tcW w:w="1134" w:type="dxa"/>
            <w:tcBorders>
              <w:top w:val="single" w:sz="4" w:space="0" w:color="auto"/>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2030</w:t>
            </w:r>
          </w:p>
        </w:tc>
        <w:tc>
          <w:tcPr>
            <w:tcW w:w="1276" w:type="dxa"/>
            <w:tcBorders>
              <w:top w:val="single" w:sz="4" w:space="0" w:color="auto"/>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значение</w:t>
            </w:r>
          </w:p>
        </w:tc>
        <w:tc>
          <w:tcPr>
            <w:tcW w:w="1134" w:type="dxa"/>
            <w:tcBorders>
              <w:top w:val="single" w:sz="4" w:space="0" w:color="auto"/>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год достижения</w:t>
            </w:r>
          </w:p>
        </w:tc>
      </w:tr>
      <w:tr w:rsidR="007B50A5" w:rsidRPr="00F0616E" w:rsidTr="00B04174">
        <w:trPr>
          <w:tblHeader/>
        </w:trPr>
        <w:tc>
          <w:tcPr>
            <w:tcW w:w="3573" w:type="dxa"/>
            <w:tcBorders>
              <w:top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3</w:t>
            </w:r>
          </w:p>
        </w:tc>
        <w:tc>
          <w:tcPr>
            <w:tcW w:w="1134" w:type="dxa"/>
            <w:tcBorders>
              <w:top w:val="single" w:sz="4" w:space="0" w:color="auto"/>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sidRPr="00F0616E">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9</w:t>
            </w:r>
          </w:p>
        </w:tc>
        <w:tc>
          <w:tcPr>
            <w:tcW w:w="1276" w:type="dxa"/>
            <w:tcBorders>
              <w:top w:val="nil"/>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10</w:t>
            </w:r>
          </w:p>
        </w:tc>
        <w:tc>
          <w:tcPr>
            <w:tcW w:w="1134" w:type="dxa"/>
            <w:tcBorders>
              <w:top w:val="nil"/>
              <w:left w:val="nil"/>
              <w:bottom w:val="single" w:sz="4" w:space="0" w:color="auto"/>
              <w:right w:val="single" w:sz="4" w:space="0" w:color="auto"/>
            </w:tcBorders>
          </w:tcPr>
          <w:p w:rsidR="007B50A5" w:rsidRPr="00F0616E" w:rsidRDefault="007B50A5" w:rsidP="00285786">
            <w:pPr>
              <w:widowControl w:val="0"/>
              <w:suppressAutoHyphens/>
              <w:autoSpaceDE w:val="0"/>
              <w:autoSpaceDN w:val="0"/>
              <w:adjustRightInd w:val="0"/>
              <w:jc w:val="center"/>
              <w:rPr>
                <w:sz w:val="24"/>
                <w:szCs w:val="24"/>
              </w:rPr>
            </w:pPr>
            <w:r>
              <w:rPr>
                <w:sz w:val="24"/>
                <w:szCs w:val="24"/>
              </w:rPr>
              <w:t>11</w:t>
            </w:r>
          </w:p>
        </w:tc>
      </w:tr>
      <w:tr w:rsidR="003856F0" w:rsidRPr="00F0616E" w:rsidTr="00B04174">
        <w:tc>
          <w:tcPr>
            <w:tcW w:w="3573" w:type="dxa"/>
            <w:tcBorders>
              <w:top w:val="single" w:sz="4" w:space="0" w:color="auto"/>
              <w:bottom w:val="single" w:sz="4" w:space="0" w:color="auto"/>
              <w:right w:val="single" w:sz="4" w:space="0" w:color="auto"/>
            </w:tcBorders>
          </w:tcPr>
          <w:p w:rsidR="003856F0" w:rsidRDefault="003856F0" w:rsidP="003856F0">
            <w:pPr>
              <w:widowControl w:val="0"/>
              <w:suppressAutoHyphens/>
              <w:autoSpaceDE w:val="0"/>
              <w:autoSpaceDN w:val="0"/>
              <w:adjustRightInd w:val="0"/>
              <w:rPr>
                <w:b/>
                <w:sz w:val="24"/>
                <w:szCs w:val="24"/>
              </w:rPr>
            </w:pPr>
            <w:r w:rsidRPr="002672DA">
              <w:rPr>
                <w:b/>
                <w:sz w:val="24"/>
                <w:szCs w:val="24"/>
              </w:rPr>
              <w:t xml:space="preserve">Программа, всего </w:t>
            </w:r>
          </w:p>
          <w:p w:rsidR="003856F0" w:rsidRPr="00991390" w:rsidRDefault="003856F0" w:rsidP="003856F0">
            <w:pPr>
              <w:widowControl w:val="0"/>
              <w:suppressAutoHyphens/>
              <w:autoSpaceDE w:val="0"/>
              <w:autoSpaceDN w:val="0"/>
              <w:adjustRightInd w:val="0"/>
              <w:rPr>
                <w:i/>
                <w:sz w:val="24"/>
                <w:szCs w:val="24"/>
              </w:rPr>
            </w:pPr>
            <w:r w:rsidRPr="00991390">
              <w:rPr>
                <w:i/>
                <w:sz w:val="24"/>
                <w:szCs w:val="24"/>
              </w:rPr>
              <w:t xml:space="preserve">в </w:t>
            </w:r>
            <w:proofErr w:type="spellStart"/>
            <w:r w:rsidRPr="00991390">
              <w:rPr>
                <w:i/>
                <w:sz w:val="24"/>
                <w:szCs w:val="24"/>
              </w:rPr>
              <w:t>т.ч</w:t>
            </w:r>
            <w:proofErr w:type="spellEnd"/>
            <w:r w:rsidRPr="00991390">
              <w:rPr>
                <w:i/>
                <w:sz w:val="24"/>
                <w:szCs w:val="24"/>
              </w:rPr>
              <w:t>.,</w:t>
            </w:r>
          </w:p>
          <w:p w:rsidR="003856F0" w:rsidRPr="002672DA" w:rsidRDefault="003856F0" w:rsidP="003856F0">
            <w:pPr>
              <w:widowControl w:val="0"/>
              <w:suppressAutoHyphens/>
              <w:autoSpaceDE w:val="0"/>
              <w:autoSpaceDN w:val="0"/>
              <w:adjustRightInd w:val="0"/>
              <w:rPr>
                <w:b/>
                <w:sz w:val="24"/>
                <w:szCs w:val="24"/>
              </w:rPr>
            </w:pPr>
            <w:r w:rsidRPr="00991390">
              <w:rPr>
                <w:i/>
                <w:sz w:val="24"/>
                <w:szCs w:val="24"/>
              </w:rPr>
              <w:t>бюджет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3856F0" w:rsidRPr="00F0616E" w:rsidRDefault="003856F0" w:rsidP="003856F0">
            <w:pPr>
              <w:widowControl w:val="0"/>
              <w:suppressAutoHyphens/>
              <w:autoSpaceDE w:val="0"/>
              <w:autoSpaceDN w:val="0"/>
              <w:adjustRightInd w:val="0"/>
              <w:jc w:val="center"/>
              <w:rPr>
                <w:sz w:val="24"/>
                <w:szCs w:val="24"/>
              </w:rPr>
            </w:pPr>
            <w:proofErr w:type="spellStart"/>
            <w:r>
              <w:rPr>
                <w:sz w:val="24"/>
                <w:szCs w:val="24"/>
              </w:rPr>
              <w:t>тыс.руб</w:t>
            </w:r>
            <w:proofErr w:type="spellEnd"/>
            <w:r>
              <w:rPr>
                <w:sz w:val="24"/>
                <w:szCs w:val="24"/>
              </w:rPr>
              <w:t>.</w:t>
            </w:r>
          </w:p>
        </w:tc>
        <w:tc>
          <w:tcPr>
            <w:tcW w:w="1133" w:type="dxa"/>
            <w:tcBorders>
              <w:top w:val="single" w:sz="4" w:space="0" w:color="auto"/>
              <w:left w:val="single" w:sz="4" w:space="0" w:color="auto"/>
              <w:bottom w:val="single" w:sz="4" w:space="0" w:color="auto"/>
              <w:right w:val="single" w:sz="4" w:space="0" w:color="auto"/>
            </w:tcBorders>
          </w:tcPr>
          <w:p w:rsidR="003856F0" w:rsidRPr="00F0616E" w:rsidRDefault="003856F0" w:rsidP="003856F0">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8F47C3" w:rsidRDefault="003856F0" w:rsidP="003856F0">
            <w:pPr>
              <w:widowControl w:val="0"/>
              <w:suppressAutoHyphens/>
              <w:autoSpaceDE w:val="0"/>
              <w:autoSpaceDN w:val="0"/>
              <w:adjustRightInd w:val="0"/>
              <w:jc w:val="center"/>
              <w:rPr>
                <w:sz w:val="24"/>
                <w:szCs w:val="24"/>
              </w:rPr>
            </w:pPr>
            <w:r>
              <w:rPr>
                <w:sz w:val="24"/>
                <w:szCs w:val="24"/>
              </w:rPr>
              <w:t>22 818,7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307791" w:rsidRDefault="003856F0" w:rsidP="003856F0">
            <w:pPr>
              <w:widowControl w:val="0"/>
              <w:suppressAutoHyphens/>
              <w:autoSpaceDE w:val="0"/>
              <w:autoSpaceDN w:val="0"/>
              <w:adjustRightInd w:val="0"/>
              <w:jc w:val="center"/>
              <w:rPr>
                <w:b/>
                <w:sz w:val="24"/>
                <w:szCs w:val="24"/>
              </w:rPr>
            </w:pPr>
            <w:r w:rsidRPr="00307791">
              <w:rPr>
                <w:b/>
                <w:sz w:val="24"/>
                <w:szCs w:val="24"/>
              </w:rPr>
              <w:t>1</w:t>
            </w:r>
            <w:r>
              <w:rPr>
                <w:b/>
                <w:sz w:val="24"/>
                <w:szCs w:val="24"/>
              </w:rPr>
              <w:t>48</w:t>
            </w:r>
            <w:r w:rsidRPr="00307791">
              <w:rPr>
                <w:b/>
                <w:sz w:val="24"/>
                <w:szCs w:val="24"/>
              </w:rPr>
              <w:t xml:space="preserve"> </w:t>
            </w:r>
            <w:r>
              <w:rPr>
                <w:b/>
                <w:sz w:val="24"/>
                <w:szCs w:val="24"/>
              </w:rPr>
              <w:t>418</w:t>
            </w:r>
            <w:r w:rsidRPr="00307791">
              <w:rPr>
                <w:b/>
                <w:sz w:val="24"/>
                <w:szCs w:val="24"/>
              </w:rPr>
              <w:t>,</w:t>
            </w:r>
            <w:r>
              <w:rPr>
                <w:b/>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3856F0" w:rsidRPr="00F0616E" w:rsidRDefault="003856F0" w:rsidP="003856F0">
            <w:pPr>
              <w:widowControl w:val="0"/>
              <w:suppressAutoHyphens/>
              <w:autoSpaceDE w:val="0"/>
              <w:autoSpaceDN w:val="0"/>
              <w:adjustRightInd w:val="0"/>
              <w:jc w:val="center"/>
              <w:rPr>
                <w:sz w:val="24"/>
                <w:szCs w:val="24"/>
              </w:rPr>
            </w:pPr>
            <w:r>
              <w:rPr>
                <w:sz w:val="24"/>
                <w:szCs w:val="24"/>
              </w:rPr>
              <w:t>2030</w:t>
            </w:r>
          </w:p>
        </w:tc>
      </w:tr>
      <w:tr w:rsidR="003856F0" w:rsidRPr="00F0616E" w:rsidTr="00B04174">
        <w:tc>
          <w:tcPr>
            <w:tcW w:w="3573" w:type="dxa"/>
            <w:tcBorders>
              <w:top w:val="single" w:sz="4" w:space="0" w:color="auto"/>
              <w:bottom w:val="single" w:sz="4" w:space="0" w:color="auto"/>
              <w:right w:val="single" w:sz="4" w:space="0" w:color="auto"/>
            </w:tcBorders>
            <w:shd w:val="clear" w:color="auto" w:fill="auto"/>
          </w:tcPr>
          <w:p w:rsidR="003856F0" w:rsidRPr="00AB6E70" w:rsidRDefault="003856F0" w:rsidP="003856F0">
            <w:pPr>
              <w:widowControl w:val="0"/>
              <w:suppressAutoHyphens/>
              <w:autoSpaceDE w:val="0"/>
              <w:autoSpaceDN w:val="0"/>
              <w:adjustRightInd w:val="0"/>
              <w:rPr>
                <w:b/>
                <w:sz w:val="24"/>
                <w:szCs w:val="24"/>
              </w:rPr>
            </w:pPr>
            <w:r w:rsidRPr="00AB6E70">
              <w:rPr>
                <w:b/>
                <w:sz w:val="24"/>
                <w:szCs w:val="24"/>
              </w:rPr>
              <w:t xml:space="preserve">Цель Программы </w:t>
            </w:r>
          </w:p>
          <w:p w:rsidR="003856F0" w:rsidRPr="00B9249D" w:rsidRDefault="003856F0" w:rsidP="003856F0">
            <w:pPr>
              <w:pStyle w:val="af0"/>
              <w:suppressAutoHyphens/>
              <w:jc w:val="left"/>
              <w:rPr>
                <w:rFonts w:ascii="Times New Roman" w:hAnsi="Times New Roman" w:cs="Times New Roman"/>
              </w:rPr>
            </w:pPr>
            <w:r w:rsidRPr="00B9249D">
              <w:rPr>
                <w:rFonts w:ascii="Times New Roman" w:hAnsi="Times New Roman" w:cs="Times New Roman"/>
              </w:rPr>
              <w:t xml:space="preserve">Создание к 2030 году условий </w:t>
            </w:r>
            <w:r>
              <w:rPr>
                <w:rFonts w:ascii="Times New Roman" w:hAnsi="Times New Roman" w:cs="Times New Roman"/>
              </w:rPr>
              <w:t xml:space="preserve">и благоприятной среды </w:t>
            </w:r>
            <w:r w:rsidRPr="00B9249D">
              <w:rPr>
                <w:rFonts w:ascii="Times New Roman" w:hAnsi="Times New Roman" w:cs="Times New Roman"/>
              </w:rPr>
              <w:t xml:space="preserve">для </w:t>
            </w:r>
            <w:r>
              <w:rPr>
                <w:rFonts w:ascii="Times New Roman" w:hAnsi="Times New Roman" w:cs="Times New Roman"/>
              </w:rPr>
              <w:t xml:space="preserve">жизни, </w:t>
            </w:r>
            <w:r w:rsidRPr="00B9249D">
              <w:rPr>
                <w:rFonts w:ascii="Times New Roman" w:hAnsi="Times New Roman" w:cs="Times New Roman"/>
              </w:rPr>
              <w:t>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p w:rsidR="003856F0" w:rsidRDefault="003856F0" w:rsidP="003856F0">
            <w:pPr>
              <w:widowControl w:val="0"/>
              <w:suppressAutoHyphens/>
              <w:autoSpaceDE w:val="0"/>
              <w:autoSpaceDN w:val="0"/>
              <w:adjustRightInd w:val="0"/>
              <w:rPr>
                <w:color w:val="FF0000"/>
                <w:sz w:val="24"/>
                <w:szCs w:val="24"/>
              </w:rPr>
            </w:pPr>
          </w:p>
          <w:p w:rsidR="003856F0" w:rsidRPr="00B9249D" w:rsidRDefault="003856F0" w:rsidP="003856F0">
            <w:pPr>
              <w:widowControl w:val="0"/>
              <w:suppressAutoHyphens/>
              <w:autoSpaceDE w:val="0"/>
              <w:autoSpaceDN w:val="0"/>
              <w:adjustRightInd w:val="0"/>
              <w:rPr>
                <w:sz w:val="24"/>
                <w:szCs w:val="24"/>
              </w:rPr>
            </w:pPr>
            <w:r w:rsidRPr="00991390">
              <w:rPr>
                <w:i/>
                <w:sz w:val="24"/>
                <w:szCs w:val="24"/>
              </w:rPr>
              <w:t>бюджет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3856F0" w:rsidRDefault="003856F0" w:rsidP="003856F0">
            <w:pPr>
              <w:suppressAutoHyphens/>
              <w:jc w:val="center"/>
            </w:pPr>
            <w:proofErr w:type="spellStart"/>
            <w:r w:rsidRPr="006D66BB">
              <w:rPr>
                <w:sz w:val="24"/>
                <w:szCs w:val="24"/>
              </w:rPr>
              <w:t>тыс.руб</w:t>
            </w:r>
            <w:proofErr w:type="spellEnd"/>
            <w:r w:rsidRPr="006D66BB">
              <w:rPr>
                <w:sz w:val="24"/>
                <w:szCs w:val="24"/>
              </w:rPr>
              <w:t>.</w:t>
            </w:r>
          </w:p>
        </w:tc>
        <w:tc>
          <w:tcPr>
            <w:tcW w:w="1133" w:type="dxa"/>
            <w:tcBorders>
              <w:top w:val="single" w:sz="4" w:space="0" w:color="auto"/>
              <w:left w:val="single" w:sz="4" w:space="0" w:color="auto"/>
              <w:bottom w:val="single" w:sz="4" w:space="0" w:color="auto"/>
              <w:right w:val="single" w:sz="4" w:space="0" w:color="auto"/>
            </w:tcBorders>
          </w:tcPr>
          <w:p w:rsidR="003856F0" w:rsidRPr="00F0616E" w:rsidRDefault="003856F0" w:rsidP="003856F0">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8F47C3" w:rsidRDefault="003856F0" w:rsidP="003856F0">
            <w:pPr>
              <w:widowControl w:val="0"/>
              <w:suppressAutoHyphens/>
              <w:autoSpaceDE w:val="0"/>
              <w:autoSpaceDN w:val="0"/>
              <w:adjustRightInd w:val="0"/>
              <w:jc w:val="center"/>
              <w:rPr>
                <w:sz w:val="24"/>
                <w:szCs w:val="24"/>
              </w:rPr>
            </w:pPr>
            <w:r>
              <w:rPr>
                <w:sz w:val="24"/>
                <w:szCs w:val="24"/>
              </w:rPr>
              <w:t>22 818,7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307791" w:rsidRDefault="003856F0" w:rsidP="003856F0">
            <w:pPr>
              <w:widowControl w:val="0"/>
              <w:suppressAutoHyphens/>
              <w:autoSpaceDE w:val="0"/>
              <w:autoSpaceDN w:val="0"/>
              <w:adjustRightInd w:val="0"/>
              <w:jc w:val="center"/>
              <w:rPr>
                <w:b/>
                <w:sz w:val="24"/>
                <w:szCs w:val="24"/>
              </w:rPr>
            </w:pPr>
            <w:r w:rsidRPr="00307791">
              <w:rPr>
                <w:b/>
                <w:sz w:val="24"/>
                <w:szCs w:val="24"/>
              </w:rPr>
              <w:t>1</w:t>
            </w:r>
            <w:r>
              <w:rPr>
                <w:b/>
                <w:sz w:val="24"/>
                <w:szCs w:val="24"/>
              </w:rPr>
              <w:t>48</w:t>
            </w:r>
            <w:r w:rsidRPr="00307791">
              <w:rPr>
                <w:b/>
                <w:sz w:val="24"/>
                <w:szCs w:val="24"/>
              </w:rPr>
              <w:t xml:space="preserve"> </w:t>
            </w:r>
            <w:r>
              <w:rPr>
                <w:b/>
                <w:sz w:val="24"/>
                <w:szCs w:val="24"/>
              </w:rPr>
              <w:t>418</w:t>
            </w:r>
            <w:r w:rsidRPr="00307791">
              <w:rPr>
                <w:b/>
                <w:sz w:val="24"/>
                <w:szCs w:val="24"/>
              </w:rPr>
              <w:t>,</w:t>
            </w:r>
            <w:r>
              <w:rPr>
                <w:b/>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3856F0" w:rsidRPr="00F0616E" w:rsidRDefault="003856F0" w:rsidP="003856F0">
            <w:pPr>
              <w:widowControl w:val="0"/>
              <w:suppressAutoHyphens/>
              <w:autoSpaceDE w:val="0"/>
              <w:autoSpaceDN w:val="0"/>
              <w:adjustRightInd w:val="0"/>
              <w:jc w:val="center"/>
              <w:rPr>
                <w:sz w:val="24"/>
                <w:szCs w:val="24"/>
              </w:rPr>
            </w:pPr>
            <w:r>
              <w:rPr>
                <w:sz w:val="24"/>
                <w:szCs w:val="24"/>
              </w:rPr>
              <w:t>2030</w:t>
            </w:r>
          </w:p>
        </w:tc>
      </w:tr>
      <w:tr w:rsidR="007B50A5" w:rsidRPr="00F0616E" w:rsidTr="00B04174">
        <w:tc>
          <w:tcPr>
            <w:tcW w:w="3573" w:type="dxa"/>
            <w:tcBorders>
              <w:top w:val="single" w:sz="4" w:space="0" w:color="auto"/>
              <w:bottom w:val="single" w:sz="4" w:space="0" w:color="auto"/>
              <w:right w:val="single" w:sz="4" w:space="0" w:color="auto"/>
            </w:tcBorders>
            <w:shd w:val="clear" w:color="auto" w:fill="FFFFFF" w:themeFill="background1"/>
          </w:tcPr>
          <w:p w:rsidR="007B50A5" w:rsidRDefault="007B50A5" w:rsidP="00285786">
            <w:pPr>
              <w:widowControl w:val="0"/>
              <w:suppressAutoHyphens/>
              <w:autoSpaceDE w:val="0"/>
              <w:autoSpaceDN w:val="0"/>
              <w:adjustRightInd w:val="0"/>
              <w:rPr>
                <w:b/>
                <w:sz w:val="24"/>
                <w:szCs w:val="24"/>
              </w:rPr>
            </w:pPr>
            <w:r>
              <w:rPr>
                <w:b/>
                <w:sz w:val="24"/>
                <w:szCs w:val="24"/>
              </w:rPr>
              <w:lastRenderedPageBreak/>
              <w:t>Показатель</w:t>
            </w:r>
            <w:r w:rsidRPr="00D709DF">
              <w:rPr>
                <w:b/>
                <w:sz w:val="24"/>
                <w:szCs w:val="24"/>
              </w:rPr>
              <w:t xml:space="preserve"> Цели Программы</w:t>
            </w:r>
          </w:p>
          <w:p w:rsidR="007B50A5" w:rsidRPr="00865C5A" w:rsidRDefault="007B50A5" w:rsidP="00285786">
            <w:pPr>
              <w:widowControl w:val="0"/>
              <w:suppressAutoHyphens/>
              <w:autoSpaceDE w:val="0"/>
              <w:autoSpaceDN w:val="0"/>
              <w:adjustRightInd w:val="0"/>
              <w:rPr>
                <w:b/>
                <w:sz w:val="24"/>
                <w:szCs w:val="24"/>
              </w:rPr>
            </w:pPr>
            <w:r w:rsidRPr="00865C5A">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p w:rsidR="007B50A5" w:rsidRPr="000C7233" w:rsidRDefault="007B50A5" w:rsidP="00285786">
            <w:pPr>
              <w:widowControl w:val="0"/>
              <w:suppressAutoHyphens/>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7B50A5" w:rsidP="00285786">
            <w:pPr>
              <w:suppressAutoHyphens/>
              <w:jc w:val="center"/>
            </w:pPr>
            <w:r>
              <w:t>%</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C73DC3" w:rsidP="00285786">
            <w:pPr>
              <w:widowControl w:val="0"/>
              <w:suppressAutoHyphens/>
              <w:autoSpaceDE w:val="0"/>
              <w:autoSpaceDN w:val="0"/>
              <w:adjustRightInd w:val="0"/>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8F47C3" w:rsidRDefault="000E61B7" w:rsidP="00285786">
            <w:pPr>
              <w:widowControl w:val="0"/>
              <w:suppressAutoHyphens/>
              <w:autoSpaceDE w:val="0"/>
              <w:autoSpaceDN w:val="0"/>
              <w:adjustRightInd w:val="0"/>
              <w:ind w:left="-119" w:right="-123"/>
              <w:jc w:val="center"/>
              <w:rPr>
                <w:sz w:val="24"/>
                <w:szCs w:val="24"/>
              </w:rPr>
            </w:pPr>
            <w:r w:rsidRPr="008F47C3">
              <w:rPr>
                <w:sz w:val="24"/>
                <w:szCs w:val="24"/>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0E61B7" w:rsidP="00285786">
            <w:pPr>
              <w:widowControl w:val="0"/>
              <w:suppressAutoHyphens/>
              <w:autoSpaceDE w:val="0"/>
              <w:autoSpaceDN w:val="0"/>
              <w:adjustRightInd w:val="0"/>
              <w:jc w:val="center"/>
              <w:rPr>
                <w:sz w:val="24"/>
                <w:szCs w:val="24"/>
              </w:rPr>
            </w:pPr>
            <w:r>
              <w:rPr>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0E61B7" w:rsidP="00285786">
            <w:pPr>
              <w:widowControl w:val="0"/>
              <w:suppressAutoHyphens/>
              <w:autoSpaceDE w:val="0"/>
              <w:autoSpaceDN w:val="0"/>
              <w:adjustRightInd w:val="0"/>
              <w:jc w:val="center"/>
              <w:rPr>
                <w:sz w:val="24"/>
                <w:szCs w:val="24"/>
              </w:rPr>
            </w:pPr>
            <w:r>
              <w:rPr>
                <w:sz w:val="24"/>
                <w:szCs w:val="24"/>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0E61B7" w:rsidP="00285786">
            <w:pPr>
              <w:widowControl w:val="0"/>
              <w:suppressAutoHyphens/>
              <w:autoSpaceDE w:val="0"/>
              <w:autoSpaceDN w:val="0"/>
              <w:adjustRightInd w:val="0"/>
              <w:jc w:val="center"/>
              <w:rPr>
                <w:sz w:val="24"/>
                <w:szCs w:val="24"/>
              </w:rPr>
            </w:pPr>
            <w:r>
              <w:rPr>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0E61B7" w:rsidP="00285786">
            <w:pPr>
              <w:widowControl w:val="0"/>
              <w:suppressAutoHyphens/>
              <w:autoSpaceDE w:val="0"/>
              <w:autoSpaceDN w:val="0"/>
              <w:adjustRightInd w:val="0"/>
              <w:jc w:val="center"/>
              <w:rPr>
                <w:sz w:val="24"/>
                <w:szCs w:val="24"/>
              </w:rPr>
            </w:pPr>
            <w:r>
              <w:rPr>
                <w:sz w:val="24"/>
                <w:szCs w:val="24"/>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0E61B7" w:rsidP="00285786">
            <w:pPr>
              <w:widowControl w:val="0"/>
              <w:suppressAutoHyphens/>
              <w:autoSpaceDE w:val="0"/>
              <w:autoSpaceDN w:val="0"/>
              <w:adjustRightInd w:val="0"/>
              <w:jc w:val="center"/>
              <w:rPr>
                <w:sz w:val="24"/>
                <w:szCs w:val="24"/>
              </w:rPr>
            </w:pPr>
            <w:r>
              <w:rPr>
                <w:sz w:val="24"/>
                <w:szCs w:val="24"/>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0C7233" w:rsidRDefault="000E61B7" w:rsidP="00285786">
            <w:pPr>
              <w:suppressAutoHyphens/>
              <w:jc w:val="center"/>
              <w:rPr>
                <w:sz w:val="24"/>
                <w:szCs w:val="24"/>
              </w:rPr>
            </w:pPr>
            <w:r>
              <w:rPr>
                <w:sz w:val="24"/>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50A5" w:rsidRPr="00F0616E" w:rsidRDefault="007B50A5" w:rsidP="00285786">
            <w:pPr>
              <w:widowControl w:val="0"/>
              <w:suppressAutoHyphens/>
              <w:autoSpaceDE w:val="0"/>
              <w:autoSpaceDN w:val="0"/>
              <w:adjustRightInd w:val="0"/>
              <w:jc w:val="center"/>
              <w:rPr>
                <w:sz w:val="24"/>
                <w:szCs w:val="24"/>
              </w:rPr>
            </w:pPr>
            <w:r>
              <w:rPr>
                <w:sz w:val="24"/>
                <w:szCs w:val="24"/>
              </w:rPr>
              <w:t>2030</w:t>
            </w:r>
          </w:p>
        </w:tc>
      </w:tr>
      <w:tr w:rsidR="003856F0" w:rsidRPr="00F0616E" w:rsidTr="00B04174">
        <w:tc>
          <w:tcPr>
            <w:tcW w:w="3573" w:type="dxa"/>
            <w:tcBorders>
              <w:top w:val="single" w:sz="4" w:space="0" w:color="auto"/>
              <w:bottom w:val="single" w:sz="4" w:space="0" w:color="auto"/>
              <w:right w:val="single" w:sz="4" w:space="0" w:color="auto"/>
            </w:tcBorders>
            <w:shd w:val="clear" w:color="auto" w:fill="FFFFFF" w:themeFill="background1"/>
          </w:tcPr>
          <w:p w:rsidR="003856F0" w:rsidRDefault="003856F0" w:rsidP="003856F0">
            <w:pPr>
              <w:widowControl w:val="0"/>
              <w:suppressAutoHyphens/>
              <w:autoSpaceDE w:val="0"/>
              <w:autoSpaceDN w:val="0"/>
              <w:adjustRightInd w:val="0"/>
              <w:rPr>
                <w:b/>
                <w:sz w:val="24"/>
                <w:szCs w:val="24"/>
              </w:rPr>
            </w:pPr>
            <w:r w:rsidRPr="00D709DF">
              <w:rPr>
                <w:b/>
                <w:sz w:val="24"/>
                <w:szCs w:val="24"/>
              </w:rPr>
              <w:t>ПРОЦЕССНАЯ ЧАСТЬ, всего</w:t>
            </w:r>
          </w:p>
          <w:p w:rsidR="003856F0" w:rsidRPr="00F0616E" w:rsidRDefault="003856F0" w:rsidP="003856F0">
            <w:pPr>
              <w:widowControl w:val="0"/>
              <w:suppressAutoHyphens/>
              <w:autoSpaceDE w:val="0"/>
              <w:autoSpaceDN w:val="0"/>
              <w:adjustRightInd w:val="0"/>
              <w:rPr>
                <w:sz w:val="24"/>
                <w:szCs w:val="24"/>
              </w:rPr>
            </w:pPr>
            <w:r w:rsidRPr="00F0616E">
              <w:rPr>
                <w:sz w:val="24"/>
                <w:szCs w:val="24"/>
              </w:rPr>
              <w:t xml:space="preserve">в </w:t>
            </w:r>
            <w:proofErr w:type="spellStart"/>
            <w:r w:rsidRPr="00F0616E">
              <w:rPr>
                <w:sz w:val="24"/>
                <w:szCs w:val="24"/>
              </w:rPr>
              <w:t>т.ч</w:t>
            </w:r>
            <w:proofErr w:type="spellEnd"/>
            <w:r w:rsidRPr="00F0616E">
              <w:rPr>
                <w:sz w:val="24"/>
                <w:szCs w:val="24"/>
              </w:rPr>
              <w:t>.,</w:t>
            </w:r>
          </w:p>
          <w:p w:rsidR="003856F0" w:rsidRPr="00991390" w:rsidRDefault="003856F0" w:rsidP="003856F0">
            <w:pPr>
              <w:widowControl w:val="0"/>
              <w:suppressAutoHyphens/>
              <w:autoSpaceDE w:val="0"/>
              <w:autoSpaceDN w:val="0"/>
              <w:adjustRightInd w:val="0"/>
              <w:rPr>
                <w:b/>
                <w:sz w:val="24"/>
                <w:szCs w:val="24"/>
              </w:rPr>
            </w:pPr>
            <w:r w:rsidRPr="00F0616E">
              <w:rPr>
                <w:sz w:val="24"/>
                <w:szCs w:val="24"/>
              </w:rPr>
              <w:t>бюджет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856F0" w:rsidRPr="00F0616E" w:rsidRDefault="003856F0" w:rsidP="003856F0">
            <w:pPr>
              <w:widowControl w:val="0"/>
              <w:suppressAutoHyphens/>
              <w:autoSpaceDE w:val="0"/>
              <w:autoSpaceDN w:val="0"/>
              <w:adjustRightInd w:val="0"/>
              <w:jc w:val="center"/>
              <w:rPr>
                <w:sz w:val="24"/>
                <w:szCs w:val="24"/>
              </w:rPr>
            </w:pPr>
            <w:proofErr w:type="spellStart"/>
            <w:r>
              <w:rPr>
                <w:sz w:val="24"/>
                <w:szCs w:val="24"/>
              </w:rPr>
              <w:t>тыс.руб</w:t>
            </w:r>
            <w:proofErr w:type="spellEnd"/>
            <w:r>
              <w:rPr>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3856F0" w:rsidRPr="00F0616E" w:rsidRDefault="003856F0" w:rsidP="003856F0">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8F47C3" w:rsidRDefault="003856F0" w:rsidP="003856F0">
            <w:pPr>
              <w:widowControl w:val="0"/>
              <w:suppressAutoHyphens/>
              <w:autoSpaceDE w:val="0"/>
              <w:autoSpaceDN w:val="0"/>
              <w:adjustRightInd w:val="0"/>
              <w:jc w:val="center"/>
              <w:rPr>
                <w:sz w:val="24"/>
                <w:szCs w:val="24"/>
              </w:rPr>
            </w:pPr>
            <w:r>
              <w:rPr>
                <w:sz w:val="24"/>
                <w:szCs w:val="24"/>
              </w:rPr>
              <w:t>22 818,7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307791" w:rsidRDefault="003856F0" w:rsidP="003856F0">
            <w:pPr>
              <w:widowControl w:val="0"/>
              <w:suppressAutoHyphens/>
              <w:autoSpaceDE w:val="0"/>
              <w:autoSpaceDN w:val="0"/>
              <w:adjustRightInd w:val="0"/>
              <w:jc w:val="center"/>
              <w:rPr>
                <w:b/>
                <w:sz w:val="24"/>
                <w:szCs w:val="24"/>
              </w:rPr>
            </w:pPr>
            <w:r w:rsidRPr="00307791">
              <w:rPr>
                <w:b/>
                <w:sz w:val="24"/>
                <w:szCs w:val="24"/>
              </w:rPr>
              <w:t>1</w:t>
            </w:r>
            <w:r>
              <w:rPr>
                <w:b/>
                <w:sz w:val="24"/>
                <w:szCs w:val="24"/>
              </w:rPr>
              <w:t>48</w:t>
            </w:r>
            <w:r w:rsidRPr="00307791">
              <w:rPr>
                <w:b/>
                <w:sz w:val="24"/>
                <w:szCs w:val="24"/>
              </w:rPr>
              <w:t xml:space="preserve"> </w:t>
            </w:r>
            <w:r>
              <w:rPr>
                <w:b/>
                <w:sz w:val="24"/>
                <w:szCs w:val="24"/>
              </w:rPr>
              <w:t>418</w:t>
            </w:r>
            <w:r w:rsidRPr="00307791">
              <w:rPr>
                <w:b/>
                <w:sz w:val="24"/>
                <w:szCs w:val="24"/>
              </w:rPr>
              <w:t>,</w:t>
            </w:r>
            <w:r>
              <w:rPr>
                <w:b/>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856F0" w:rsidRPr="00F0616E" w:rsidRDefault="003856F0" w:rsidP="003856F0">
            <w:pPr>
              <w:widowControl w:val="0"/>
              <w:suppressAutoHyphens/>
              <w:autoSpaceDE w:val="0"/>
              <w:autoSpaceDN w:val="0"/>
              <w:adjustRightInd w:val="0"/>
              <w:jc w:val="center"/>
              <w:rPr>
                <w:sz w:val="24"/>
                <w:szCs w:val="24"/>
              </w:rPr>
            </w:pPr>
            <w:r w:rsidRPr="000F07DC">
              <w:rPr>
                <w:sz w:val="24"/>
                <w:szCs w:val="24"/>
              </w:rPr>
              <w:t>2030</w:t>
            </w:r>
          </w:p>
        </w:tc>
      </w:tr>
      <w:tr w:rsidR="003856F0" w:rsidRPr="00F0616E" w:rsidTr="003856F0">
        <w:trPr>
          <w:trHeight w:val="1923"/>
        </w:trPr>
        <w:tc>
          <w:tcPr>
            <w:tcW w:w="3573" w:type="dxa"/>
            <w:tcBorders>
              <w:top w:val="single" w:sz="4" w:space="0" w:color="auto"/>
              <w:bottom w:val="single" w:sz="4" w:space="0" w:color="auto"/>
              <w:right w:val="single" w:sz="4" w:space="0" w:color="auto"/>
            </w:tcBorders>
          </w:tcPr>
          <w:p w:rsidR="003856F0" w:rsidRPr="00B22D88" w:rsidRDefault="003856F0" w:rsidP="003856F0">
            <w:pPr>
              <w:widowControl w:val="0"/>
              <w:suppressAutoHyphens/>
              <w:autoSpaceDE w:val="0"/>
              <w:autoSpaceDN w:val="0"/>
              <w:adjustRightInd w:val="0"/>
              <w:rPr>
                <w:b/>
                <w:i/>
                <w:sz w:val="24"/>
                <w:szCs w:val="24"/>
              </w:rPr>
            </w:pPr>
            <w:r w:rsidRPr="00B22D88">
              <w:rPr>
                <w:b/>
                <w:i/>
                <w:sz w:val="24"/>
                <w:szCs w:val="24"/>
              </w:rPr>
              <w:t>Направление 1</w:t>
            </w:r>
          </w:p>
          <w:p w:rsidR="003856F0" w:rsidRPr="00B22D88" w:rsidRDefault="003856F0" w:rsidP="003856F0">
            <w:pPr>
              <w:widowControl w:val="0"/>
              <w:suppressAutoHyphens/>
              <w:autoSpaceDE w:val="0"/>
              <w:autoSpaceDN w:val="0"/>
              <w:adjustRightInd w:val="0"/>
              <w:rPr>
                <w:sz w:val="24"/>
                <w:szCs w:val="24"/>
              </w:rPr>
            </w:pPr>
            <w:r w:rsidRPr="00B22D88">
              <w:rPr>
                <w:sz w:val="24"/>
                <w:szCs w:val="24"/>
              </w:rPr>
              <w:t xml:space="preserve">(Комплекс процессных мероприятий 1) </w:t>
            </w:r>
          </w:p>
          <w:p w:rsidR="003856F0" w:rsidRPr="00B22D88" w:rsidRDefault="003856F0" w:rsidP="003856F0">
            <w:pPr>
              <w:pStyle w:val="af0"/>
              <w:tabs>
                <w:tab w:val="left" w:pos="139"/>
              </w:tabs>
              <w:suppressAutoHyphens/>
              <w:jc w:val="left"/>
              <w:rPr>
                <w:rFonts w:ascii="Times New Roman" w:hAnsi="Times New Roman" w:cs="Times New Roman"/>
              </w:rPr>
            </w:pPr>
            <w:r w:rsidRPr="003856F0">
              <w:rPr>
                <w:rFonts w:ascii="Times New Roman" w:hAnsi="Times New Roman" w:cs="Times New Roman"/>
              </w:rPr>
              <w:t>«Организация деятельности и проведение мероприятий в сфере молодежной политики»</w:t>
            </w:r>
          </w:p>
        </w:tc>
        <w:tc>
          <w:tcPr>
            <w:tcW w:w="1418" w:type="dxa"/>
            <w:tcBorders>
              <w:top w:val="single" w:sz="4" w:space="0" w:color="auto"/>
              <w:left w:val="single" w:sz="4" w:space="0" w:color="auto"/>
              <w:bottom w:val="single" w:sz="4" w:space="0" w:color="auto"/>
              <w:right w:val="single" w:sz="4" w:space="0" w:color="auto"/>
            </w:tcBorders>
          </w:tcPr>
          <w:p w:rsidR="003856F0" w:rsidRDefault="003856F0" w:rsidP="003856F0">
            <w:pPr>
              <w:suppressAutoHyphens/>
              <w:jc w:val="center"/>
            </w:pPr>
            <w:proofErr w:type="spellStart"/>
            <w:r w:rsidRPr="006D66BB">
              <w:rPr>
                <w:sz w:val="24"/>
                <w:szCs w:val="24"/>
              </w:rPr>
              <w:t>тыс.руб</w:t>
            </w:r>
            <w:proofErr w:type="spellEnd"/>
            <w:r w:rsidRPr="006D66BB">
              <w:rPr>
                <w:sz w:val="24"/>
                <w:szCs w:val="24"/>
              </w:rPr>
              <w:t>.</w:t>
            </w:r>
          </w:p>
        </w:tc>
        <w:tc>
          <w:tcPr>
            <w:tcW w:w="1133" w:type="dxa"/>
            <w:tcBorders>
              <w:top w:val="single" w:sz="4" w:space="0" w:color="auto"/>
              <w:left w:val="single" w:sz="4" w:space="0" w:color="auto"/>
              <w:bottom w:val="single" w:sz="4" w:space="0" w:color="auto"/>
              <w:right w:val="single" w:sz="4" w:space="0" w:color="auto"/>
            </w:tcBorders>
          </w:tcPr>
          <w:p w:rsidR="003856F0" w:rsidRPr="00F0616E" w:rsidRDefault="003856F0" w:rsidP="003856F0">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8F47C3" w:rsidRDefault="003856F0" w:rsidP="003856F0">
            <w:pPr>
              <w:widowControl w:val="0"/>
              <w:suppressAutoHyphens/>
              <w:autoSpaceDE w:val="0"/>
              <w:autoSpaceDN w:val="0"/>
              <w:adjustRightInd w:val="0"/>
              <w:jc w:val="center"/>
              <w:rPr>
                <w:sz w:val="24"/>
                <w:szCs w:val="24"/>
              </w:rPr>
            </w:pPr>
            <w:r>
              <w:rPr>
                <w:sz w:val="24"/>
                <w:szCs w:val="24"/>
              </w:rPr>
              <w:t>22 818,7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24 400,0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Pr="00F0616E" w:rsidRDefault="003856F0" w:rsidP="003856F0">
            <w:pPr>
              <w:widowControl w:val="0"/>
              <w:suppressAutoHyphens/>
              <w:autoSpaceDE w:val="0"/>
              <w:autoSpaceDN w:val="0"/>
              <w:adjustRightInd w:val="0"/>
              <w:jc w:val="center"/>
              <w:rPr>
                <w:sz w:val="24"/>
                <w:szCs w:val="24"/>
              </w:rPr>
            </w:pPr>
            <w:r>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56F0" w:rsidRDefault="003856F0" w:rsidP="003856F0">
            <w:r w:rsidRPr="000E6458">
              <w:rPr>
                <w:sz w:val="24"/>
                <w:szCs w:val="24"/>
              </w:rPr>
              <w:t>25 300,0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6F0" w:rsidRPr="00307791" w:rsidRDefault="003856F0" w:rsidP="003856F0">
            <w:pPr>
              <w:widowControl w:val="0"/>
              <w:suppressAutoHyphens/>
              <w:autoSpaceDE w:val="0"/>
              <w:autoSpaceDN w:val="0"/>
              <w:adjustRightInd w:val="0"/>
              <w:jc w:val="center"/>
              <w:rPr>
                <w:b/>
                <w:sz w:val="24"/>
                <w:szCs w:val="24"/>
              </w:rPr>
            </w:pPr>
            <w:r w:rsidRPr="00307791">
              <w:rPr>
                <w:b/>
                <w:sz w:val="24"/>
                <w:szCs w:val="24"/>
              </w:rPr>
              <w:t>1</w:t>
            </w:r>
            <w:r>
              <w:rPr>
                <w:b/>
                <w:sz w:val="24"/>
                <w:szCs w:val="24"/>
              </w:rPr>
              <w:t>48</w:t>
            </w:r>
            <w:r w:rsidRPr="00307791">
              <w:rPr>
                <w:b/>
                <w:sz w:val="24"/>
                <w:szCs w:val="24"/>
              </w:rPr>
              <w:t xml:space="preserve"> </w:t>
            </w:r>
            <w:r>
              <w:rPr>
                <w:b/>
                <w:sz w:val="24"/>
                <w:szCs w:val="24"/>
              </w:rPr>
              <w:t>418</w:t>
            </w:r>
            <w:r w:rsidRPr="00307791">
              <w:rPr>
                <w:b/>
                <w:sz w:val="24"/>
                <w:szCs w:val="24"/>
              </w:rPr>
              <w:t>,</w:t>
            </w:r>
            <w:r>
              <w:rPr>
                <w:b/>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3856F0" w:rsidRPr="00F0616E" w:rsidRDefault="003856F0" w:rsidP="003856F0">
            <w:pPr>
              <w:widowControl w:val="0"/>
              <w:suppressAutoHyphens/>
              <w:autoSpaceDE w:val="0"/>
              <w:autoSpaceDN w:val="0"/>
              <w:adjustRightInd w:val="0"/>
              <w:jc w:val="center"/>
              <w:rPr>
                <w:sz w:val="24"/>
                <w:szCs w:val="24"/>
              </w:rPr>
            </w:pPr>
            <w:r w:rsidRPr="000F07DC">
              <w:rPr>
                <w:sz w:val="24"/>
                <w:szCs w:val="24"/>
              </w:rPr>
              <w:t>2030</w:t>
            </w:r>
          </w:p>
        </w:tc>
      </w:tr>
    </w:tbl>
    <w:p w:rsidR="004756F2" w:rsidRDefault="004756F2" w:rsidP="00285786">
      <w:pPr>
        <w:suppressAutoHyphens/>
        <w:ind w:right="394"/>
        <w:jc w:val="right"/>
        <w:rPr>
          <w:sz w:val="24"/>
          <w:szCs w:val="24"/>
        </w:rPr>
      </w:pPr>
    </w:p>
    <w:p w:rsidR="004756F2" w:rsidRDefault="004756F2" w:rsidP="00285786">
      <w:pPr>
        <w:suppressAutoHyphens/>
        <w:ind w:right="394"/>
        <w:jc w:val="right"/>
        <w:rPr>
          <w:sz w:val="24"/>
          <w:szCs w:val="24"/>
        </w:rPr>
      </w:pPr>
    </w:p>
    <w:p w:rsidR="004756F2" w:rsidRDefault="004756F2" w:rsidP="00285786">
      <w:pPr>
        <w:suppressAutoHyphens/>
        <w:ind w:right="394"/>
        <w:jc w:val="right"/>
        <w:rPr>
          <w:sz w:val="24"/>
          <w:szCs w:val="24"/>
        </w:rPr>
      </w:pPr>
    </w:p>
    <w:p w:rsidR="004756F2" w:rsidRDefault="004756F2" w:rsidP="00285786">
      <w:pPr>
        <w:suppressAutoHyphens/>
        <w:ind w:right="394"/>
        <w:jc w:val="right"/>
        <w:rPr>
          <w:sz w:val="24"/>
          <w:szCs w:val="24"/>
        </w:rPr>
      </w:pPr>
    </w:p>
    <w:p w:rsidR="004756F2" w:rsidRDefault="004756F2" w:rsidP="00285786">
      <w:pPr>
        <w:suppressAutoHyphens/>
        <w:ind w:right="394"/>
        <w:jc w:val="right"/>
        <w:rPr>
          <w:sz w:val="24"/>
          <w:szCs w:val="24"/>
        </w:rPr>
      </w:pPr>
    </w:p>
    <w:p w:rsidR="004756F2" w:rsidRDefault="004756F2" w:rsidP="00285786">
      <w:pPr>
        <w:suppressAutoHyphens/>
        <w:ind w:right="394"/>
        <w:jc w:val="right"/>
        <w:rPr>
          <w:sz w:val="24"/>
          <w:szCs w:val="24"/>
        </w:rPr>
      </w:pPr>
    </w:p>
    <w:p w:rsidR="00A9081C" w:rsidRDefault="00A9081C" w:rsidP="00285786">
      <w:pPr>
        <w:suppressAutoHyphens/>
        <w:ind w:right="394"/>
        <w:jc w:val="right"/>
        <w:rPr>
          <w:sz w:val="24"/>
          <w:szCs w:val="24"/>
        </w:rPr>
      </w:pPr>
    </w:p>
    <w:p w:rsidR="00A9081C" w:rsidRDefault="00A9081C" w:rsidP="00285786">
      <w:pPr>
        <w:suppressAutoHyphens/>
        <w:ind w:right="394"/>
        <w:jc w:val="right"/>
        <w:rPr>
          <w:sz w:val="24"/>
          <w:szCs w:val="24"/>
        </w:rPr>
      </w:pPr>
    </w:p>
    <w:p w:rsidR="00B3486C" w:rsidRDefault="00B3486C">
      <w:pPr>
        <w:rPr>
          <w:sz w:val="24"/>
          <w:szCs w:val="24"/>
        </w:rPr>
      </w:pPr>
      <w:r>
        <w:rPr>
          <w:sz w:val="24"/>
          <w:szCs w:val="24"/>
        </w:rPr>
        <w:br w:type="page"/>
      </w:r>
    </w:p>
    <w:p w:rsidR="004756F2" w:rsidRPr="004756F2" w:rsidRDefault="004756F2" w:rsidP="00285786">
      <w:pPr>
        <w:suppressAutoHyphens/>
        <w:ind w:left="10348" w:right="-283"/>
        <w:rPr>
          <w:rFonts w:eastAsia="font287"/>
          <w:sz w:val="26"/>
          <w:szCs w:val="26"/>
        </w:rPr>
      </w:pPr>
      <w:r w:rsidRPr="004756F2">
        <w:rPr>
          <w:sz w:val="26"/>
          <w:szCs w:val="26"/>
        </w:rPr>
        <w:lastRenderedPageBreak/>
        <w:t xml:space="preserve">Приложение № </w:t>
      </w:r>
      <w:r w:rsidR="00900280">
        <w:rPr>
          <w:sz w:val="26"/>
          <w:szCs w:val="26"/>
        </w:rPr>
        <w:t>2</w:t>
      </w:r>
      <w:r w:rsidRPr="004756F2">
        <w:rPr>
          <w:sz w:val="26"/>
          <w:szCs w:val="26"/>
        </w:rPr>
        <w:t xml:space="preserve"> </w:t>
      </w:r>
    </w:p>
    <w:p w:rsidR="004756F2" w:rsidRPr="004756F2" w:rsidRDefault="004756F2" w:rsidP="00285786">
      <w:pPr>
        <w:suppressAutoHyphens/>
        <w:ind w:left="10348" w:right="-283"/>
        <w:rPr>
          <w:rFonts w:eastAsia="font287"/>
          <w:sz w:val="26"/>
          <w:szCs w:val="26"/>
        </w:rPr>
      </w:pPr>
      <w:r w:rsidRPr="004756F2">
        <w:rPr>
          <w:sz w:val="26"/>
          <w:szCs w:val="26"/>
        </w:rPr>
        <w:t xml:space="preserve">к муниципальной программе </w:t>
      </w:r>
    </w:p>
    <w:p w:rsidR="004756F2" w:rsidRPr="004756F2" w:rsidRDefault="004756F2" w:rsidP="00285786">
      <w:pPr>
        <w:suppressAutoHyphens/>
        <w:ind w:left="10348" w:right="-283"/>
        <w:rPr>
          <w:rFonts w:eastAsia="font287"/>
          <w:sz w:val="26"/>
          <w:szCs w:val="26"/>
        </w:rPr>
      </w:pPr>
      <w:r w:rsidRPr="004756F2">
        <w:rPr>
          <w:sz w:val="26"/>
          <w:szCs w:val="26"/>
        </w:rPr>
        <w:t xml:space="preserve">муниципального образования </w:t>
      </w:r>
    </w:p>
    <w:p w:rsidR="004756F2" w:rsidRPr="004756F2" w:rsidRDefault="004756F2" w:rsidP="00285786">
      <w:pPr>
        <w:suppressAutoHyphens/>
        <w:ind w:left="10348" w:right="-283"/>
        <w:rPr>
          <w:rFonts w:eastAsia="font287"/>
          <w:sz w:val="26"/>
          <w:szCs w:val="26"/>
        </w:rPr>
      </w:pPr>
      <w:r w:rsidRPr="004756F2">
        <w:rPr>
          <w:sz w:val="26"/>
          <w:szCs w:val="26"/>
        </w:rPr>
        <w:t>«</w:t>
      </w:r>
      <w:r w:rsidRPr="004756F2">
        <w:rPr>
          <w:bCs/>
          <w:sz w:val="26"/>
          <w:szCs w:val="26"/>
        </w:rPr>
        <w:t>Город Обнинск</w:t>
      </w:r>
      <w:r w:rsidRPr="004756F2">
        <w:rPr>
          <w:sz w:val="26"/>
          <w:szCs w:val="26"/>
        </w:rPr>
        <w:t>» «</w:t>
      </w:r>
      <w:r w:rsidRPr="00900280">
        <w:rPr>
          <w:sz w:val="26"/>
          <w:szCs w:val="26"/>
        </w:rPr>
        <w:t>Молодежная политика</w:t>
      </w:r>
      <w:r w:rsidRPr="004756F2">
        <w:rPr>
          <w:sz w:val="26"/>
          <w:szCs w:val="26"/>
        </w:rPr>
        <w:t>»</w:t>
      </w:r>
    </w:p>
    <w:p w:rsidR="00EE78B3" w:rsidRPr="00755550" w:rsidRDefault="00EE78B3" w:rsidP="00285786">
      <w:pPr>
        <w:suppressAutoHyphens/>
        <w:jc w:val="right"/>
        <w:rPr>
          <w:u w:val="single"/>
        </w:rPr>
      </w:pPr>
    </w:p>
    <w:p w:rsidR="00B04174" w:rsidRDefault="00B04174" w:rsidP="00285786">
      <w:pPr>
        <w:widowControl w:val="0"/>
        <w:suppressAutoHyphens/>
        <w:autoSpaceDE w:val="0"/>
        <w:autoSpaceDN w:val="0"/>
        <w:adjustRightInd w:val="0"/>
        <w:jc w:val="center"/>
        <w:rPr>
          <w:b/>
          <w:bCs/>
          <w:color w:val="26282F"/>
          <w:sz w:val="26"/>
          <w:szCs w:val="26"/>
        </w:rPr>
      </w:pPr>
    </w:p>
    <w:p w:rsidR="00B04174" w:rsidRDefault="00B04174" w:rsidP="00285786">
      <w:pPr>
        <w:widowControl w:val="0"/>
        <w:suppressAutoHyphens/>
        <w:autoSpaceDE w:val="0"/>
        <w:autoSpaceDN w:val="0"/>
        <w:adjustRightInd w:val="0"/>
        <w:jc w:val="center"/>
        <w:rPr>
          <w:b/>
          <w:bCs/>
          <w:color w:val="26282F"/>
          <w:sz w:val="26"/>
          <w:szCs w:val="26"/>
        </w:rPr>
      </w:pPr>
    </w:p>
    <w:p w:rsidR="00EE78B3" w:rsidRPr="00F0616E" w:rsidRDefault="00EE78B3" w:rsidP="00285786">
      <w:pPr>
        <w:widowControl w:val="0"/>
        <w:suppressAutoHyphens/>
        <w:autoSpaceDE w:val="0"/>
        <w:autoSpaceDN w:val="0"/>
        <w:adjustRightInd w:val="0"/>
        <w:jc w:val="center"/>
        <w:rPr>
          <w:sz w:val="26"/>
          <w:szCs w:val="26"/>
        </w:rPr>
      </w:pPr>
      <w:r w:rsidRPr="00F0616E">
        <w:rPr>
          <w:b/>
          <w:bCs/>
          <w:color w:val="26282F"/>
          <w:sz w:val="26"/>
          <w:szCs w:val="26"/>
        </w:rPr>
        <w:t>Детализированный перечень</w:t>
      </w:r>
    </w:p>
    <w:p w:rsidR="00EE78B3" w:rsidRDefault="00EE78B3" w:rsidP="00285786">
      <w:pPr>
        <w:widowControl w:val="0"/>
        <w:suppressAutoHyphens/>
        <w:autoSpaceDE w:val="0"/>
        <w:autoSpaceDN w:val="0"/>
        <w:adjustRightInd w:val="0"/>
        <w:jc w:val="center"/>
        <w:rPr>
          <w:b/>
          <w:bCs/>
          <w:color w:val="26282F"/>
          <w:sz w:val="26"/>
          <w:szCs w:val="26"/>
        </w:rPr>
      </w:pPr>
      <w:r w:rsidRPr="00F0616E">
        <w:rPr>
          <w:b/>
          <w:bCs/>
          <w:color w:val="26282F"/>
          <w:sz w:val="26"/>
          <w:szCs w:val="26"/>
        </w:rPr>
        <w:t xml:space="preserve">мероприятий муниципальной программы </w:t>
      </w:r>
    </w:p>
    <w:p w:rsidR="00EB5B34" w:rsidRDefault="00EE78B3" w:rsidP="00285786">
      <w:pPr>
        <w:widowControl w:val="0"/>
        <w:suppressAutoHyphens/>
        <w:autoSpaceDE w:val="0"/>
        <w:autoSpaceDN w:val="0"/>
        <w:adjustRightInd w:val="0"/>
        <w:jc w:val="center"/>
        <w:rPr>
          <w:sz w:val="26"/>
          <w:szCs w:val="26"/>
        </w:rPr>
      </w:pPr>
      <w:r w:rsidRPr="00F0616E">
        <w:rPr>
          <w:b/>
          <w:bCs/>
          <w:color w:val="26282F"/>
          <w:sz w:val="26"/>
          <w:szCs w:val="26"/>
        </w:rPr>
        <w:t xml:space="preserve">муниципального образования </w:t>
      </w:r>
      <w:r>
        <w:rPr>
          <w:b/>
          <w:bCs/>
          <w:color w:val="26282F"/>
          <w:sz w:val="26"/>
          <w:szCs w:val="26"/>
        </w:rPr>
        <w:t>«</w:t>
      </w:r>
      <w:r w:rsidRPr="00F0616E">
        <w:rPr>
          <w:b/>
          <w:bCs/>
          <w:color w:val="26282F"/>
          <w:sz w:val="26"/>
          <w:szCs w:val="26"/>
        </w:rPr>
        <w:t>Город Обнинск</w:t>
      </w:r>
      <w:r>
        <w:rPr>
          <w:b/>
          <w:bCs/>
          <w:color w:val="26282F"/>
          <w:sz w:val="26"/>
          <w:szCs w:val="26"/>
        </w:rPr>
        <w:t>»</w:t>
      </w:r>
      <w:r w:rsidRPr="00F0616E">
        <w:rPr>
          <w:b/>
          <w:bCs/>
          <w:color w:val="26282F"/>
          <w:sz w:val="26"/>
          <w:szCs w:val="26"/>
        </w:rPr>
        <w:t xml:space="preserve"> </w:t>
      </w:r>
      <w:r>
        <w:rPr>
          <w:b/>
          <w:bCs/>
          <w:color w:val="26282F"/>
          <w:sz w:val="26"/>
          <w:szCs w:val="26"/>
        </w:rPr>
        <w:t>«</w:t>
      </w:r>
      <w:r w:rsidR="00EB5B34" w:rsidRPr="00900280">
        <w:rPr>
          <w:b/>
          <w:bCs/>
          <w:color w:val="26282F"/>
          <w:sz w:val="26"/>
          <w:szCs w:val="26"/>
        </w:rPr>
        <w:t>Молодежная политика</w:t>
      </w:r>
      <w:r>
        <w:rPr>
          <w:b/>
          <w:bCs/>
          <w:color w:val="26282F"/>
          <w:sz w:val="26"/>
          <w:szCs w:val="26"/>
        </w:rPr>
        <w:t>»</w:t>
      </w:r>
      <w:r>
        <w:rPr>
          <w:sz w:val="26"/>
          <w:szCs w:val="26"/>
        </w:rPr>
        <w:t xml:space="preserve"> </w:t>
      </w:r>
    </w:p>
    <w:p w:rsidR="00EE78B3" w:rsidRDefault="00EE78B3" w:rsidP="00285786">
      <w:pPr>
        <w:widowControl w:val="0"/>
        <w:suppressAutoHyphens/>
        <w:autoSpaceDE w:val="0"/>
        <w:autoSpaceDN w:val="0"/>
        <w:adjustRightInd w:val="0"/>
        <w:jc w:val="center"/>
        <w:rPr>
          <w:b/>
          <w:bCs/>
          <w:color w:val="26282F"/>
          <w:sz w:val="26"/>
          <w:szCs w:val="26"/>
        </w:rPr>
      </w:pPr>
      <w:r w:rsidRPr="00F0616E">
        <w:rPr>
          <w:b/>
          <w:bCs/>
          <w:color w:val="26282F"/>
          <w:sz w:val="26"/>
          <w:szCs w:val="26"/>
        </w:rPr>
        <w:t xml:space="preserve">на </w:t>
      </w:r>
      <w:r>
        <w:rPr>
          <w:b/>
          <w:bCs/>
          <w:color w:val="26282F"/>
          <w:sz w:val="26"/>
          <w:szCs w:val="26"/>
        </w:rPr>
        <w:t>2025</w:t>
      </w:r>
      <w:r w:rsidRPr="00F0616E">
        <w:rPr>
          <w:b/>
          <w:bCs/>
          <w:color w:val="26282F"/>
          <w:sz w:val="26"/>
          <w:szCs w:val="26"/>
        </w:rPr>
        <w:t xml:space="preserve"> год</w:t>
      </w:r>
    </w:p>
    <w:p w:rsidR="002D53DC" w:rsidRDefault="002D53DC" w:rsidP="00285786">
      <w:pPr>
        <w:suppressAutoHyphens/>
        <w:ind w:firstLine="709"/>
        <w:jc w:val="both"/>
      </w:pPr>
    </w:p>
    <w:tbl>
      <w:tblPr>
        <w:tblW w:w="1488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56"/>
        <w:gridCol w:w="1247"/>
        <w:gridCol w:w="1418"/>
        <w:gridCol w:w="1417"/>
        <w:gridCol w:w="1418"/>
        <w:gridCol w:w="1701"/>
        <w:gridCol w:w="1842"/>
        <w:gridCol w:w="1985"/>
      </w:tblGrid>
      <w:tr w:rsidR="008F6872" w:rsidRPr="008F6872" w:rsidTr="008F6872">
        <w:trPr>
          <w:tblHeader/>
        </w:trPr>
        <w:tc>
          <w:tcPr>
            <w:tcW w:w="3856" w:type="dxa"/>
            <w:vMerge w:val="restart"/>
            <w:tcBorders>
              <w:top w:val="single" w:sz="4" w:space="0" w:color="auto"/>
              <w:bottom w:val="single" w:sz="4" w:space="0" w:color="auto"/>
              <w:right w:val="single" w:sz="4" w:space="0" w:color="auto"/>
            </w:tcBorders>
          </w:tcPr>
          <w:p w:rsidR="000B04CE" w:rsidRPr="00954D27" w:rsidRDefault="000B04CE" w:rsidP="00285786">
            <w:pPr>
              <w:widowControl w:val="0"/>
              <w:suppressAutoHyphens/>
              <w:autoSpaceDE w:val="0"/>
              <w:autoSpaceDN w:val="0"/>
              <w:adjustRightInd w:val="0"/>
              <w:jc w:val="center"/>
              <w:rPr>
                <w:sz w:val="24"/>
                <w:szCs w:val="24"/>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0B04CE" w:rsidRPr="00954D27" w:rsidRDefault="000B04CE" w:rsidP="00285786">
            <w:pPr>
              <w:widowControl w:val="0"/>
              <w:suppressAutoHyphens/>
              <w:autoSpaceDE w:val="0"/>
              <w:autoSpaceDN w:val="0"/>
              <w:adjustRightInd w:val="0"/>
              <w:jc w:val="center"/>
              <w:rPr>
                <w:sz w:val="24"/>
                <w:szCs w:val="24"/>
              </w:rPr>
            </w:pPr>
            <w:r w:rsidRPr="00954D27">
              <w:rPr>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B04CE" w:rsidRPr="00954D27" w:rsidRDefault="000B04CE" w:rsidP="00285786">
            <w:pPr>
              <w:widowControl w:val="0"/>
              <w:suppressAutoHyphens/>
              <w:autoSpaceDE w:val="0"/>
              <w:autoSpaceDN w:val="0"/>
              <w:adjustRightInd w:val="0"/>
              <w:ind w:left="-94" w:right="-134" w:firstLine="94"/>
              <w:jc w:val="center"/>
              <w:rPr>
                <w:sz w:val="24"/>
                <w:szCs w:val="24"/>
              </w:rPr>
            </w:pPr>
            <w:r w:rsidRPr="00954D27">
              <w:rPr>
                <w:sz w:val="24"/>
                <w:szCs w:val="24"/>
              </w:rPr>
              <w:t>Весовое значение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B04CE" w:rsidRPr="00954D27" w:rsidRDefault="000B04CE" w:rsidP="00285786">
            <w:pPr>
              <w:widowControl w:val="0"/>
              <w:suppressAutoHyphens/>
              <w:autoSpaceDE w:val="0"/>
              <w:autoSpaceDN w:val="0"/>
              <w:adjustRightInd w:val="0"/>
              <w:ind w:right="-148"/>
              <w:jc w:val="center"/>
              <w:rPr>
                <w:sz w:val="24"/>
                <w:szCs w:val="24"/>
              </w:rPr>
            </w:pPr>
            <w:r w:rsidRPr="00954D27">
              <w:rPr>
                <w:sz w:val="24"/>
                <w:szCs w:val="24"/>
              </w:rPr>
              <w:t>Целевое значение</w:t>
            </w:r>
          </w:p>
        </w:tc>
        <w:tc>
          <w:tcPr>
            <w:tcW w:w="6946" w:type="dxa"/>
            <w:gridSpan w:val="4"/>
            <w:tcBorders>
              <w:top w:val="single" w:sz="4" w:space="0" w:color="auto"/>
              <w:left w:val="single" w:sz="4" w:space="0" w:color="auto"/>
              <w:bottom w:val="single" w:sz="4" w:space="0" w:color="auto"/>
            </w:tcBorders>
            <w:shd w:val="clear" w:color="auto" w:fill="auto"/>
            <w:vAlign w:val="center"/>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Объем финансирования Программы по уровням бюджета</w:t>
            </w:r>
          </w:p>
        </w:tc>
      </w:tr>
      <w:tr w:rsidR="008F6872" w:rsidRPr="008F6872" w:rsidTr="008F6872">
        <w:trPr>
          <w:tblHeader/>
        </w:trPr>
        <w:tc>
          <w:tcPr>
            <w:tcW w:w="3856" w:type="dxa"/>
            <w:vMerge/>
            <w:tcBorders>
              <w:top w:val="single" w:sz="4" w:space="0" w:color="auto"/>
              <w:bottom w:val="single" w:sz="4" w:space="0" w:color="auto"/>
              <w:right w:val="single" w:sz="4" w:space="0" w:color="auto"/>
            </w:tcBorders>
          </w:tcPr>
          <w:p w:rsidR="000B04CE" w:rsidRPr="00954D27" w:rsidRDefault="000B04CE" w:rsidP="00285786">
            <w:pPr>
              <w:widowControl w:val="0"/>
              <w:suppressAutoHyphens/>
              <w:autoSpaceDE w:val="0"/>
              <w:autoSpaceDN w:val="0"/>
              <w:adjustRightInd w:val="0"/>
              <w:jc w:val="both"/>
              <w:rPr>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0B04CE" w:rsidRPr="00954D27" w:rsidRDefault="000B04CE" w:rsidP="00285786">
            <w:pPr>
              <w:widowControl w:val="0"/>
              <w:suppressAutoHyphens/>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B04CE" w:rsidRPr="00954D27" w:rsidRDefault="000B04CE" w:rsidP="00285786">
            <w:pPr>
              <w:widowControl w:val="0"/>
              <w:suppressAutoHyphens/>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B04CE" w:rsidRPr="00954D27" w:rsidRDefault="000B04CE" w:rsidP="00285786">
            <w:pPr>
              <w:widowControl w:val="0"/>
              <w:suppressAutoHyphens/>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всего,</w:t>
            </w:r>
          </w:p>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 xml:space="preserve">в </w:t>
            </w:r>
            <w:proofErr w:type="spellStart"/>
            <w:r w:rsidRPr="008F6872">
              <w:rPr>
                <w:sz w:val="24"/>
                <w:szCs w:val="24"/>
              </w:rPr>
              <w:t>т.ч</w:t>
            </w:r>
            <w:proofErr w:type="spellEnd"/>
            <w:r w:rsidRPr="008F6872">
              <w:rPr>
                <w:sz w:val="24"/>
                <w:szCs w:val="24"/>
              </w:rPr>
              <w:t>.</w:t>
            </w:r>
          </w:p>
        </w:tc>
        <w:tc>
          <w:tcPr>
            <w:tcW w:w="1701" w:type="dxa"/>
            <w:tcBorders>
              <w:top w:val="nil"/>
              <w:left w:val="nil"/>
              <w:bottom w:val="single" w:sz="4" w:space="0" w:color="auto"/>
              <w:right w:val="single" w:sz="4" w:space="0" w:color="auto"/>
            </w:tcBorders>
            <w:shd w:val="clear" w:color="auto" w:fill="auto"/>
            <w:vAlign w:val="center"/>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tcPr>
          <w:p w:rsidR="000B04CE" w:rsidRPr="008F6872" w:rsidRDefault="000B04CE" w:rsidP="00285786">
            <w:pPr>
              <w:widowControl w:val="0"/>
              <w:suppressAutoHyphens/>
              <w:autoSpaceDE w:val="0"/>
              <w:autoSpaceDN w:val="0"/>
              <w:adjustRightInd w:val="0"/>
              <w:ind w:right="-77"/>
              <w:jc w:val="center"/>
              <w:rPr>
                <w:sz w:val="24"/>
                <w:szCs w:val="24"/>
              </w:rPr>
            </w:pPr>
            <w:r w:rsidRPr="008F6872">
              <w:rPr>
                <w:sz w:val="24"/>
                <w:szCs w:val="24"/>
              </w:rPr>
              <w:t>областной бюджет</w:t>
            </w:r>
          </w:p>
        </w:tc>
        <w:tc>
          <w:tcPr>
            <w:tcW w:w="1985" w:type="dxa"/>
            <w:tcBorders>
              <w:top w:val="nil"/>
              <w:left w:val="nil"/>
              <w:bottom w:val="single" w:sz="4" w:space="0" w:color="auto"/>
              <w:right w:val="single" w:sz="4" w:space="0" w:color="auto"/>
            </w:tcBorders>
            <w:shd w:val="clear" w:color="auto" w:fill="auto"/>
            <w:vAlign w:val="center"/>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бюджет муниципального образования</w:t>
            </w:r>
          </w:p>
        </w:tc>
      </w:tr>
      <w:tr w:rsidR="008F6872" w:rsidRPr="008F6872" w:rsidTr="008F6872">
        <w:trPr>
          <w:tblHeader/>
        </w:trPr>
        <w:tc>
          <w:tcPr>
            <w:tcW w:w="3856" w:type="dxa"/>
            <w:tcBorders>
              <w:top w:val="single" w:sz="4" w:space="0" w:color="auto"/>
              <w:bottom w:val="single" w:sz="4" w:space="0" w:color="auto"/>
              <w:right w:val="single" w:sz="4" w:space="0" w:color="auto"/>
            </w:tcBorders>
          </w:tcPr>
          <w:p w:rsidR="000B04CE" w:rsidRPr="00954D27" w:rsidRDefault="000B04CE" w:rsidP="00285786">
            <w:pPr>
              <w:widowControl w:val="0"/>
              <w:suppressAutoHyphens/>
              <w:autoSpaceDE w:val="0"/>
              <w:autoSpaceDN w:val="0"/>
              <w:adjustRightInd w:val="0"/>
              <w:jc w:val="center"/>
              <w:rPr>
                <w:sz w:val="24"/>
                <w:szCs w:val="24"/>
              </w:rPr>
            </w:pPr>
            <w:r w:rsidRPr="00954D27">
              <w:rPr>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0B04CE" w:rsidRPr="00954D27" w:rsidRDefault="000B04CE" w:rsidP="00285786">
            <w:pPr>
              <w:widowControl w:val="0"/>
              <w:suppressAutoHyphens/>
              <w:autoSpaceDE w:val="0"/>
              <w:autoSpaceDN w:val="0"/>
              <w:adjustRightInd w:val="0"/>
              <w:jc w:val="center"/>
              <w:rPr>
                <w:sz w:val="24"/>
                <w:szCs w:val="24"/>
              </w:rPr>
            </w:pPr>
            <w:r w:rsidRPr="00954D27">
              <w:rPr>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0B04CE" w:rsidRPr="00954D27" w:rsidRDefault="000B04CE" w:rsidP="00285786">
            <w:pPr>
              <w:widowControl w:val="0"/>
              <w:suppressAutoHyphens/>
              <w:autoSpaceDE w:val="0"/>
              <w:autoSpaceDN w:val="0"/>
              <w:adjustRightInd w:val="0"/>
              <w:jc w:val="center"/>
              <w:rPr>
                <w:sz w:val="24"/>
                <w:szCs w:val="24"/>
              </w:rPr>
            </w:pPr>
            <w:r w:rsidRPr="00954D27">
              <w:rPr>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0B04CE" w:rsidRPr="00954D27" w:rsidRDefault="000B04CE" w:rsidP="00285786">
            <w:pPr>
              <w:widowControl w:val="0"/>
              <w:suppressAutoHyphens/>
              <w:autoSpaceDE w:val="0"/>
              <w:autoSpaceDN w:val="0"/>
              <w:adjustRightInd w:val="0"/>
              <w:jc w:val="center"/>
              <w:rPr>
                <w:sz w:val="24"/>
                <w:szCs w:val="24"/>
              </w:rPr>
            </w:pPr>
            <w:r w:rsidRPr="00954D27">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04CE" w:rsidRPr="008F6872" w:rsidRDefault="000B04CE" w:rsidP="00285786">
            <w:pPr>
              <w:widowControl w:val="0"/>
              <w:suppressAutoHyphens/>
              <w:autoSpaceDE w:val="0"/>
              <w:autoSpaceDN w:val="0"/>
              <w:adjustRightInd w:val="0"/>
              <w:jc w:val="center"/>
              <w:rPr>
                <w:sz w:val="24"/>
                <w:szCs w:val="24"/>
              </w:rPr>
            </w:pPr>
            <w:r w:rsidRPr="008F6872">
              <w:rPr>
                <w:sz w:val="24"/>
                <w:szCs w:val="24"/>
              </w:rPr>
              <w:t>8</w:t>
            </w:r>
          </w:p>
        </w:tc>
      </w:tr>
      <w:tr w:rsidR="004F449C" w:rsidRPr="008F6872" w:rsidTr="00831EC7">
        <w:trPr>
          <w:trHeight w:val="308"/>
        </w:trPr>
        <w:tc>
          <w:tcPr>
            <w:tcW w:w="3856" w:type="dxa"/>
            <w:tcBorders>
              <w:top w:val="single" w:sz="4" w:space="0" w:color="auto"/>
              <w:bottom w:val="single" w:sz="4" w:space="0" w:color="auto"/>
              <w:right w:val="single" w:sz="4" w:space="0" w:color="auto"/>
            </w:tcBorders>
            <w:shd w:val="clear" w:color="auto" w:fill="CCFFCC"/>
            <w:vAlign w:val="center"/>
          </w:tcPr>
          <w:p w:rsidR="004F449C" w:rsidRPr="001413DB" w:rsidRDefault="004F449C" w:rsidP="004F449C">
            <w:pPr>
              <w:widowControl w:val="0"/>
              <w:suppressAutoHyphens/>
              <w:autoSpaceDE w:val="0"/>
              <w:autoSpaceDN w:val="0"/>
              <w:adjustRightInd w:val="0"/>
              <w:rPr>
                <w:b/>
                <w:sz w:val="24"/>
                <w:szCs w:val="24"/>
              </w:rPr>
            </w:pPr>
            <w:r w:rsidRPr="001413DB">
              <w:rPr>
                <w:b/>
                <w:sz w:val="24"/>
                <w:szCs w:val="24"/>
              </w:rPr>
              <w:t>Программа, всего</w:t>
            </w:r>
          </w:p>
        </w:tc>
        <w:tc>
          <w:tcPr>
            <w:tcW w:w="1247"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suppressAutoHyphens/>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r>
      <w:tr w:rsidR="004F449C" w:rsidRPr="008F6872" w:rsidTr="00831EC7">
        <w:tc>
          <w:tcPr>
            <w:tcW w:w="3856" w:type="dxa"/>
            <w:tcBorders>
              <w:top w:val="single" w:sz="4" w:space="0" w:color="auto"/>
              <w:bottom w:val="single" w:sz="4" w:space="0" w:color="auto"/>
              <w:right w:val="single" w:sz="4" w:space="0" w:color="auto"/>
            </w:tcBorders>
            <w:shd w:val="clear" w:color="auto" w:fill="auto"/>
          </w:tcPr>
          <w:p w:rsidR="004F449C" w:rsidRPr="00855720" w:rsidRDefault="004F449C" w:rsidP="004F449C">
            <w:pPr>
              <w:widowControl w:val="0"/>
              <w:suppressAutoHyphens/>
              <w:autoSpaceDE w:val="0"/>
              <w:autoSpaceDN w:val="0"/>
              <w:adjustRightInd w:val="0"/>
              <w:rPr>
                <w:sz w:val="24"/>
                <w:szCs w:val="24"/>
              </w:rPr>
            </w:pPr>
            <w:r w:rsidRPr="00855720">
              <w:rPr>
                <w:b/>
                <w:sz w:val="24"/>
                <w:szCs w:val="24"/>
              </w:rPr>
              <w:t>Цель Программы</w:t>
            </w:r>
            <w:r w:rsidRPr="00855720">
              <w:rPr>
                <w:sz w:val="24"/>
                <w:szCs w:val="24"/>
              </w:rPr>
              <w:t xml:space="preserve"> </w:t>
            </w:r>
          </w:p>
          <w:p w:rsidR="004F449C" w:rsidRDefault="004F449C" w:rsidP="004F449C">
            <w:pPr>
              <w:widowControl w:val="0"/>
              <w:suppressAutoHyphens/>
              <w:autoSpaceDE w:val="0"/>
              <w:autoSpaceDN w:val="0"/>
              <w:adjustRightInd w:val="0"/>
              <w:rPr>
                <w:sz w:val="24"/>
                <w:szCs w:val="24"/>
              </w:rPr>
            </w:pPr>
          </w:p>
          <w:p w:rsidR="004F449C" w:rsidRPr="00B04174" w:rsidRDefault="004F449C" w:rsidP="004F449C">
            <w:pPr>
              <w:pStyle w:val="af0"/>
              <w:suppressAutoHyphens/>
              <w:jc w:val="left"/>
              <w:rPr>
                <w:rFonts w:ascii="Times New Roman" w:hAnsi="Times New Roman" w:cs="Times New Roman"/>
              </w:rPr>
            </w:pPr>
            <w:r w:rsidRPr="00B9249D">
              <w:rPr>
                <w:rFonts w:ascii="Times New Roman" w:hAnsi="Times New Roman" w:cs="Times New Roman"/>
              </w:rPr>
              <w:t xml:space="preserve">Создание к 2030 году условий </w:t>
            </w:r>
            <w:r>
              <w:rPr>
                <w:rFonts w:ascii="Times New Roman" w:hAnsi="Times New Roman" w:cs="Times New Roman"/>
              </w:rPr>
              <w:t xml:space="preserve">и благоприятной среды </w:t>
            </w:r>
            <w:r w:rsidRPr="00B9249D">
              <w:rPr>
                <w:rFonts w:ascii="Times New Roman" w:hAnsi="Times New Roman" w:cs="Times New Roman"/>
              </w:rPr>
              <w:t xml:space="preserve">для </w:t>
            </w:r>
            <w:r>
              <w:rPr>
                <w:rFonts w:ascii="Times New Roman" w:hAnsi="Times New Roman" w:cs="Times New Roman"/>
              </w:rPr>
              <w:t xml:space="preserve">жизни, </w:t>
            </w:r>
            <w:r w:rsidRPr="00B9249D">
              <w:rPr>
                <w:rFonts w:ascii="Times New Roman" w:hAnsi="Times New Roman" w:cs="Times New Roman"/>
              </w:rPr>
              <w:t>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F449C" w:rsidRPr="004756F2" w:rsidRDefault="004F449C" w:rsidP="004F449C">
            <w:pPr>
              <w:suppressAutoHyphens/>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Pr="004756F2" w:rsidRDefault="004F449C" w:rsidP="004F449C">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449C" w:rsidRPr="004756F2" w:rsidRDefault="004F449C" w:rsidP="004F449C">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r>
      <w:tr w:rsidR="008F6872" w:rsidRPr="008F6872" w:rsidTr="00831EC7">
        <w:trPr>
          <w:trHeight w:val="2123"/>
        </w:trPr>
        <w:tc>
          <w:tcPr>
            <w:tcW w:w="3856" w:type="dxa"/>
            <w:tcBorders>
              <w:top w:val="single" w:sz="4" w:space="0" w:color="auto"/>
              <w:bottom w:val="single" w:sz="4" w:space="0" w:color="auto"/>
              <w:right w:val="single" w:sz="4" w:space="0" w:color="auto"/>
            </w:tcBorders>
          </w:tcPr>
          <w:p w:rsidR="00A610EE" w:rsidRPr="000C7233" w:rsidRDefault="00A610EE" w:rsidP="00285786">
            <w:pPr>
              <w:widowControl w:val="0"/>
              <w:suppressAutoHyphens/>
              <w:autoSpaceDE w:val="0"/>
              <w:autoSpaceDN w:val="0"/>
              <w:adjustRightInd w:val="0"/>
              <w:rPr>
                <w:sz w:val="24"/>
                <w:szCs w:val="24"/>
              </w:rPr>
            </w:pPr>
            <w:r w:rsidRPr="001413DB">
              <w:rPr>
                <w:b/>
                <w:sz w:val="24"/>
                <w:szCs w:val="24"/>
              </w:rPr>
              <w:t xml:space="preserve">Показатель Цели </w:t>
            </w:r>
            <w:r w:rsidRPr="000C7233">
              <w:rPr>
                <w:b/>
                <w:sz w:val="24"/>
                <w:szCs w:val="24"/>
              </w:rPr>
              <w:t>Программы</w:t>
            </w:r>
            <w:r w:rsidRPr="000C7233">
              <w:rPr>
                <w:sz w:val="24"/>
                <w:szCs w:val="24"/>
              </w:rPr>
              <w:t xml:space="preserve"> </w:t>
            </w:r>
          </w:p>
          <w:p w:rsidR="00A610EE" w:rsidRPr="005E00AB" w:rsidRDefault="00A610EE" w:rsidP="00285786">
            <w:pPr>
              <w:widowControl w:val="0"/>
              <w:suppressAutoHyphens/>
              <w:autoSpaceDE w:val="0"/>
              <w:autoSpaceDN w:val="0"/>
              <w:adjustRightInd w:val="0"/>
              <w:rPr>
                <w:b/>
                <w:sz w:val="24"/>
                <w:szCs w:val="24"/>
              </w:rPr>
            </w:pPr>
            <w:r w:rsidRPr="00865C5A">
              <w:rPr>
                <w:sz w:val="24"/>
                <w:szCs w:val="24"/>
              </w:rPr>
              <w:t xml:space="preserve">Доля молодёжи от общего </w:t>
            </w:r>
            <w:r>
              <w:rPr>
                <w:sz w:val="24"/>
                <w:szCs w:val="24"/>
              </w:rPr>
              <w:t xml:space="preserve">числа молодёжи города Обнинска, </w:t>
            </w:r>
            <w:r w:rsidRPr="00865C5A">
              <w:rPr>
                <w:sz w:val="24"/>
                <w:szCs w:val="24"/>
              </w:rPr>
              <w:t>вовлеченная в деятельность МБУ «ОМЦ», молодёжных советов и городских общественных организаций</w:t>
            </w:r>
          </w:p>
        </w:tc>
        <w:tc>
          <w:tcPr>
            <w:tcW w:w="1247" w:type="dxa"/>
            <w:tcBorders>
              <w:top w:val="single" w:sz="4" w:space="0" w:color="auto"/>
              <w:left w:val="single" w:sz="4" w:space="0" w:color="auto"/>
              <w:bottom w:val="single" w:sz="4" w:space="0" w:color="auto"/>
              <w:right w:val="single" w:sz="4" w:space="0" w:color="auto"/>
            </w:tcBorders>
          </w:tcPr>
          <w:p w:rsidR="00A610EE" w:rsidRPr="001413DB" w:rsidRDefault="00A610EE" w:rsidP="00285786">
            <w:pPr>
              <w:widowControl w:val="0"/>
              <w:suppressAutoHyphens/>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A610EE" w:rsidRPr="001413DB" w:rsidRDefault="00A610EE" w:rsidP="00285786">
            <w:pPr>
              <w:widowControl w:val="0"/>
              <w:suppressAutoHyphens/>
              <w:autoSpaceDE w:val="0"/>
              <w:autoSpaceDN w:val="0"/>
              <w:adjustRightInd w:val="0"/>
              <w:jc w:val="center"/>
              <w:rPr>
                <w:sz w:val="24"/>
                <w:szCs w:val="24"/>
              </w:rPr>
            </w:pPr>
            <w:r w:rsidRPr="0016482B">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A610EE" w:rsidRPr="001413DB" w:rsidRDefault="00A610EE" w:rsidP="00285786">
            <w:pPr>
              <w:widowControl w:val="0"/>
              <w:suppressAutoHyphens/>
              <w:autoSpaceDE w:val="0"/>
              <w:autoSpaceDN w:val="0"/>
              <w:adjustRightInd w:val="0"/>
              <w:jc w:val="center"/>
              <w:rPr>
                <w:sz w:val="24"/>
                <w:szCs w:val="24"/>
              </w:rPr>
            </w:pPr>
            <w:r>
              <w:rPr>
                <w:sz w:val="24"/>
                <w:szCs w:val="24"/>
              </w:rPr>
              <w:t>35</w:t>
            </w:r>
            <w:r w:rsidR="00ED3464">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610EE" w:rsidRPr="008F6872" w:rsidRDefault="00A610EE" w:rsidP="00285786">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10EE" w:rsidRPr="008F6872" w:rsidRDefault="00A610EE" w:rsidP="00285786">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610EE" w:rsidRPr="008F6872" w:rsidRDefault="00A610EE" w:rsidP="00285786">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610EE" w:rsidRPr="008F6872" w:rsidRDefault="00A610EE" w:rsidP="00285786">
            <w:pPr>
              <w:widowControl w:val="0"/>
              <w:suppressAutoHyphens/>
              <w:autoSpaceDE w:val="0"/>
              <w:autoSpaceDN w:val="0"/>
              <w:adjustRightInd w:val="0"/>
              <w:jc w:val="center"/>
              <w:rPr>
                <w:sz w:val="24"/>
                <w:szCs w:val="24"/>
              </w:rPr>
            </w:pPr>
          </w:p>
        </w:tc>
      </w:tr>
      <w:tr w:rsidR="004F449C" w:rsidRPr="008F6872" w:rsidTr="00B04174">
        <w:tc>
          <w:tcPr>
            <w:tcW w:w="3856" w:type="dxa"/>
            <w:tcBorders>
              <w:top w:val="single" w:sz="4" w:space="0" w:color="auto"/>
              <w:bottom w:val="single" w:sz="4" w:space="0" w:color="auto"/>
              <w:right w:val="single" w:sz="4" w:space="0" w:color="auto"/>
            </w:tcBorders>
            <w:shd w:val="clear" w:color="auto" w:fill="CCFFCC"/>
          </w:tcPr>
          <w:p w:rsidR="004F449C" w:rsidRPr="001413DB" w:rsidRDefault="004F449C" w:rsidP="004F449C">
            <w:pPr>
              <w:widowControl w:val="0"/>
              <w:suppressAutoHyphens/>
              <w:autoSpaceDE w:val="0"/>
              <w:autoSpaceDN w:val="0"/>
              <w:adjustRightInd w:val="0"/>
              <w:rPr>
                <w:b/>
                <w:sz w:val="24"/>
                <w:szCs w:val="24"/>
              </w:rPr>
            </w:pPr>
            <w:r w:rsidRPr="008F6872">
              <w:rPr>
                <w:sz w:val="24"/>
                <w:szCs w:val="24"/>
              </w:rPr>
              <w:lastRenderedPageBreak/>
              <w:t>КОМПЛЕКСЫ ПРОЦЕССНЫХ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suppressAutoHyphens/>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r>
      <w:tr w:rsidR="004F449C" w:rsidRPr="008F6872" w:rsidTr="00B04174">
        <w:tc>
          <w:tcPr>
            <w:tcW w:w="3856" w:type="dxa"/>
            <w:tcBorders>
              <w:top w:val="single" w:sz="4" w:space="0" w:color="auto"/>
              <w:bottom w:val="single" w:sz="4" w:space="0" w:color="auto"/>
              <w:right w:val="single" w:sz="4" w:space="0" w:color="auto"/>
            </w:tcBorders>
            <w:shd w:val="clear" w:color="auto" w:fill="CCFFCC"/>
          </w:tcPr>
          <w:p w:rsidR="004F449C" w:rsidRDefault="004F449C" w:rsidP="004F449C">
            <w:pPr>
              <w:widowControl w:val="0"/>
              <w:suppressAutoHyphens/>
              <w:autoSpaceDE w:val="0"/>
              <w:autoSpaceDN w:val="0"/>
              <w:adjustRightInd w:val="0"/>
              <w:rPr>
                <w:b/>
                <w:sz w:val="24"/>
                <w:szCs w:val="24"/>
              </w:rPr>
            </w:pPr>
            <w:r w:rsidRPr="001413DB">
              <w:rPr>
                <w:b/>
                <w:sz w:val="24"/>
                <w:szCs w:val="24"/>
              </w:rPr>
              <w:t xml:space="preserve">Направление 1 </w:t>
            </w:r>
          </w:p>
          <w:p w:rsidR="004F449C" w:rsidRPr="001413DB" w:rsidRDefault="004F449C" w:rsidP="004F449C">
            <w:pPr>
              <w:widowControl w:val="0"/>
              <w:suppressAutoHyphens/>
              <w:autoSpaceDE w:val="0"/>
              <w:autoSpaceDN w:val="0"/>
              <w:adjustRightInd w:val="0"/>
              <w:rPr>
                <w:b/>
                <w:sz w:val="24"/>
                <w:szCs w:val="24"/>
              </w:rPr>
            </w:pPr>
            <w:r w:rsidRPr="00831EC7">
              <w:rPr>
                <w:b/>
                <w:sz w:val="24"/>
                <w:szCs w:val="24"/>
              </w:rPr>
              <w:t>Комплекс процессных мероприятий</w:t>
            </w:r>
          </w:p>
          <w:p w:rsidR="004F449C" w:rsidRPr="00B22D88" w:rsidRDefault="004F449C" w:rsidP="004F449C">
            <w:pPr>
              <w:widowControl w:val="0"/>
              <w:suppressAutoHyphens/>
              <w:autoSpaceDE w:val="0"/>
              <w:autoSpaceDN w:val="0"/>
              <w:adjustRightInd w:val="0"/>
              <w:rPr>
                <w:sz w:val="24"/>
                <w:szCs w:val="24"/>
              </w:rPr>
            </w:pPr>
            <w:r>
              <w:rPr>
                <w:sz w:val="24"/>
                <w:szCs w:val="24"/>
              </w:rPr>
              <w:t>«</w:t>
            </w:r>
            <w:r w:rsidRPr="00FB50C9">
              <w:rPr>
                <w:sz w:val="24"/>
                <w:szCs w:val="24"/>
              </w:rPr>
              <w:t>Организация деятельности и проведение мероприятий в сфере молодежной политики»</w:t>
            </w:r>
          </w:p>
        </w:tc>
        <w:tc>
          <w:tcPr>
            <w:tcW w:w="1247"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suppressAutoHyphens/>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rsidR="004F449C" w:rsidRPr="004756F2" w:rsidRDefault="004F449C" w:rsidP="004F449C">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F449C" w:rsidRPr="008F6872" w:rsidRDefault="004F449C" w:rsidP="004F449C">
            <w:pPr>
              <w:widowControl w:val="0"/>
              <w:suppressAutoHyphens/>
              <w:autoSpaceDE w:val="0"/>
              <w:autoSpaceDN w:val="0"/>
              <w:adjustRightInd w:val="0"/>
              <w:jc w:val="center"/>
              <w:rPr>
                <w:sz w:val="24"/>
                <w:szCs w:val="24"/>
              </w:rPr>
            </w:pPr>
            <w:r>
              <w:rPr>
                <w:sz w:val="24"/>
                <w:szCs w:val="24"/>
              </w:rPr>
              <w:t>22 818,7</w:t>
            </w:r>
          </w:p>
        </w:tc>
      </w:tr>
      <w:tr w:rsidR="00831EC7" w:rsidRPr="008F6872" w:rsidTr="007441A0">
        <w:tc>
          <w:tcPr>
            <w:tcW w:w="3856" w:type="dxa"/>
            <w:tcBorders>
              <w:top w:val="single" w:sz="4" w:space="0" w:color="auto"/>
              <w:bottom w:val="single" w:sz="4" w:space="0" w:color="auto"/>
              <w:right w:val="single" w:sz="4" w:space="0" w:color="auto"/>
            </w:tcBorders>
            <w:shd w:val="clear" w:color="auto" w:fill="auto"/>
          </w:tcPr>
          <w:p w:rsidR="00831EC7" w:rsidRPr="001413DB" w:rsidRDefault="00831EC7" w:rsidP="00831EC7">
            <w:pPr>
              <w:widowControl w:val="0"/>
              <w:suppressAutoHyphens/>
              <w:autoSpaceDE w:val="0"/>
              <w:autoSpaceDN w:val="0"/>
              <w:adjustRightInd w:val="0"/>
              <w:rPr>
                <w:b/>
                <w:sz w:val="24"/>
                <w:szCs w:val="24"/>
              </w:rPr>
            </w:pPr>
            <w:r w:rsidRPr="001413DB">
              <w:rPr>
                <w:b/>
                <w:sz w:val="24"/>
                <w:szCs w:val="24"/>
              </w:rPr>
              <w:t xml:space="preserve">Показатель 1 Направления 1 </w:t>
            </w:r>
          </w:p>
          <w:p w:rsidR="00831EC7" w:rsidRPr="001413DB" w:rsidRDefault="00831EC7" w:rsidP="00DC51DC">
            <w:pPr>
              <w:widowControl w:val="0"/>
              <w:suppressAutoHyphens/>
              <w:autoSpaceDE w:val="0"/>
              <w:autoSpaceDN w:val="0"/>
              <w:adjustRightInd w:val="0"/>
              <w:rPr>
                <w:sz w:val="24"/>
                <w:szCs w:val="24"/>
              </w:rPr>
            </w:pPr>
            <w:r w:rsidRPr="00A77DA1">
              <w:rPr>
                <w:sz w:val="24"/>
                <w:szCs w:val="24"/>
              </w:rPr>
              <w:t xml:space="preserve">Количество мероприятий, </w:t>
            </w:r>
            <w:r>
              <w:rPr>
                <w:sz w:val="24"/>
                <w:szCs w:val="24"/>
              </w:rPr>
              <w:t xml:space="preserve">направленных на </w:t>
            </w:r>
            <w:r w:rsidRPr="00ED3464">
              <w:rPr>
                <w:sz w:val="24"/>
                <w:szCs w:val="24"/>
              </w:rPr>
              <w:t>формирование духовно-нравственных, гражданско-патриотических ценностей молодежи</w:t>
            </w:r>
            <w:r>
              <w:rPr>
                <w:sz w:val="24"/>
                <w:szCs w:val="24"/>
              </w:rPr>
              <w:t xml:space="preserve">, поддержку семейных ценностей, </w:t>
            </w:r>
            <w:r w:rsidRPr="00ED3464">
              <w:rPr>
                <w:sz w:val="24"/>
                <w:szCs w:val="24"/>
              </w:rPr>
              <w:t>творческ</w:t>
            </w:r>
            <w:r w:rsidR="00DC51DC">
              <w:rPr>
                <w:sz w:val="24"/>
                <w:szCs w:val="24"/>
              </w:rPr>
              <w:t>ой</w:t>
            </w:r>
            <w:r w:rsidRPr="00ED3464">
              <w:rPr>
                <w:sz w:val="24"/>
                <w:szCs w:val="24"/>
              </w:rPr>
              <w:t xml:space="preserve"> и научн</w:t>
            </w:r>
            <w:r w:rsidR="00DC51DC">
              <w:rPr>
                <w:sz w:val="24"/>
                <w:szCs w:val="24"/>
              </w:rPr>
              <w:t>ой</w:t>
            </w:r>
            <w:r w:rsidRPr="00ED3464">
              <w:rPr>
                <w:sz w:val="24"/>
                <w:szCs w:val="24"/>
              </w:rPr>
              <w:t xml:space="preserve"> </w:t>
            </w:r>
            <w:r>
              <w:rPr>
                <w:sz w:val="24"/>
                <w:szCs w:val="24"/>
              </w:rPr>
              <w:t>самореализаци</w:t>
            </w:r>
            <w:r w:rsidR="00DC51DC">
              <w:rPr>
                <w:sz w:val="24"/>
                <w:szCs w:val="24"/>
              </w:rPr>
              <w:t xml:space="preserve">и, </w:t>
            </w:r>
            <w:r w:rsidR="00DC51DC" w:rsidRPr="00DC51DC">
              <w:rPr>
                <w:sz w:val="24"/>
                <w:szCs w:val="24"/>
              </w:rPr>
              <w:t>профессиональн</w:t>
            </w:r>
            <w:r w:rsidR="00DC51DC">
              <w:rPr>
                <w:sz w:val="24"/>
                <w:szCs w:val="24"/>
              </w:rPr>
              <w:t>ой</w:t>
            </w:r>
            <w:r w:rsidR="00DC51DC" w:rsidRPr="00DC51DC">
              <w:rPr>
                <w:sz w:val="24"/>
                <w:szCs w:val="24"/>
              </w:rPr>
              <w:t xml:space="preserve"> ориентаци</w:t>
            </w:r>
            <w:r w:rsidR="00DC51DC">
              <w:rPr>
                <w:sz w:val="24"/>
                <w:szCs w:val="24"/>
              </w:rPr>
              <w:t>и</w:t>
            </w:r>
            <w:r w:rsidR="00DC51DC" w:rsidRPr="00DC51DC">
              <w:rPr>
                <w:sz w:val="24"/>
                <w:szCs w:val="24"/>
              </w:rPr>
              <w:t xml:space="preserve"> </w:t>
            </w:r>
            <w:r>
              <w:rPr>
                <w:sz w:val="24"/>
                <w:szCs w:val="24"/>
              </w:rPr>
              <w:t>и здоров</w:t>
            </w:r>
            <w:r w:rsidR="00DC51DC">
              <w:rPr>
                <w:sz w:val="24"/>
                <w:szCs w:val="24"/>
              </w:rPr>
              <w:t>ого</w:t>
            </w:r>
            <w:r>
              <w:rPr>
                <w:sz w:val="24"/>
                <w:szCs w:val="24"/>
              </w:rPr>
              <w:t xml:space="preserve"> образ</w:t>
            </w:r>
            <w:r w:rsidR="00DC51DC">
              <w:rPr>
                <w:sz w:val="24"/>
                <w:szCs w:val="24"/>
              </w:rPr>
              <w:t>а</w:t>
            </w:r>
            <w:r>
              <w:rPr>
                <w:sz w:val="24"/>
                <w:szCs w:val="24"/>
              </w:rPr>
              <w:t xml:space="preserve"> жизни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4756F2" w:rsidRDefault="00831EC7" w:rsidP="00831EC7">
            <w:pPr>
              <w:widowControl w:val="0"/>
              <w:suppressAutoHyphens/>
              <w:autoSpaceDE w:val="0"/>
              <w:autoSpaceDN w:val="0"/>
              <w:adjustRightInd w:val="0"/>
              <w:jc w:val="center"/>
              <w:rPr>
                <w:sz w:val="24"/>
                <w:szCs w:val="24"/>
              </w:rPr>
            </w:pPr>
            <w:r w:rsidRPr="004756F2">
              <w:rPr>
                <w:sz w:val="24"/>
                <w:szCs w:val="24"/>
              </w:rPr>
              <w:t xml:space="preserve">Ед.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31EC7" w:rsidRPr="004756F2" w:rsidRDefault="004F449C" w:rsidP="00831EC7">
            <w:pPr>
              <w:suppressAutoHyphens/>
              <w:jc w:val="center"/>
              <w:rPr>
                <w:sz w:val="24"/>
                <w:szCs w:val="24"/>
              </w:rPr>
            </w:pPr>
            <w:r>
              <w:rPr>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EC7" w:rsidRPr="004756F2" w:rsidRDefault="00831EC7" w:rsidP="00831EC7">
            <w:pPr>
              <w:suppressAutoHyphens/>
              <w:jc w:val="center"/>
              <w:rPr>
                <w:sz w:val="24"/>
                <w:szCs w:val="24"/>
              </w:rPr>
            </w:pPr>
            <w:r>
              <w:rPr>
                <w:sz w:val="24"/>
                <w:szCs w:val="24"/>
              </w:rPr>
              <w:t>45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r>
      <w:tr w:rsidR="00831EC7" w:rsidRPr="008F6872" w:rsidTr="004756F2">
        <w:tc>
          <w:tcPr>
            <w:tcW w:w="3856" w:type="dxa"/>
            <w:tcBorders>
              <w:top w:val="single" w:sz="4" w:space="0" w:color="auto"/>
              <w:bottom w:val="single" w:sz="4" w:space="0" w:color="auto"/>
              <w:right w:val="single" w:sz="4" w:space="0" w:color="auto"/>
            </w:tcBorders>
            <w:shd w:val="clear" w:color="auto" w:fill="auto"/>
          </w:tcPr>
          <w:p w:rsidR="00831EC7" w:rsidRPr="0019547F" w:rsidRDefault="00831EC7" w:rsidP="00831EC7">
            <w:pPr>
              <w:widowControl w:val="0"/>
              <w:suppressAutoHyphens/>
              <w:autoSpaceDE w:val="0"/>
              <w:autoSpaceDN w:val="0"/>
              <w:adjustRightInd w:val="0"/>
              <w:rPr>
                <w:b/>
                <w:sz w:val="24"/>
                <w:szCs w:val="24"/>
              </w:rPr>
            </w:pPr>
            <w:r w:rsidRPr="001413DB">
              <w:rPr>
                <w:b/>
                <w:sz w:val="24"/>
                <w:szCs w:val="24"/>
              </w:rPr>
              <w:t>Показатель 2 Направления 1</w:t>
            </w:r>
          </w:p>
          <w:p w:rsidR="00831EC7" w:rsidRDefault="00831EC7" w:rsidP="00831EC7">
            <w:pPr>
              <w:widowControl w:val="0"/>
              <w:suppressAutoHyphens/>
              <w:autoSpaceDE w:val="0"/>
              <w:autoSpaceDN w:val="0"/>
              <w:adjustRightInd w:val="0"/>
              <w:rPr>
                <w:sz w:val="24"/>
                <w:szCs w:val="24"/>
              </w:rPr>
            </w:pPr>
            <w:r w:rsidRPr="00ED3464">
              <w:rPr>
                <w:sz w:val="24"/>
                <w:szCs w:val="24"/>
              </w:rPr>
              <w:t xml:space="preserve">Количество молодых граждан </w:t>
            </w:r>
            <w:r>
              <w:rPr>
                <w:sz w:val="24"/>
                <w:szCs w:val="24"/>
              </w:rPr>
              <w:t>города Обнинска</w:t>
            </w:r>
            <w:r w:rsidRPr="00ED3464">
              <w:rPr>
                <w:sz w:val="24"/>
                <w:szCs w:val="24"/>
              </w:rPr>
              <w:t>, вовлеченных в социально значимые мероприятия</w:t>
            </w:r>
            <w:r>
              <w:rPr>
                <w:sz w:val="24"/>
                <w:szCs w:val="24"/>
              </w:rPr>
              <w:t>,</w:t>
            </w:r>
          </w:p>
          <w:p w:rsidR="00831EC7" w:rsidRPr="00ED3464" w:rsidRDefault="00831EC7" w:rsidP="00831EC7">
            <w:pPr>
              <w:widowControl w:val="0"/>
              <w:suppressAutoHyphens/>
              <w:autoSpaceDE w:val="0"/>
              <w:autoSpaceDN w:val="0"/>
              <w:adjustRightInd w:val="0"/>
              <w:rPr>
                <w:i/>
                <w:sz w:val="24"/>
                <w:szCs w:val="24"/>
              </w:rPr>
            </w:pPr>
            <w:r w:rsidRPr="00ED3464">
              <w:rPr>
                <w:i/>
                <w:sz w:val="24"/>
                <w:szCs w:val="24"/>
              </w:rPr>
              <w:t>в том числе</w:t>
            </w:r>
            <w:r>
              <w:rPr>
                <w:i/>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4756F2" w:rsidRDefault="00831EC7" w:rsidP="00831EC7">
            <w:pPr>
              <w:widowControl w:val="0"/>
              <w:suppressAutoHyphens/>
              <w:autoSpaceDE w:val="0"/>
              <w:autoSpaceDN w:val="0"/>
              <w:adjustRightInd w:val="0"/>
              <w:jc w:val="center"/>
              <w:rPr>
                <w:sz w:val="24"/>
                <w:szCs w:val="24"/>
              </w:rPr>
            </w:pPr>
            <w:r w:rsidRPr="004756F2">
              <w:rPr>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31EC7" w:rsidRPr="004756F2" w:rsidRDefault="004F449C" w:rsidP="00831EC7">
            <w:pPr>
              <w:suppressAutoHyphens/>
              <w:jc w:val="center"/>
              <w:rPr>
                <w:sz w:val="24"/>
                <w:szCs w:val="24"/>
              </w:rPr>
            </w:pPr>
            <w:r>
              <w:rPr>
                <w:sz w:val="24"/>
                <w:szCs w:val="24"/>
              </w:rPr>
              <w:t>0,2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31EC7" w:rsidRPr="004756F2" w:rsidRDefault="00831EC7" w:rsidP="00831EC7">
            <w:pPr>
              <w:suppressAutoHyphens/>
              <w:jc w:val="center"/>
              <w:rPr>
                <w:sz w:val="24"/>
                <w:szCs w:val="24"/>
              </w:rPr>
            </w:pPr>
            <w:r w:rsidRPr="004756F2">
              <w:rPr>
                <w:sz w:val="24"/>
                <w:szCs w:val="24"/>
              </w:rPr>
              <w:t>2</w:t>
            </w:r>
            <w:r w:rsidR="004F449C">
              <w:rPr>
                <w:sz w:val="24"/>
                <w:szCs w:val="24"/>
              </w:rPr>
              <w:t xml:space="preserve"> </w:t>
            </w:r>
            <w:r w:rsidRPr="004756F2">
              <w:rPr>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rPr>
            </w:pPr>
          </w:p>
        </w:tc>
      </w:tr>
      <w:tr w:rsidR="00831EC7" w:rsidRPr="008F6872" w:rsidTr="00D407D2">
        <w:tc>
          <w:tcPr>
            <w:tcW w:w="3856" w:type="dxa"/>
            <w:tcBorders>
              <w:top w:val="single" w:sz="4" w:space="0" w:color="auto"/>
              <w:bottom w:val="single" w:sz="4" w:space="0" w:color="auto"/>
              <w:right w:val="single" w:sz="4" w:space="0" w:color="auto"/>
            </w:tcBorders>
            <w:shd w:val="clear" w:color="auto" w:fill="auto"/>
          </w:tcPr>
          <w:p w:rsidR="00831EC7" w:rsidRPr="0016482B" w:rsidRDefault="00831EC7" w:rsidP="00831EC7">
            <w:pPr>
              <w:suppressAutoHyphens/>
              <w:autoSpaceDE w:val="0"/>
              <w:autoSpaceDN w:val="0"/>
              <w:adjustRightInd w:val="0"/>
              <w:contextualSpacing/>
              <w:mirrorIndents/>
              <w:rPr>
                <w:i/>
                <w:iCs/>
                <w:sz w:val="24"/>
                <w:szCs w:val="24"/>
              </w:rPr>
            </w:pPr>
            <w:r>
              <w:rPr>
                <w:i/>
                <w:iCs/>
                <w:sz w:val="24"/>
                <w:szCs w:val="24"/>
              </w:rPr>
              <w:t xml:space="preserve">патриотическое воспитание </w:t>
            </w:r>
            <w:r w:rsidRPr="0016482B">
              <w:rPr>
                <w:i/>
                <w:iCs/>
                <w:sz w:val="24"/>
                <w:szCs w:val="24"/>
              </w:rPr>
              <w:t>(вовлеченных 2 и более раз):</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16482B" w:rsidRDefault="00831EC7" w:rsidP="00831EC7">
            <w:pPr>
              <w:suppressAutoHyphens/>
              <w:autoSpaceDE w:val="0"/>
              <w:autoSpaceDN w:val="0"/>
              <w:adjustRightInd w:val="0"/>
              <w:contextualSpacing/>
              <w:mirrorIndents/>
              <w:jc w:val="center"/>
              <w:rPr>
                <w:i/>
                <w:iCs/>
                <w:sz w:val="24"/>
                <w:szCs w:val="24"/>
              </w:rPr>
            </w:pPr>
            <w:r w:rsidRPr="0016482B">
              <w:rPr>
                <w:i/>
                <w:iCs/>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31EC7" w:rsidRPr="004756F2" w:rsidRDefault="00831EC7" w:rsidP="00831EC7">
            <w:pPr>
              <w:suppressAutoHyphens/>
              <w:autoSpaceDE w:val="0"/>
              <w:autoSpaceDN w:val="0"/>
              <w:adjustRightInd w:val="0"/>
              <w:contextualSpacing/>
              <w:mirrorIndents/>
              <w:jc w:val="center"/>
              <w:rPr>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EC7" w:rsidRPr="00D407D2" w:rsidRDefault="00831EC7" w:rsidP="00831EC7">
            <w:pPr>
              <w:suppressAutoHyphens/>
              <w:autoSpaceDE w:val="0"/>
              <w:autoSpaceDN w:val="0"/>
              <w:adjustRightInd w:val="0"/>
              <w:contextualSpacing/>
              <w:mirrorIndents/>
              <w:jc w:val="center"/>
              <w:rPr>
                <w:sz w:val="24"/>
                <w:szCs w:val="24"/>
                <w:highlight w:val="yellow"/>
              </w:rPr>
            </w:pPr>
            <w:r w:rsidRPr="00D407D2">
              <w:rPr>
                <w:sz w:val="24"/>
                <w:szCs w:val="24"/>
              </w:rPr>
              <w:t>330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r>
      <w:tr w:rsidR="00831EC7" w:rsidRPr="008F6872" w:rsidTr="00D407D2">
        <w:tc>
          <w:tcPr>
            <w:tcW w:w="3856" w:type="dxa"/>
            <w:tcBorders>
              <w:top w:val="single" w:sz="4" w:space="0" w:color="auto"/>
              <w:bottom w:val="single" w:sz="4" w:space="0" w:color="auto"/>
              <w:right w:val="single" w:sz="4" w:space="0" w:color="auto"/>
            </w:tcBorders>
            <w:shd w:val="clear" w:color="auto" w:fill="auto"/>
          </w:tcPr>
          <w:p w:rsidR="00831EC7" w:rsidRDefault="00831EC7" w:rsidP="00831EC7">
            <w:pPr>
              <w:suppressAutoHyphens/>
              <w:autoSpaceDE w:val="0"/>
              <w:autoSpaceDN w:val="0"/>
              <w:adjustRightInd w:val="0"/>
              <w:contextualSpacing/>
              <w:mirrorIndents/>
              <w:rPr>
                <w:i/>
                <w:iCs/>
                <w:sz w:val="24"/>
                <w:szCs w:val="24"/>
              </w:rPr>
            </w:pPr>
            <w:r>
              <w:rPr>
                <w:i/>
                <w:iCs/>
                <w:sz w:val="24"/>
                <w:szCs w:val="24"/>
              </w:rPr>
              <w:t>молодые семьи</w:t>
            </w:r>
          </w:p>
          <w:p w:rsidR="00831EC7" w:rsidRPr="0016482B" w:rsidRDefault="00831EC7" w:rsidP="00831EC7">
            <w:pPr>
              <w:suppressAutoHyphens/>
              <w:autoSpaceDE w:val="0"/>
              <w:autoSpaceDN w:val="0"/>
              <w:adjustRightInd w:val="0"/>
              <w:contextualSpacing/>
              <w:mirrorIndents/>
              <w:rPr>
                <w:i/>
                <w:iCs/>
                <w:sz w:val="24"/>
                <w:szCs w:val="24"/>
              </w:rPr>
            </w:pPr>
            <w:r w:rsidRPr="0016482B">
              <w:rPr>
                <w:i/>
                <w:iCs/>
                <w:sz w:val="24"/>
                <w:szCs w:val="24"/>
              </w:rPr>
              <w:t>(вовлеченных 2 и более раз):</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16482B" w:rsidRDefault="00831EC7" w:rsidP="00831EC7">
            <w:pPr>
              <w:suppressAutoHyphens/>
              <w:autoSpaceDE w:val="0"/>
              <w:autoSpaceDN w:val="0"/>
              <w:adjustRightInd w:val="0"/>
              <w:contextualSpacing/>
              <w:mirrorIndents/>
              <w:jc w:val="center"/>
              <w:rPr>
                <w:i/>
                <w:iCs/>
                <w:sz w:val="24"/>
                <w:szCs w:val="24"/>
              </w:rPr>
            </w:pPr>
            <w:r w:rsidRPr="0016482B">
              <w:rPr>
                <w:i/>
                <w:iCs/>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31EC7" w:rsidRPr="004756F2" w:rsidRDefault="00831EC7" w:rsidP="00831EC7">
            <w:pPr>
              <w:suppressAutoHyphens/>
              <w:autoSpaceDE w:val="0"/>
              <w:autoSpaceDN w:val="0"/>
              <w:adjustRightInd w:val="0"/>
              <w:contextualSpacing/>
              <w:mirrorIndents/>
              <w:jc w:val="center"/>
              <w:rPr>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EC7" w:rsidRPr="00D407D2" w:rsidRDefault="00831EC7" w:rsidP="00831EC7">
            <w:pPr>
              <w:suppressAutoHyphens/>
              <w:autoSpaceDE w:val="0"/>
              <w:autoSpaceDN w:val="0"/>
              <w:adjustRightInd w:val="0"/>
              <w:contextualSpacing/>
              <w:mirrorIndents/>
              <w:jc w:val="center"/>
              <w:rPr>
                <w:sz w:val="24"/>
                <w:szCs w:val="24"/>
                <w:highlight w:val="yellow"/>
              </w:rPr>
            </w:pPr>
            <w:r w:rsidRPr="00D407D2">
              <w:rPr>
                <w:sz w:val="24"/>
                <w:szCs w:val="24"/>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r>
      <w:tr w:rsidR="00831EC7" w:rsidRPr="008F6872" w:rsidTr="006F643D">
        <w:tc>
          <w:tcPr>
            <w:tcW w:w="3856" w:type="dxa"/>
            <w:tcBorders>
              <w:top w:val="single" w:sz="4" w:space="0" w:color="auto"/>
              <w:bottom w:val="single" w:sz="4" w:space="0" w:color="auto"/>
              <w:right w:val="single" w:sz="4" w:space="0" w:color="auto"/>
            </w:tcBorders>
            <w:shd w:val="clear" w:color="auto" w:fill="auto"/>
          </w:tcPr>
          <w:p w:rsidR="00831EC7" w:rsidRDefault="00831EC7" w:rsidP="00831EC7">
            <w:pPr>
              <w:suppressAutoHyphens/>
              <w:autoSpaceDE w:val="0"/>
              <w:autoSpaceDN w:val="0"/>
              <w:adjustRightInd w:val="0"/>
              <w:contextualSpacing/>
              <w:mirrorIndents/>
              <w:rPr>
                <w:i/>
                <w:iCs/>
                <w:sz w:val="24"/>
                <w:szCs w:val="24"/>
              </w:rPr>
            </w:pPr>
            <w:r w:rsidRPr="00A55325">
              <w:rPr>
                <w:i/>
                <w:iCs/>
                <w:sz w:val="24"/>
                <w:szCs w:val="24"/>
              </w:rPr>
              <w:t>культу</w:t>
            </w:r>
            <w:r>
              <w:rPr>
                <w:i/>
                <w:iCs/>
                <w:sz w:val="24"/>
                <w:szCs w:val="24"/>
              </w:rPr>
              <w:t>ра</w:t>
            </w:r>
            <w:r w:rsidRPr="00A55325">
              <w:rPr>
                <w:i/>
                <w:iCs/>
                <w:sz w:val="24"/>
                <w:szCs w:val="24"/>
              </w:rPr>
              <w:t xml:space="preserve"> здорового и активного образа жизни</w:t>
            </w:r>
          </w:p>
          <w:p w:rsidR="00831EC7" w:rsidRPr="0016482B" w:rsidRDefault="00831EC7" w:rsidP="00831EC7">
            <w:pPr>
              <w:suppressAutoHyphens/>
              <w:autoSpaceDE w:val="0"/>
              <w:autoSpaceDN w:val="0"/>
              <w:adjustRightInd w:val="0"/>
              <w:contextualSpacing/>
              <w:mirrorIndents/>
              <w:rPr>
                <w:i/>
                <w:iCs/>
                <w:sz w:val="24"/>
                <w:szCs w:val="24"/>
              </w:rPr>
            </w:pPr>
            <w:r w:rsidRPr="0016482B">
              <w:rPr>
                <w:i/>
                <w:iCs/>
                <w:sz w:val="24"/>
                <w:szCs w:val="24"/>
              </w:rPr>
              <w:t>(вовлеченных 2 и более раз):</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16482B" w:rsidRDefault="00831EC7" w:rsidP="00831EC7">
            <w:pPr>
              <w:suppressAutoHyphens/>
              <w:autoSpaceDE w:val="0"/>
              <w:autoSpaceDN w:val="0"/>
              <w:adjustRightInd w:val="0"/>
              <w:contextualSpacing/>
              <w:mirrorIndents/>
              <w:jc w:val="center"/>
              <w:rPr>
                <w:i/>
                <w:iCs/>
                <w:sz w:val="24"/>
                <w:szCs w:val="24"/>
              </w:rPr>
            </w:pPr>
            <w:r w:rsidRPr="0016482B">
              <w:rPr>
                <w:i/>
                <w:iCs/>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Default="00831EC7" w:rsidP="00831EC7">
            <w:pPr>
              <w:suppressAutoHyphens/>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EC7" w:rsidRPr="00D407D2" w:rsidRDefault="00831EC7" w:rsidP="00831EC7">
            <w:pPr>
              <w:suppressAutoHyphens/>
              <w:autoSpaceDE w:val="0"/>
              <w:autoSpaceDN w:val="0"/>
              <w:adjustRightInd w:val="0"/>
              <w:contextualSpacing/>
              <w:mirrorIndents/>
              <w:jc w:val="center"/>
              <w:rPr>
                <w:sz w:val="24"/>
                <w:szCs w:val="24"/>
                <w:highlight w:val="yellow"/>
              </w:rPr>
            </w:pPr>
            <w:r w:rsidRPr="00D407D2">
              <w:rPr>
                <w:sz w:val="24"/>
                <w:szCs w:val="24"/>
              </w:rPr>
              <w:t>225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r>
      <w:tr w:rsidR="00831EC7" w:rsidRPr="008F6872" w:rsidTr="006F643D">
        <w:tc>
          <w:tcPr>
            <w:tcW w:w="3856" w:type="dxa"/>
            <w:tcBorders>
              <w:top w:val="single" w:sz="4" w:space="0" w:color="auto"/>
              <w:bottom w:val="single" w:sz="4" w:space="0" w:color="auto"/>
              <w:right w:val="single" w:sz="4" w:space="0" w:color="auto"/>
            </w:tcBorders>
            <w:shd w:val="clear" w:color="auto" w:fill="auto"/>
          </w:tcPr>
          <w:p w:rsidR="00831EC7" w:rsidRPr="00A55325" w:rsidRDefault="00831EC7" w:rsidP="00831EC7">
            <w:pPr>
              <w:suppressAutoHyphens/>
              <w:autoSpaceDE w:val="0"/>
              <w:autoSpaceDN w:val="0"/>
              <w:adjustRightInd w:val="0"/>
              <w:contextualSpacing/>
              <w:mirrorIndents/>
              <w:rPr>
                <w:i/>
                <w:iCs/>
                <w:sz w:val="24"/>
                <w:szCs w:val="24"/>
              </w:rPr>
            </w:pPr>
            <w:r>
              <w:rPr>
                <w:i/>
                <w:iCs/>
                <w:sz w:val="24"/>
                <w:szCs w:val="24"/>
              </w:rPr>
              <w:t xml:space="preserve">творческая и </w:t>
            </w:r>
            <w:proofErr w:type="gramStart"/>
            <w:r>
              <w:rPr>
                <w:i/>
                <w:iCs/>
                <w:sz w:val="24"/>
                <w:szCs w:val="24"/>
              </w:rPr>
              <w:t>научная  самореализация</w:t>
            </w:r>
            <w:proofErr w:type="gramEnd"/>
          </w:p>
          <w:p w:rsidR="00831EC7" w:rsidRPr="00A55325" w:rsidRDefault="00831EC7" w:rsidP="00831EC7">
            <w:pPr>
              <w:suppressAutoHyphens/>
              <w:autoSpaceDE w:val="0"/>
              <w:autoSpaceDN w:val="0"/>
              <w:adjustRightInd w:val="0"/>
              <w:contextualSpacing/>
              <w:mirrorIndents/>
              <w:rPr>
                <w:i/>
                <w:iCs/>
                <w:sz w:val="24"/>
                <w:szCs w:val="24"/>
              </w:rPr>
            </w:pPr>
            <w:r w:rsidRPr="00A55325">
              <w:rPr>
                <w:i/>
                <w:iCs/>
                <w:sz w:val="24"/>
                <w:szCs w:val="24"/>
              </w:rPr>
              <w:lastRenderedPageBreak/>
              <w:t>(вовлеченных 2 и более раз):</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16482B" w:rsidRDefault="00831EC7" w:rsidP="00831EC7">
            <w:pPr>
              <w:suppressAutoHyphens/>
              <w:autoSpaceDE w:val="0"/>
              <w:autoSpaceDN w:val="0"/>
              <w:adjustRightInd w:val="0"/>
              <w:contextualSpacing/>
              <w:mirrorIndents/>
              <w:jc w:val="center"/>
              <w:rPr>
                <w:i/>
                <w:iCs/>
                <w:sz w:val="24"/>
                <w:szCs w:val="24"/>
              </w:rPr>
            </w:pPr>
            <w:r w:rsidRPr="0016482B">
              <w:rPr>
                <w:i/>
                <w:iCs/>
                <w:sz w:val="24"/>
                <w:szCs w:val="24"/>
              </w:rPr>
              <w:lastRenderedPageBreak/>
              <w:t>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16482B" w:rsidRDefault="00831EC7" w:rsidP="00831EC7">
            <w:pPr>
              <w:suppressAutoHyphens/>
              <w:jc w:val="center"/>
              <w:rPr>
                <w:i/>
                <w:i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EC7" w:rsidRPr="00D407D2" w:rsidRDefault="00831EC7" w:rsidP="00831EC7">
            <w:pPr>
              <w:suppressAutoHyphens/>
              <w:autoSpaceDE w:val="0"/>
              <w:autoSpaceDN w:val="0"/>
              <w:adjustRightInd w:val="0"/>
              <w:contextualSpacing/>
              <w:mirrorIndents/>
              <w:jc w:val="center"/>
              <w:rPr>
                <w:sz w:val="24"/>
                <w:szCs w:val="24"/>
              </w:rPr>
            </w:pPr>
            <w:r w:rsidRPr="00D407D2">
              <w:rPr>
                <w:sz w:val="24"/>
                <w:szCs w:val="24"/>
              </w:rPr>
              <w:t>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r>
      <w:tr w:rsidR="00831EC7" w:rsidRPr="008F6872" w:rsidTr="006F643D">
        <w:tc>
          <w:tcPr>
            <w:tcW w:w="3856" w:type="dxa"/>
            <w:tcBorders>
              <w:top w:val="single" w:sz="4" w:space="0" w:color="auto"/>
              <w:bottom w:val="single" w:sz="4" w:space="0" w:color="auto"/>
              <w:right w:val="single" w:sz="4" w:space="0" w:color="auto"/>
            </w:tcBorders>
            <w:shd w:val="clear" w:color="auto" w:fill="auto"/>
          </w:tcPr>
          <w:p w:rsidR="00831EC7" w:rsidRPr="00A55325" w:rsidRDefault="00831EC7" w:rsidP="00831EC7">
            <w:pPr>
              <w:suppressAutoHyphens/>
              <w:autoSpaceDE w:val="0"/>
              <w:autoSpaceDN w:val="0"/>
              <w:adjustRightInd w:val="0"/>
              <w:contextualSpacing/>
              <w:mirrorIndents/>
              <w:rPr>
                <w:i/>
                <w:iCs/>
                <w:sz w:val="24"/>
                <w:szCs w:val="24"/>
              </w:rPr>
            </w:pPr>
            <w:r>
              <w:rPr>
                <w:i/>
                <w:iCs/>
                <w:sz w:val="24"/>
                <w:szCs w:val="24"/>
              </w:rPr>
              <w:lastRenderedPageBreak/>
              <w:t>профориентация</w:t>
            </w:r>
          </w:p>
          <w:p w:rsidR="00831EC7" w:rsidRDefault="00831EC7" w:rsidP="00831EC7">
            <w:pPr>
              <w:suppressAutoHyphens/>
              <w:autoSpaceDE w:val="0"/>
              <w:autoSpaceDN w:val="0"/>
              <w:adjustRightInd w:val="0"/>
              <w:contextualSpacing/>
              <w:mirrorIndents/>
              <w:rPr>
                <w:i/>
                <w:iCs/>
                <w:sz w:val="24"/>
                <w:szCs w:val="24"/>
              </w:rPr>
            </w:pPr>
            <w:r w:rsidRPr="00A55325">
              <w:rPr>
                <w:i/>
                <w:iCs/>
                <w:sz w:val="24"/>
                <w:szCs w:val="24"/>
              </w:rPr>
              <w:t>(вовлеченных 2 и более раз):</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A55325" w:rsidRDefault="00831EC7" w:rsidP="00831EC7">
            <w:pPr>
              <w:suppressAutoHyphens/>
              <w:autoSpaceDE w:val="0"/>
              <w:autoSpaceDN w:val="0"/>
              <w:adjustRightInd w:val="0"/>
              <w:contextualSpacing/>
              <w:mirrorIndents/>
              <w:jc w:val="center"/>
              <w:rPr>
                <w:i/>
                <w:sz w:val="24"/>
                <w:szCs w:val="24"/>
              </w:rPr>
            </w:pPr>
            <w:r w:rsidRPr="00A55325">
              <w:rPr>
                <w:i/>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A55325" w:rsidRDefault="00831EC7" w:rsidP="00831EC7">
            <w:pPr>
              <w:suppressAutoHyphens/>
              <w:jc w:val="center"/>
              <w:rPr>
                <w:bCs/>
                <w: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EC7" w:rsidRPr="00A55325" w:rsidRDefault="00831EC7" w:rsidP="00831EC7">
            <w:pPr>
              <w:suppressAutoHyphens/>
              <w:autoSpaceDE w:val="0"/>
              <w:autoSpaceDN w:val="0"/>
              <w:adjustRightInd w:val="0"/>
              <w:contextualSpacing/>
              <w:mirrorIndents/>
              <w:jc w:val="center"/>
              <w:rPr>
                <w:i/>
                <w:sz w:val="24"/>
                <w:szCs w:val="24"/>
              </w:rPr>
            </w:pPr>
            <w:r w:rsidRPr="00A55325">
              <w:rPr>
                <w:i/>
                <w:sz w:val="24"/>
                <w:szCs w:val="24"/>
              </w:rPr>
              <w:t>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r>
      <w:tr w:rsidR="00831EC7" w:rsidRPr="008F6872" w:rsidTr="006F643D">
        <w:tc>
          <w:tcPr>
            <w:tcW w:w="3856" w:type="dxa"/>
            <w:tcBorders>
              <w:top w:val="single" w:sz="4" w:space="0" w:color="auto"/>
              <w:bottom w:val="single" w:sz="4" w:space="0" w:color="auto"/>
              <w:right w:val="single" w:sz="4" w:space="0" w:color="auto"/>
            </w:tcBorders>
            <w:shd w:val="clear" w:color="auto" w:fill="auto"/>
          </w:tcPr>
          <w:p w:rsidR="00831EC7" w:rsidRPr="000D6D16" w:rsidRDefault="00831EC7" w:rsidP="00831EC7">
            <w:pPr>
              <w:suppressAutoHyphens/>
              <w:autoSpaceDE w:val="0"/>
              <w:autoSpaceDN w:val="0"/>
              <w:adjustRightInd w:val="0"/>
              <w:contextualSpacing/>
              <w:mirrorIndents/>
              <w:rPr>
                <w:b/>
                <w:sz w:val="24"/>
                <w:szCs w:val="24"/>
              </w:rPr>
            </w:pPr>
            <w:r>
              <w:rPr>
                <w:b/>
                <w:sz w:val="24"/>
                <w:szCs w:val="24"/>
              </w:rPr>
              <w:t>Показатель 3</w:t>
            </w:r>
            <w:r w:rsidRPr="000D6D16">
              <w:rPr>
                <w:b/>
                <w:sz w:val="24"/>
                <w:szCs w:val="24"/>
              </w:rPr>
              <w:t xml:space="preserve"> Направления </w:t>
            </w:r>
            <w:r>
              <w:rPr>
                <w:b/>
                <w:sz w:val="24"/>
                <w:szCs w:val="24"/>
              </w:rPr>
              <w:t>1</w:t>
            </w:r>
          </w:p>
          <w:p w:rsidR="00831EC7" w:rsidRDefault="00831EC7" w:rsidP="00831EC7">
            <w:pPr>
              <w:suppressAutoHyphens/>
              <w:autoSpaceDE w:val="0"/>
              <w:autoSpaceDN w:val="0"/>
              <w:adjustRightInd w:val="0"/>
              <w:contextualSpacing/>
              <w:mirrorIndents/>
              <w:rPr>
                <w:b/>
                <w:sz w:val="24"/>
                <w:szCs w:val="24"/>
              </w:rPr>
            </w:pPr>
            <w:r>
              <w:rPr>
                <w:sz w:val="24"/>
                <w:szCs w:val="24"/>
              </w:rPr>
              <w:t xml:space="preserve">Количество волонтеров, зарегистрированных на сайте </w:t>
            </w:r>
            <w:proofErr w:type="spellStart"/>
            <w:r w:rsidRPr="00285786">
              <w:rPr>
                <w:b/>
                <w:i/>
                <w:sz w:val="24"/>
                <w:szCs w:val="24"/>
              </w:rPr>
              <w:t>добро.ру</w:t>
            </w:r>
            <w:proofErr w:type="spellEnd"/>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831EC7" w:rsidRPr="004756F2" w:rsidRDefault="00831EC7" w:rsidP="00831EC7">
            <w:pPr>
              <w:suppressAutoHyphens/>
              <w:autoSpaceDE w:val="0"/>
              <w:autoSpaceDN w:val="0"/>
              <w:adjustRightInd w:val="0"/>
              <w:contextualSpacing/>
              <w:mirrorIndents/>
              <w:jc w:val="center"/>
              <w:rPr>
                <w:sz w:val="24"/>
                <w:szCs w:val="24"/>
              </w:rPr>
            </w:pPr>
            <w:r w:rsidRPr="004756F2">
              <w:rPr>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4F449C" w:rsidRDefault="004F449C" w:rsidP="00831EC7">
            <w:pPr>
              <w:suppressAutoHyphens/>
              <w:jc w:val="center"/>
              <w:rPr>
                <w:bCs/>
                <w:sz w:val="24"/>
                <w:szCs w:val="24"/>
              </w:rPr>
            </w:pPr>
            <w:r w:rsidRPr="004F449C">
              <w:rPr>
                <w:bCs/>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EC7" w:rsidRPr="00D407D2" w:rsidRDefault="00831EC7" w:rsidP="00831EC7">
            <w:pPr>
              <w:suppressAutoHyphens/>
              <w:autoSpaceDE w:val="0"/>
              <w:autoSpaceDN w:val="0"/>
              <w:adjustRightInd w:val="0"/>
              <w:contextualSpacing/>
              <w:mirrorIndents/>
              <w:jc w:val="center"/>
              <w:rPr>
                <w:sz w:val="24"/>
                <w:szCs w:val="24"/>
              </w:rPr>
            </w:pPr>
            <w:r w:rsidRPr="00D407D2">
              <w:rPr>
                <w:sz w:val="24"/>
                <w:szCs w:val="24"/>
              </w:rPr>
              <w:t>2</w:t>
            </w:r>
            <w:r w:rsidR="004F449C">
              <w:rPr>
                <w:sz w:val="24"/>
                <w:szCs w:val="24"/>
              </w:rPr>
              <w:t xml:space="preserve"> </w:t>
            </w:r>
            <w:r w:rsidRPr="00D407D2">
              <w:rPr>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EC7" w:rsidRPr="008F6872" w:rsidRDefault="00831EC7" w:rsidP="00831EC7">
            <w:pPr>
              <w:widowControl w:val="0"/>
              <w:suppressAutoHyphens/>
              <w:autoSpaceDE w:val="0"/>
              <w:autoSpaceDN w:val="0"/>
              <w:adjustRightInd w:val="0"/>
              <w:jc w:val="center"/>
              <w:rPr>
                <w:sz w:val="24"/>
                <w:szCs w:val="24"/>
                <w:highlight w:val="yellow"/>
              </w:rPr>
            </w:pPr>
          </w:p>
        </w:tc>
      </w:tr>
      <w:tr w:rsidR="004F449C" w:rsidRPr="008F6872" w:rsidTr="006F643D">
        <w:tc>
          <w:tcPr>
            <w:tcW w:w="3856" w:type="dxa"/>
            <w:tcBorders>
              <w:top w:val="single" w:sz="4" w:space="0" w:color="auto"/>
              <w:bottom w:val="single" w:sz="4" w:space="0" w:color="auto"/>
              <w:right w:val="single" w:sz="4" w:space="0" w:color="auto"/>
            </w:tcBorders>
            <w:shd w:val="clear" w:color="auto" w:fill="auto"/>
          </w:tcPr>
          <w:p w:rsidR="004F449C" w:rsidRPr="000D6D16" w:rsidRDefault="004F449C" w:rsidP="004F449C">
            <w:pPr>
              <w:suppressAutoHyphens/>
              <w:autoSpaceDE w:val="0"/>
              <w:autoSpaceDN w:val="0"/>
              <w:adjustRightInd w:val="0"/>
              <w:contextualSpacing/>
              <w:mirrorIndents/>
              <w:rPr>
                <w:b/>
                <w:sz w:val="24"/>
                <w:szCs w:val="24"/>
              </w:rPr>
            </w:pPr>
            <w:r w:rsidRPr="000D6D16">
              <w:rPr>
                <w:b/>
                <w:sz w:val="24"/>
                <w:szCs w:val="24"/>
              </w:rPr>
              <w:t xml:space="preserve">Показатель </w:t>
            </w:r>
            <w:r>
              <w:rPr>
                <w:b/>
                <w:sz w:val="24"/>
                <w:szCs w:val="24"/>
              </w:rPr>
              <w:t xml:space="preserve">4 </w:t>
            </w:r>
            <w:r w:rsidRPr="000D6D16">
              <w:rPr>
                <w:b/>
                <w:sz w:val="24"/>
                <w:szCs w:val="24"/>
              </w:rPr>
              <w:t xml:space="preserve">Направления </w:t>
            </w:r>
            <w:r>
              <w:rPr>
                <w:b/>
                <w:sz w:val="24"/>
                <w:szCs w:val="24"/>
              </w:rPr>
              <w:t>1</w:t>
            </w:r>
          </w:p>
          <w:p w:rsidR="004F449C" w:rsidRPr="000D6D16" w:rsidRDefault="004F449C" w:rsidP="004F449C">
            <w:pPr>
              <w:suppressAutoHyphens/>
              <w:autoSpaceDE w:val="0"/>
              <w:autoSpaceDN w:val="0"/>
              <w:adjustRightInd w:val="0"/>
              <w:contextualSpacing/>
              <w:mirrorIndents/>
              <w:rPr>
                <w:sz w:val="24"/>
                <w:szCs w:val="24"/>
              </w:rPr>
            </w:pPr>
            <w:r>
              <w:rPr>
                <w:sz w:val="24"/>
                <w:szCs w:val="24"/>
              </w:rPr>
              <w:t xml:space="preserve">Количество проектов предложенных и реализованных Советом молодых ученых и </w:t>
            </w:r>
            <w:proofErr w:type="gramStart"/>
            <w:r>
              <w:rPr>
                <w:sz w:val="24"/>
                <w:szCs w:val="24"/>
              </w:rPr>
              <w:t>специалистами  города</w:t>
            </w:r>
            <w:proofErr w:type="gramEnd"/>
            <w:r>
              <w:rPr>
                <w:sz w:val="24"/>
                <w:szCs w:val="24"/>
              </w:rPr>
              <w:t xml:space="preserve"> Обнинска и клубом молодых ученых</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F449C" w:rsidRPr="004756F2" w:rsidRDefault="004F449C" w:rsidP="004F449C">
            <w:pPr>
              <w:suppressAutoHyphens/>
              <w:autoSpaceDE w:val="0"/>
              <w:autoSpaceDN w:val="0"/>
              <w:adjustRightInd w:val="0"/>
              <w:contextualSpacing/>
              <w:mirrorIndents/>
              <w:jc w:val="center"/>
              <w:rPr>
                <w:sz w:val="24"/>
                <w:szCs w:val="24"/>
              </w:rPr>
            </w:pPr>
            <w:r>
              <w:rPr>
                <w:sz w:val="24"/>
                <w:szCs w:val="24"/>
              </w:rPr>
              <w:t>е</w:t>
            </w:r>
            <w:r w:rsidRPr="004756F2">
              <w:rPr>
                <w:sz w:val="24"/>
                <w:szCs w:val="24"/>
              </w:rPr>
              <w:t>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Default="004F449C" w:rsidP="004F449C">
            <w:pPr>
              <w:jc w:val="center"/>
            </w:pPr>
            <w:r w:rsidRPr="00AA3671">
              <w:rPr>
                <w:bCs/>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449C" w:rsidRPr="00D407D2" w:rsidRDefault="004F449C" w:rsidP="004F449C">
            <w:pPr>
              <w:suppressAutoHyphens/>
              <w:autoSpaceDE w:val="0"/>
              <w:autoSpaceDN w:val="0"/>
              <w:adjustRightInd w:val="0"/>
              <w:contextualSpacing/>
              <w:mirrorIndents/>
              <w:jc w:val="center"/>
              <w:rPr>
                <w:sz w:val="24"/>
                <w:szCs w:val="24"/>
              </w:rPr>
            </w:pPr>
            <w:r w:rsidRPr="00D407D2">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r>
      <w:tr w:rsidR="004F449C" w:rsidRPr="008F6872" w:rsidTr="006F643D">
        <w:tc>
          <w:tcPr>
            <w:tcW w:w="3856" w:type="dxa"/>
            <w:tcBorders>
              <w:top w:val="single" w:sz="4" w:space="0" w:color="auto"/>
              <w:bottom w:val="single" w:sz="4" w:space="0" w:color="auto"/>
              <w:right w:val="single" w:sz="4" w:space="0" w:color="auto"/>
            </w:tcBorders>
            <w:shd w:val="clear" w:color="auto" w:fill="auto"/>
          </w:tcPr>
          <w:p w:rsidR="004F449C" w:rsidRPr="000D6D16" w:rsidRDefault="004F449C" w:rsidP="004F449C">
            <w:pPr>
              <w:suppressAutoHyphens/>
              <w:autoSpaceDE w:val="0"/>
              <w:autoSpaceDN w:val="0"/>
              <w:adjustRightInd w:val="0"/>
              <w:contextualSpacing/>
              <w:mirrorIndents/>
              <w:rPr>
                <w:b/>
                <w:sz w:val="24"/>
                <w:szCs w:val="24"/>
              </w:rPr>
            </w:pPr>
            <w:r w:rsidRPr="000D6D16">
              <w:rPr>
                <w:b/>
                <w:sz w:val="24"/>
                <w:szCs w:val="24"/>
              </w:rPr>
              <w:t xml:space="preserve">Показатель 5 Направления </w:t>
            </w:r>
            <w:r>
              <w:rPr>
                <w:b/>
                <w:sz w:val="24"/>
                <w:szCs w:val="24"/>
              </w:rPr>
              <w:t>1</w:t>
            </w:r>
          </w:p>
          <w:p w:rsidR="004F449C" w:rsidRPr="00296D4F" w:rsidRDefault="004F449C" w:rsidP="004F449C">
            <w:pPr>
              <w:suppressAutoHyphens/>
              <w:autoSpaceDE w:val="0"/>
              <w:autoSpaceDN w:val="0"/>
              <w:adjustRightInd w:val="0"/>
              <w:contextualSpacing/>
              <w:mirrorIndents/>
              <w:rPr>
                <w:sz w:val="24"/>
                <w:szCs w:val="24"/>
              </w:rPr>
            </w:pPr>
            <w:r>
              <w:rPr>
                <w:sz w:val="24"/>
                <w:szCs w:val="24"/>
              </w:rPr>
              <w:t xml:space="preserve">Количество проектов, принимавших участие в </w:t>
            </w:r>
            <w:proofErr w:type="spellStart"/>
            <w:r>
              <w:rPr>
                <w:sz w:val="24"/>
                <w:szCs w:val="24"/>
              </w:rPr>
              <w:t>грантовых</w:t>
            </w:r>
            <w:proofErr w:type="spellEnd"/>
            <w:r>
              <w:rPr>
                <w:sz w:val="24"/>
                <w:szCs w:val="24"/>
              </w:rPr>
              <w:t xml:space="preserve"> конкурсах</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F449C" w:rsidRPr="004756F2" w:rsidRDefault="004F449C" w:rsidP="004F449C">
            <w:pPr>
              <w:suppressAutoHyphens/>
              <w:autoSpaceDE w:val="0"/>
              <w:autoSpaceDN w:val="0"/>
              <w:adjustRightInd w:val="0"/>
              <w:contextualSpacing/>
              <w:mirrorIndents/>
              <w:jc w:val="center"/>
              <w:rPr>
                <w:sz w:val="24"/>
                <w:szCs w:val="24"/>
              </w:rPr>
            </w:pPr>
            <w:r w:rsidRPr="004756F2">
              <w:rPr>
                <w:sz w:val="24"/>
                <w:szCs w:val="24"/>
              </w:rPr>
              <w:t xml:space="preserve">ед.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Default="004F449C" w:rsidP="004F449C">
            <w:pPr>
              <w:jc w:val="center"/>
            </w:pPr>
            <w:r w:rsidRPr="00AA3671">
              <w:rPr>
                <w:bCs/>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449C" w:rsidRPr="00D407D2" w:rsidRDefault="004F449C" w:rsidP="004F449C">
            <w:pPr>
              <w:suppressAutoHyphens/>
              <w:autoSpaceDE w:val="0"/>
              <w:autoSpaceDN w:val="0"/>
              <w:adjustRightInd w:val="0"/>
              <w:contextualSpacing/>
              <w:mirrorIndents/>
              <w:jc w:val="center"/>
              <w:rPr>
                <w:sz w:val="24"/>
                <w:szCs w:val="24"/>
              </w:rPr>
            </w:pPr>
            <w:r w:rsidRPr="00D407D2">
              <w:rPr>
                <w:sz w:val="24"/>
                <w:szCs w:val="24"/>
              </w:rPr>
              <w:t>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r>
      <w:tr w:rsidR="004F449C" w:rsidRPr="008F6872" w:rsidTr="006F643D">
        <w:tc>
          <w:tcPr>
            <w:tcW w:w="3856" w:type="dxa"/>
            <w:tcBorders>
              <w:top w:val="single" w:sz="4" w:space="0" w:color="auto"/>
              <w:bottom w:val="single" w:sz="4" w:space="0" w:color="auto"/>
              <w:right w:val="single" w:sz="4" w:space="0" w:color="auto"/>
            </w:tcBorders>
            <w:shd w:val="clear" w:color="auto" w:fill="auto"/>
          </w:tcPr>
          <w:p w:rsidR="004F449C" w:rsidRPr="00ED5F61" w:rsidRDefault="004F449C" w:rsidP="004F449C">
            <w:pPr>
              <w:suppressAutoHyphens/>
              <w:autoSpaceDE w:val="0"/>
              <w:autoSpaceDN w:val="0"/>
              <w:adjustRightInd w:val="0"/>
              <w:contextualSpacing/>
              <w:mirrorIndents/>
              <w:rPr>
                <w:b/>
                <w:sz w:val="24"/>
                <w:szCs w:val="24"/>
              </w:rPr>
            </w:pPr>
            <w:r w:rsidRPr="00ED5F61">
              <w:rPr>
                <w:b/>
                <w:sz w:val="24"/>
                <w:szCs w:val="24"/>
              </w:rPr>
              <w:t xml:space="preserve">Показатель </w:t>
            </w:r>
            <w:r>
              <w:rPr>
                <w:b/>
                <w:sz w:val="24"/>
                <w:szCs w:val="24"/>
              </w:rPr>
              <w:t>6</w:t>
            </w:r>
            <w:r w:rsidRPr="00ED5F61">
              <w:rPr>
                <w:b/>
                <w:sz w:val="24"/>
                <w:szCs w:val="24"/>
              </w:rPr>
              <w:t xml:space="preserve"> Направления </w:t>
            </w:r>
            <w:r>
              <w:rPr>
                <w:b/>
                <w:sz w:val="24"/>
                <w:szCs w:val="24"/>
              </w:rPr>
              <w:t>1</w:t>
            </w:r>
          </w:p>
          <w:p w:rsidR="004F449C" w:rsidRDefault="004F449C" w:rsidP="004F449C">
            <w:pPr>
              <w:suppressAutoHyphens/>
              <w:autoSpaceDE w:val="0"/>
              <w:autoSpaceDN w:val="0"/>
              <w:adjustRightInd w:val="0"/>
              <w:contextualSpacing/>
              <w:mirrorIndents/>
              <w:rPr>
                <w:sz w:val="24"/>
                <w:szCs w:val="24"/>
              </w:rPr>
            </w:pPr>
            <w:r w:rsidRPr="00ED5F61">
              <w:rPr>
                <w:sz w:val="24"/>
                <w:szCs w:val="24"/>
              </w:rPr>
              <w:t>Уровень вовлеченности аудитории в социальных сетях МБУ «ОМЦ»</w:t>
            </w:r>
          </w:p>
          <w:p w:rsidR="003856F0" w:rsidRPr="00ED5F61" w:rsidRDefault="003856F0" w:rsidP="004F449C">
            <w:pPr>
              <w:suppressAutoHyphens/>
              <w:autoSpaceDE w:val="0"/>
              <w:autoSpaceDN w:val="0"/>
              <w:adjustRightInd w:val="0"/>
              <w:contextualSpacing/>
              <w:mirrorIndents/>
              <w:rPr>
                <w:sz w:val="24"/>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F449C" w:rsidRPr="00ED5F61" w:rsidRDefault="004F449C" w:rsidP="004F449C">
            <w:pPr>
              <w:suppressAutoHyphens/>
              <w:autoSpaceDE w:val="0"/>
              <w:autoSpaceDN w:val="0"/>
              <w:adjustRightInd w:val="0"/>
              <w:contextualSpacing/>
              <w:mirrorIndents/>
              <w:jc w:val="center"/>
              <w:rPr>
                <w:sz w:val="24"/>
                <w:szCs w:val="24"/>
              </w:rPr>
            </w:pPr>
            <w:r w:rsidRPr="00ED5F61">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Default="004F449C" w:rsidP="004F449C">
            <w:pPr>
              <w:jc w:val="center"/>
            </w:pPr>
            <w:r w:rsidRPr="00AA3671">
              <w:rPr>
                <w:bCs/>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449C" w:rsidRPr="00D407D2" w:rsidRDefault="004F449C" w:rsidP="004F449C">
            <w:pPr>
              <w:suppressAutoHyphens/>
              <w:autoSpaceDE w:val="0"/>
              <w:autoSpaceDN w:val="0"/>
              <w:adjustRightInd w:val="0"/>
              <w:contextualSpacing/>
              <w:mirrorIndents/>
              <w:jc w:val="center"/>
              <w:rPr>
                <w:sz w:val="24"/>
                <w:szCs w:val="24"/>
                <w:highlight w:val="yellow"/>
              </w:rPr>
            </w:pPr>
            <w:r w:rsidRPr="00D407D2">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r>
      <w:tr w:rsidR="004F449C" w:rsidRPr="008F6872" w:rsidTr="006F643D">
        <w:tc>
          <w:tcPr>
            <w:tcW w:w="3856" w:type="dxa"/>
            <w:tcBorders>
              <w:top w:val="single" w:sz="4" w:space="0" w:color="auto"/>
              <w:bottom w:val="single" w:sz="4" w:space="0" w:color="auto"/>
              <w:right w:val="single" w:sz="4" w:space="0" w:color="auto"/>
            </w:tcBorders>
            <w:shd w:val="clear" w:color="auto" w:fill="auto"/>
          </w:tcPr>
          <w:p w:rsidR="004F449C" w:rsidRPr="000D6D16" w:rsidRDefault="004F449C" w:rsidP="004F449C">
            <w:pPr>
              <w:suppressAutoHyphens/>
              <w:autoSpaceDE w:val="0"/>
              <w:autoSpaceDN w:val="0"/>
              <w:adjustRightInd w:val="0"/>
              <w:contextualSpacing/>
              <w:mirrorIndents/>
              <w:rPr>
                <w:b/>
                <w:sz w:val="24"/>
                <w:szCs w:val="24"/>
              </w:rPr>
            </w:pPr>
            <w:r w:rsidRPr="000D6D16">
              <w:rPr>
                <w:b/>
                <w:sz w:val="24"/>
                <w:szCs w:val="24"/>
              </w:rPr>
              <w:t xml:space="preserve">Показатель </w:t>
            </w:r>
            <w:r>
              <w:rPr>
                <w:b/>
                <w:sz w:val="24"/>
                <w:szCs w:val="24"/>
              </w:rPr>
              <w:t>7</w:t>
            </w:r>
            <w:r w:rsidRPr="000D6D16">
              <w:rPr>
                <w:b/>
                <w:sz w:val="24"/>
                <w:szCs w:val="24"/>
              </w:rPr>
              <w:t xml:space="preserve"> Направления </w:t>
            </w:r>
            <w:r>
              <w:rPr>
                <w:b/>
                <w:sz w:val="24"/>
                <w:szCs w:val="24"/>
              </w:rPr>
              <w:t>1</w:t>
            </w:r>
          </w:p>
          <w:p w:rsidR="004F449C" w:rsidRPr="000D6D16" w:rsidRDefault="004F449C" w:rsidP="004F449C">
            <w:pPr>
              <w:suppressAutoHyphens/>
              <w:autoSpaceDE w:val="0"/>
              <w:autoSpaceDN w:val="0"/>
              <w:adjustRightInd w:val="0"/>
              <w:contextualSpacing/>
              <w:mirrorIndents/>
              <w:rPr>
                <w:sz w:val="24"/>
                <w:szCs w:val="24"/>
              </w:rPr>
            </w:pPr>
            <w:r>
              <w:rPr>
                <w:sz w:val="24"/>
                <w:szCs w:val="24"/>
              </w:rPr>
              <w:t>Количество мероприятий, направленных на вовлечение молодёжи в процесс принятия решений на местном уровне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F449C" w:rsidRPr="004756F2" w:rsidRDefault="004F449C" w:rsidP="004F449C">
            <w:pPr>
              <w:suppressAutoHyphens/>
              <w:autoSpaceDE w:val="0"/>
              <w:autoSpaceDN w:val="0"/>
              <w:adjustRightInd w:val="0"/>
              <w:contextualSpacing/>
              <w:mirrorIndents/>
              <w:jc w:val="center"/>
              <w:rPr>
                <w:sz w:val="24"/>
                <w:szCs w:val="24"/>
              </w:rPr>
            </w:pPr>
            <w:r w:rsidRPr="004756F2">
              <w:rPr>
                <w:sz w:val="24"/>
                <w:szCs w:val="24"/>
              </w:rPr>
              <w:t>ед.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Default="004F449C" w:rsidP="004F449C">
            <w:pPr>
              <w:jc w:val="center"/>
            </w:pPr>
            <w:r w:rsidRPr="00AA3671">
              <w:rPr>
                <w:bCs/>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449C" w:rsidRPr="00D407D2" w:rsidRDefault="004F449C" w:rsidP="004F449C">
            <w:pPr>
              <w:suppressAutoHyphens/>
              <w:autoSpaceDE w:val="0"/>
              <w:autoSpaceDN w:val="0"/>
              <w:adjustRightInd w:val="0"/>
              <w:contextualSpacing/>
              <w:mirrorIndents/>
              <w:jc w:val="center"/>
              <w:rPr>
                <w:sz w:val="24"/>
                <w:szCs w:val="24"/>
              </w:rPr>
            </w:pPr>
            <w:r w:rsidRPr="00D407D2">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r>
      <w:tr w:rsidR="004F449C" w:rsidRPr="008F6872" w:rsidTr="00544370">
        <w:tc>
          <w:tcPr>
            <w:tcW w:w="3856" w:type="dxa"/>
            <w:tcBorders>
              <w:top w:val="single" w:sz="4" w:space="0" w:color="auto"/>
              <w:bottom w:val="single" w:sz="4" w:space="0" w:color="auto"/>
              <w:right w:val="single" w:sz="4" w:space="0" w:color="auto"/>
            </w:tcBorders>
            <w:shd w:val="clear" w:color="auto" w:fill="FFFFFF" w:themeFill="background1"/>
          </w:tcPr>
          <w:p w:rsidR="004F449C" w:rsidRPr="000D6D16" w:rsidRDefault="004F449C" w:rsidP="004F449C">
            <w:pPr>
              <w:widowControl w:val="0"/>
              <w:suppressAutoHyphens/>
              <w:autoSpaceDE w:val="0"/>
              <w:autoSpaceDN w:val="0"/>
              <w:adjustRightInd w:val="0"/>
              <w:rPr>
                <w:b/>
                <w:sz w:val="24"/>
                <w:szCs w:val="24"/>
              </w:rPr>
            </w:pPr>
            <w:r w:rsidRPr="000D6D16">
              <w:rPr>
                <w:b/>
                <w:sz w:val="24"/>
                <w:szCs w:val="24"/>
              </w:rPr>
              <w:t xml:space="preserve">Показатель </w:t>
            </w:r>
            <w:r>
              <w:rPr>
                <w:b/>
                <w:sz w:val="24"/>
                <w:szCs w:val="24"/>
              </w:rPr>
              <w:t>8</w:t>
            </w:r>
            <w:r w:rsidRPr="000D6D16">
              <w:rPr>
                <w:b/>
                <w:sz w:val="24"/>
                <w:szCs w:val="24"/>
              </w:rPr>
              <w:t xml:space="preserve"> Направления </w:t>
            </w:r>
            <w:r>
              <w:rPr>
                <w:b/>
                <w:sz w:val="24"/>
                <w:szCs w:val="24"/>
              </w:rPr>
              <w:t>1</w:t>
            </w:r>
          </w:p>
          <w:p w:rsidR="004F449C" w:rsidRPr="000D6D16" w:rsidRDefault="004F449C" w:rsidP="004F449C">
            <w:pPr>
              <w:widowControl w:val="0"/>
              <w:suppressAutoHyphens/>
              <w:autoSpaceDE w:val="0"/>
              <w:autoSpaceDN w:val="0"/>
              <w:adjustRightInd w:val="0"/>
              <w:rPr>
                <w:sz w:val="24"/>
                <w:szCs w:val="24"/>
              </w:rPr>
            </w:pPr>
            <w:r>
              <w:rPr>
                <w:sz w:val="24"/>
                <w:szCs w:val="24"/>
              </w:rPr>
              <w:t>Количество наставников, реализующих проект «Наставники»</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4F449C" w:rsidRPr="004756F2" w:rsidRDefault="004F449C" w:rsidP="004F449C">
            <w:pPr>
              <w:widowControl w:val="0"/>
              <w:suppressAutoHyphens/>
              <w:autoSpaceDE w:val="0"/>
              <w:autoSpaceDN w:val="0"/>
              <w:adjustRightInd w:val="0"/>
              <w:jc w:val="center"/>
              <w:rPr>
                <w:sz w:val="24"/>
                <w:szCs w:val="24"/>
              </w:rPr>
            </w:pPr>
            <w:r w:rsidRPr="004756F2">
              <w:rPr>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Default="004F449C" w:rsidP="004F449C">
            <w:pPr>
              <w:jc w:val="center"/>
            </w:pPr>
            <w:r w:rsidRPr="00AA3671">
              <w:rPr>
                <w:bCs/>
                <w:sz w:val="24"/>
                <w:szCs w:val="24"/>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F449C" w:rsidRPr="00D407D2" w:rsidRDefault="004F449C" w:rsidP="004F449C">
            <w:pPr>
              <w:widowControl w:val="0"/>
              <w:suppressAutoHyphens/>
              <w:autoSpaceDE w:val="0"/>
              <w:autoSpaceDN w:val="0"/>
              <w:adjustRightInd w:val="0"/>
              <w:jc w:val="center"/>
              <w:rPr>
                <w:sz w:val="24"/>
                <w:szCs w:val="24"/>
              </w:rPr>
            </w:pPr>
            <w:r w:rsidRPr="00D407D2">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F449C" w:rsidRPr="008F6872" w:rsidRDefault="004F449C" w:rsidP="004F449C">
            <w:pPr>
              <w:widowControl w:val="0"/>
              <w:suppressAutoHyphens/>
              <w:autoSpaceDE w:val="0"/>
              <w:autoSpaceDN w:val="0"/>
              <w:adjustRightInd w:val="0"/>
              <w:jc w:val="center"/>
              <w:rPr>
                <w:sz w:val="24"/>
                <w:szCs w:val="24"/>
                <w:highlight w:val="yellow"/>
              </w:rPr>
            </w:pPr>
          </w:p>
        </w:tc>
      </w:tr>
      <w:tr w:rsidR="00831EC7" w:rsidRPr="008F6872" w:rsidTr="00A77DA1">
        <w:tc>
          <w:tcPr>
            <w:tcW w:w="3856" w:type="dxa"/>
            <w:tcBorders>
              <w:top w:val="single" w:sz="4" w:space="0" w:color="auto"/>
              <w:bottom w:val="single" w:sz="4" w:space="0" w:color="auto"/>
              <w:right w:val="single" w:sz="4" w:space="0" w:color="auto"/>
            </w:tcBorders>
            <w:shd w:val="clear" w:color="auto" w:fill="E5FFE5"/>
          </w:tcPr>
          <w:p w:rsidR="00831EC7" w:rsidRDefault="00831EC7" w:rsidP="00831EC7">
            <w:pPr>
              <w:widowControl w:val="0"/>
              <w:suppressAutoHyphens/>
              <w:autoSpaceDE w:val="0"/>
              <w:autoSpaceDN w:val="0"/>
              <w:adjustRightInd w:val="0"/>
              <w:rPr>
                <w:b/>
                <w:sz w:val="24"/>
                <w:szCs w:val="24"/>
              </w:rPr>
            </w:pPr>
            <w:r>
              <w:rPr>
                <w:b/>
                <w:sz w:val="24"/>
                <w:szCs w:val="24"/>
              </w:rPr>
              <w:t>Мероприятие 1 Направления 1</w:t>
            </w:r>
          </w:p>
          <w:p w:rsidR="00831EC7" w:rsidRPr="00FB50C9" w:rsidRDefault="00831EC7" w:rsidP="00831EC7">
            <w:pPr>
              <w:widowControl w:val="0"/>
              <w:suppressAutoHyphens/>
              <w:autoSpaceDE w:val="0"/>
              <w:autoSpaceDN w:val="0"/>
              <w:adjustRightInd w:val="0"/>
              <w:rPr>
                <w:sz w:val="24"/>
                <w:szCs w:val="24"/>
              </w:rPr>
            </w:pPr>
            <w:r w:rsidRPr="00FB50C9">
              <w:rPr>
                <w:sz w:val="24"/>
                <w:szCs w:val="24"/>
              </w:rPr>
              <w:t xml:space="preserve">Организация </w:t>
            </w:r>
            <w:proofErr w:type="gramStart"/>
            <w:r w:rsidRPr="00FB50C9">
              <w:rPr>
                <w:sz w:val="24"/>
                <w:szCs w:val="24"/>
              </w:rPr>
              <w:t>мероприятий  в</w:t>
            </w:r>
            <w:proofErr w:type="gramEnd"/>
            <w:r w:rsidRPr="00FB50C9">
              <w:rPr>
                <w:sz w:val="24"/>
                <w:szCs w:val="24"/>
              </w:rPr>
              <w:t xml:space="preserve"> сфере </w:t>
            </w:r>
            <w:r w:rsidRPr="00FB50C9">
              <w:rPr>
                <w:sz w:val="24"/>
                <w:szCs w:val="24"/>
              </w:rPr>
              <w:lastRenderedPageBreak/>
              <w:t>молодежной политики, в том числе направленных на профилактику зависимостей среди молодежи; поддержка молодежных инициатив</w:t>
            </w:r>
          </w:p>
        </w:tc>
        <w:tc>
          <w:tcPr>
            <w:tcW w:w="1247"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roofErr w:type="spellStart"/>
            <w:r w:rsidRPr="004756F2">
              <w:rPr>
                <w:sz w:val="24"/>
                <w:szCs w:val="24"/>
              </w:rPr>
              <w:lastRenderedPageBreak/>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5FFE5"/>
          </w:tcPr>
          <w:p w:rsidR="00831EC7" w:rsidRPr="00D407D2" w:rsidRDefault="00831EC7" w:rsidP="00831EC7">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widowControl w:val="0"/>
              <w:suppressAutoHyphens/>
              <w:autoSpaceDE w:val="0"/>
              <w:autoSpaceDN w:val="0"/>
              <w:adjustRightInd w:val="0"/>
              <w:jc w:val="center"/>
              <w:rPr>
                <w:sz w:val="24"/>
                <w:szCs w:val="24"/>
              </w:rPr>
            </w:pPr>
            <w:r>
              <w:rPr>
                <w:sz w:val="24"/>
                <w:szCs w:val="24"/>
              </w:rPr>
              <w:t>1 150,0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widowControl w:val="0"/>
              <w:suppressAutoHyphens/>
              <w:autoSpaceDE w:val="0"/>
              <w:autoSpaceDN w:val="0"/>
              <w:adjustRightInd w:val="0"/>
              <w:jc w:val="center"/>
              <w:rPr>
                <w:sz w:val="24"/>
                <w:szCs w:val="24"/>
              </w:rPr>
            </w:pPr>
            <w:r>
              <w:rPr>
                <w:sz w:val="24"/>
                <w:szCs w:val="24"/>
              </w:rPr>
              <w:t>1 150,0</w:t>
            </w:r>
          </w:p>
        </w:tc>
      </w:tr>
      <w:tr w:rsidR="00831EC7" w:rsidRPr="008F6872" w:rsidTr="00A77DA1">
        <w:tc>
          <w:tcPr>
            <w:tcW w:w="3856" w:type="dxa"/>
            <w:tcBorders>
              <w:top w:val="single" w:sz="4" w:space="0" w:color="auto"/>
              <w:bottom w:val="single" w:sz="4" w:space="0" w:color="auto"/>
              <w:right w:val="single" w:sz="4" w:space="0" w:color="auto"/>
            </w:tcBorders>
            <w:shd w:val="clear" w:color="auto" w:fill="E5FFE5"/>
          </w:tcPr>
          <w:p w:rsidR="00831EC7" w:rsidRPr="000C7233" w:rsidRDefault="00831EC7" w:rsidP="00831EC7">
            <w:pPr>
              <w:widowControl w:val="0"/>
              <w:suppressAutoHyphens/>
              <w:autoSpaceDE w:val="0"/>
              <w:autoSpaceDN w:val="0"/>
              <w:adjustRightInd w:val="0"/>
              <w:rPr>
                <w:b/>
                <w:sz w:val="24"/>
                <w:szCs w:val="24"/>
              </w:rPr>
            </w:pPr>
            <w:r w:rsidRPr="000C7233">
              <w:rPr>
                <w:b/>
                <w:sz w:val="24"/>
                <w:szCs w:val="24"/>
              </w:rPr>
              <w:lastRenderedPageBreak/>
              <w:t xml:space="preserve">Мероприятие 2 Направления 1 </w:t>
            </w:r>
          </w:p>
          <w:p w:rsidR="00831EC7" w:rsidRPr="00FB50C9" w:rsidRDefault="00831EC7" w:rsidP="00831EC7">
            <w:pPr>
              <w:widowControl w:val="0"/>
              <w:suppressAutoHyphens/>
              <w:autoSpaceDE w:val="0"/>
              <w:autoSpaceDN w:val="0"/>
              <w:adjustRightInd w:val="0"/>
              <w:rPr>
                <w:sz w:val="24"/>
                <w:szCs w:val="24"/>
              </w:rPr>
            </w:pPr>
            <w:r w:rsidRPr="00FB50C9">
              <w:rPr>
                <w:sz w:val="24"/>
                <w:szCs w:val="24"/>
              </w:rPr>
              <w:t>Обеспечение деятельности муниципального бюджетного учреждения «</w:t>
            </w:r>
            <w:proofErr w:type="spellStart"/>
            <w:r w:rsidRPr="00FB50C9">
              <w:rPr>
                <w:sz w:val="24"/>
                <w:szCs w:val="24"/>
              </w:rPr>
              <w:t>Обнинский</w:t>
            </w:r>
            <w:proofErr w:type="spellEnd"/>
            <w:r w:rsidRPr="00FB50C9">
              <w:rPr>
                <w:sz w:val="24"/>
                <w:szCs w:val="24"/>
              </w:rPr>
              <w:t xml:space="preserve"> молодежный центр</w:t>
            </w:r>
            <w:r>
              <w:rPr>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5FFE5"/>
          </w:tcPr>
          <w:p w:rsidR="00831EC7" w:rsidRPr="00D407D2" w:rsidRDefault="00831EC7" w:rsidP="00831EC7">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Default="00831EC7" w:rsidP="00831EC7">
            <w:pPr>
              <w:widowControl w:val="0"/>
              <w:suppressAutoHyphens/>
              <w:autoSpaceDE w:val="0"/>
              <w:autoSpaceDN w:val="0"/>
              <w:adjustRightInd w:val="0"/>
              <w:jc w:val="center"/>
              <w:rPr>
                <w:sz w:val="24"/>
                <w:szCs w:val="24"/>
              </w:rPr>
            </w:pPr>
            <w:r>
              <w:rPr>
                <w:sz w:val="24"/>
                <w:szCs w:val="24"/>
              </w:rPr>
              <w:t>21 668,7</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831EC7" w:rsidRDefault="00831EC7" w:rsidP="00831EC7">
            <w:pPr>
              <w:widowControl w:val="0"/>
              <w:suppressAutoHyphens/>
              <w:autoSpaceDE w:val="0"/>
              <w:autoSpaceDN w:val="0"/>
              <w:adjustRightInd w:val="0"/>
              <w:jc w:val="center"/>
              <w:rPr>
                <w:sz w:val="24"/>
                <w:szCs w:val="24"/>
              </w:rPr>
            </w:pPr>
            <w:r>
              <w:rPr>
                <w:sz w:val="24"/>
                <w:szCs w:val="24"/>
              </w:rPr>
              <w:t>21 668,7</w:t>
            </w:r>
          </w:p>
        </w:tc>
      </w:tr>
      <w:tr w:rsidR="00831EC7" w:rsidRPr="008F6872" w:rsidTr="00E17932">
        <w:tc>
          <w:tcPr>
            <w:tcW w:w="3856" w:type="dxa"/>
            <w:tcBorders>
              <w:top w:val="single" w:sz="4" w:space="0" w:color="auto"/>
              <w:bottom w:val="single" w:sz="4" w:space="0" w:color="auto"/>
              <w:right w:val="single" w:sz="4" w:space="0" w:color="auto"/>
            </w:tcBorders>
            <w:shd w:val="clear" w:color="auto" w:fill="E5FFE5"/>
          </w:tcPr>
          <w:p w:rsidR="00831EC7" w:rsidRPr="000C7233" w:rsidRDefault="00831EC7" w:rsidP="00831EC7">
            <w:pPr>
              <w:suppressAutoHyphens/>
              <w:autoSpaceDE w:val="0"/>
              <w:autoSpaceDN w:val="0"/>
              <w:adjustRightInd w:val="0"/>
              <w:contextualSpacing/>
              <w:mirrorIndents/>
              <w:rPr>
                <w:sz w:val="24"/>
                <w:szCs w:val="24"/>
              </w:rPr>
            </w:pPr>
            <w:r w:rsidRPr="000C7233">
              <w:rPr>
                <w:b/>
                <w:sz w:val="24"/>
                <w:szCs w:val="24"/>
              </w:rPr>
              <w:t xml:space="preserve">Мероприятие </w:t>
            </w:r>
            <w:r>
              <w:rPr>
                <w:b/>
                <w:sz w:val="24"/>
                <w:szCs w:val="24"/>
              </w:rPr>
              <w:t>3</w:t>
            </w:r>
            <w:r w:rsidRPr="000C7233">
              <w:rPr>
                <w:b/>
                <w:sz w:val="24"/>
                <w:szCs w:val="24"/>
              </w:rPr>
              <w:t xml:space="preserve"> Направления </w:t>
            </w:r>
            <w:r>
              <w:rPr>
                <w:b/>
                <w:sz w:val="24"/>
                <w:szCs w:val="24"/>
              </w:rPr>
              <w:t>1</w:t>
            </w:r>
            <w:r w:rsidRPr="000C7233">
              <w:rPr>
                <w:sz w:val="24"/>
                <w:szCs w:val="24"/>
              </w:rPr>
              <w:t xml:space="preserve"> </w:t>
            </w:r>
          </w:p>
          <w:p w:rsidR="00831EC7" w:rsidRPr="000C7233" w:rsidRDefault="00831EC7" w:rsidP="00831EC7">
            <w:pPr>
              <w:suppressAutoHyphens/>
              <w:autoSpaceDE w:val="0"/>
              <w:autoSpaceDN w:val="0"/>
              <w:adjustRightInd w:val="0"/>
              <w:contextualSpacing/>
              <w:mirrorIndents/>
              <w:rPr>
                <w:sz w:val="24"/>
                <w:szCs w:val="24"/>
              </w:rPr>
            </w:pPr>
            <w:r>
              <w:rPr>
                <w:sz w:val="24"/>
                <w:szCs w:val="24"/>
              </w:rPr>
              <w:t xml:space="preserve">Поддержка инициатив молодёжи в подаче заявок на </w:t>
            </w:r>
            <w:proofErr w:type="spellStart"/>
            <w:r>
              <w:rPr>
                <w:sz w:val="24"/>
                <w:szCs w:val="24"/>
              </w:rPr>
              <w:t>грантовые</w:t>
            </w:r>
            <w:proofErr w:type="spellEnd"/>
            <w:r>
              <w:rPr>
                <w:sz w:val="24"/>
                <w:szCs w:val="24"/>
              </w:rPr>
              <w:t xml:space="preserve"> конкурсы </w:t>
            </w:r>
          </w:p>
        </w:tc>
        <w:tc>
          <w:tcPr>
            <w:tcW w:w="1247"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5FFE5"/>
          </w:tcPr>
          <w:p w:rsidR="00831EC7" w:rsidRPr="00D407D2" w:rsidRDefault="00831EC7" w:rsidP="00831EC7">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r>
      <w:tr w:rsidR="00831EC7" w:rsidRPr="008F6872" w:rsidTr="00831EC7">
        <w:tc>
          <w:tcPr>
            <w:tcW w:w="3856" w:type="dxa"/>
            <w:tcBorders>
              <w:top w:val="single" w:sz="4" w:space="0" w:color="auto"/>
              <w:bottom w:val="single" w:sz="4" w:space="0" w:color="auto"/>
              <w:right w:val="single" w:sz="4" w:space="0" w:color="auto"/>
            </w:tcBorders>
            <w:shd w:val="clear" w:color="auto" w:fill="E5FFE5"/>
          </w:tcPr>
          <w:p w:rsidR="00831EC7" w:rsidRPr="000C7233" w:rsidRDefault="00831EC7" w:rsidP="00831EC7">
            <w:pPr>
              <w:suppressAutoHyphens/>
              <w:autoSpaceDE w:val="0"/>
              <w:autoSpaceDN w:val="0"/>
              <w:adjustRightInd w:val="0"/>
              <w:contextualSpacing/>
              <w:mirrorIndents/>
              <w:rPr>
                <w:b/>
                <w:sz w:val="24"/>
                <w:szCs w:val="24"/>
              </w:rPr>
            </w:pPr>
            <w:r w:rsidRPr="000C7233">
              <w:rPr>
                <w:b/>
                <w:sz w:val="24"/>
                <w:szCs w:val="24"/>
              </w:rPr>
              <w:t xml:space="preserve">Мероприятие </w:t>
            </w:r>
            <w:r>
              <w:rPr>
                <w:b/>
                <w:sz w:val="24"/>
                <w:szCs w:val="24"/>
              </w:rPr>
              <w:t>4</w:t>
            </w:r>
            <w:r w:rsidRPr="000C7233">
              <w:rPr>
                <w:b/>
                <w:sz w:val="24"/>
                <w:szCs w:val="24"/>
              </w:rPr>
              <w:t xml:space="preserve"> Направления </w:t>
            </w:r>
            <w:r>
              <w:rPr>
                <w:b/>
                <w:sz w:val="24"/>
                <w:szCs w:val="24"/>
              </w:rPr>
              <w:t>1</w:t>
            </w:r>
          </w:p>
          <w:p w:rsidR="004F449C" w:rsidRPr="000E76A4" w:rsidRDefault="00831EC7" w:rsidP="000E76A4">
            <w:pPr>
              <w:pStyle w:val="af0"/>
              <w:tabs>
                <w:tab w:val="left" w:pos="139"/>
              </w:tabs>
              <w:suppressAutoHyphens/>
              <w:jc w:val="left"/>
              <w:rPr>
                <w:rFonts w:ascii="Times New Roman" w:hAnsi="Times New Roman" w:cs="Times New Roman"/>
              </w:rPr>
            </w:pPr>
            <w:r w:rsidRPr="00CA1BC1">
              <w:rPr>
                <w:rFonts w:ascii="Times New Roman" w:hAnsi="Times New Roman" w:cs="Times New Roman"/>
              </w:rPr>
              <w:t>Обеспечение доступности информации о возможностях для раз</w:t>
            </w:r>
            <w:r>
              <w:rPr>
                <w:rFonts w:ascii="Times New Roman" w:hAnsi="Times New Roman" w:cs="Times New Roman"/>
              </w:rPr>
              <w:t>вития и самореализации молодежи</w:t>
            </w:r>
          </w:p>
        </w:tc>
        <w:tc>
          <w:tcPr>
            <w:tcW w:w="1247"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5FFE5"/>
          </w:tcPr>
          <w:p w:rsidR="00831EC7" w:rsidRPr="00D407D2" w:rsidRDefault="00831EC7" w:rsidP="00831EC7">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0,0</w:t>
            </w:r>
          </w:p>
        </w:tc>
      </w:tr>
      <w:tr w:rsidR="00831EC7" w:rsidRPr="008F6872" w:rsidTr="00831EC7">
        <w:tc>
          <w:tcPr>
            <w:tcW w:w="3856" w:type="dxa"/>
            <w:tcBorders>
              <w:top w:val="single" w:sz="4" w:space="0" w:color="auto"/>
              <w:bottom w:val="single" w:sz="4" w:space="0" w:color="auto"/>
              <w:right w:val="single" w:sz="4" w:space="0" w:color="auto"/>
            </w:tcBorders>
            <w:shd w:val="clear" w:color="auto" w:fill="E5FFE5"/>
          </w:tcPr>
          <w:p w:rsidR="00831EC7" w:rsidRPr="000C7233" w:rsidRDefault="00831EC7" w:rsidP="004F449C">
            <w:pPr>
              <w:suppressAutoHyphens/>
              <w:autoSpaceDE w:val="0"/>
              <w:autoSpaceDN w:val="0"/>
              <w:adjustRightInd w:val="0"/>
              <w:contextualSpacing/>
              <w:mirrorIndents/>
              <w:rPr>
                <w:b/>
                <w:sz w:val="24"/>
                <w:szCs w:val="24"/>
              </w:rPr>
            </w:pPr>
            <w:r w:rsidRPr="000C7233">
              <w:rPr>
                <w:b/>
                <w:sz w:val="24"/>
                <w:szCs w:val="24"/>
              </w:rPr>
              <w:t xml:space="preserve">Мероприятие </w:t>
            </w:r>
            <w:r>
              <w:rPr>
                <w:b/>
                <w:sz w:val="24"/>
                <w:szCs w:val="24"/>
              </w:rPr>
              <w:t>5</w:t>
            </w:r>
            <w:r w:rsidRPr="000C7233">
              <w:rPr>
                <w:b/>
                <w:sz w:val="24"/>
                <w:szCs w:val="24"/>
              </w:rPr>
              <w:t xml:space="preserve"> Направления </w:t>
            </w:r>
            <w:r>
              <w:rPr>
                <w:b/>
                <w:sz w:val="24"/>
                <w:szCs w:val="24"/>
              </w:rPr>
              <w:t>1</w:t>
            </w:r>
          </w:p>
          <w:p w:rsidR="00831EC7" w:rsidRPr="000C7233" w:rsidRDefault="00831EC7" w:rsidP="004F449C">
            <w:pPr>
              <w:pStyle w:val="af0"/>
              <w:tabs>
                <w:tab w:val="left" w:pos="139"/>
              </w:tabs>
              <w:suppressAutoHyphens/>
              <w:jc w:val="left"/>
              <w:rPr>
                <w:rFonts w:ascii="Times New Roman" w:hAnsi="Times New Roman" w:cs="Times New Roman"/>
              </w:rPr>
            </w:pPr>
            <w:r w:rsidRPr="00CA1BC1">
              <w:rPr>
                <w:rFonts w:ascii="Times New Roman" w:hAnsi="Times New Roman" w:cs="Times New Roman"/>
              </w:rPr>
              <w:t>Создание платформ для диалога между молодежью и властью.</w:t>
            </w:r>
            <w:r>
              <w:rPr>
                <w:rFonts w:ascii="Times New Roman" w:hAnsi="Times New Roman" w:cs="Times New Roman"/>
              </w:rPr>
              <w:t xml:space="preserve"> </w:t>
            </w:r>
            <w:r w:rsidRPr="00CA1BC1">
              <w:rPr>
                <w:rFonts w:ascii="Times New Roman" w:hAnsi="Times New Roman" w:cs="Times New Roman"/>
              </w:rPr>
              <w:t>Вовлечение молодежи в процессы принятия решений на местном уровне</w:t>
            </w:r>
          </w:p>
        </w:tc>
        <w:tc>
          <w:tcPr>
            <w:tcW w:w="1247"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5FFE5"/>
          </w:tcPr>
          <w:p w:rsidR="00831EC7" w:rsidRPr="00D407D2" w:rsidRDefault="00831EC7" w:rsidP="00831EC7">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0,0</w:t>
            </w:r>
          </w:p>
        </w:tc>
      </w:tr>
      <w:tr w:rsidR="00831EC7" w:rsidRPr="008F6872" w:rsidTr="004F449C">
        <w:trPr>
          <w:trHeight w:val="721"/>
        </w:trPr>
        <w:tc>
          <w:tcPr>
            <w:tcW w:w="3856" w:type="dxa"/>
            <w:tcBorders>
              <w:top w:val="single" w:sz="4" w:space="0" w:color="auto"/>
              <w:bottom w:val="single" w:sz="4" w:space="0" w:color="auto"/>
              <w:right w:val="single" w:sz="4" w:space="0" w:color="auto"/>
            </w:tcBorders>
            <w:shd w:val="clear" w:color="auto" w:fill="E5FFE5"/>
          </w:tcPr>
          <w:p w:rsidR="00831EC7" w:rsidRDefault="00831EC7" w:rsidP="00831EC7">
            <w:pPr>
              <w:widowControl w:val="0"/>
              <w:suppressAutoHyphens/>
              <w:autoSpaceDE w:val="0"/>
              <w:autoSpaceDN w:val="0"/>
              <w:adjustRightInd w:val="0"/>
              <w:rPr>
                <w:bCs/>
                <w:sz w:val="24"/>
                <w:szCs w:val="24"/>
              </w:rPr>
            </w:pPr>
            <w:r w:rsidRPr="000C7233">
              <w:rPr>
                <w:b/>
                <w:sz w:val="24"/>
                <w:szCs w:val="24"/>
              </w:rPr>
              <w:t xml:space="preserve">Мероприятие </w:t>
            </w:r>
            <w:r>
              <w:rPr>
                <w:b/>
                <w:sz w:val="24"/>
                <w:szCs w:val="24"/>
              </w:rPr>
              <w:t>6</w:t>
            </w:r>
            <w:r w:rsidRPr="000C7233">
              <w:rPr>
                <w:b/>
                <w:sz w:val="24"/>
                <w:szCs w:val="24"/>
              </w:rPr>
              <w:t xml:space="preserve"> Направления </w:t>
            </w:r>
            <w:r>
              <w:rPr>
                <w:b/>
                <w:sz w:val="24"/>
                <w:szCs w:val="24"/>
              </w:rPr>
              <w:t>1</w:t>
            </w:r>
            <w:r w:rsidRPr="000C7233">
              <w:rPr>
                <w:sz w:val="24"/>
                <w:szCs w:val="24"/>
              </w:rPr>
              <w:t xml:space="preserve"> </w:t>
            </w:r>
          </w:p>
          <w:p w:rsidR="00831EC7" w:rsidRPr="000C7233" w:rsidRDefault="00831EC7" w:rsidP="00831EC7">
            <w:pPr>
              <w:widowControl w:val="0"/>
              <w:suppressAutoHyphens/>
              <w:autoSpaceDE w:val="0"/>
              <w:autoSpaceDN w:val="0"/>
              <w:adjustRightInd w:val="0"/>
              <w:rPr>
                <w:sz w:val="24"/>
                <w:szCs w:val="24"/>
              </w:rPr>
            </w:pPr>
            <w:r>
              <w:rPr>
                <w:bCs/>
                <w:sz w:val="24"/>
                <w:szCs w:val="24"/>
              </w:rPr>
              <w:t xml:space="preserve">Реализация проекта «Наставники» </w:t>
            </w:r>
          </w:p>
        </w:tc>
        <w:tc>
          <w:tcPr>
            <w:tcW w:w="1247"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suppressAutoHyphens/>
              <w:jc w:val="center"/>
              <w:rPr>
                <w:sz w:val="24"/>
                <w:szCs w:val="24"/>
              </w:rPr>
            </w:pPr>
            <w:proofErr w:type="spellStart"/>
            <w:r w:rsidRPr="004756F2">
              <w:rPr>
                <w:sz w:val="24"/>
                <w:szCs w:val="24"/>
              </w:rPr>
              <w:t>тыс.руб</w:t>
            </w:r>
            <w:proofErr w:type="spellEnd"/>
            <w:r w:rsidRPr="004756F2">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4756F2" w:rsidRDefault="00831EC7" w:rsidP="00831EC7">
            <w:pPr>
              <w:widowControl w:val="0"/>
              <w:suppressAutoHyphens/>
              <w:autoSpaceDE w:val="0"/>
              <w:autoSpaceDN w:val="0"/>
              <w:adjustRightInd w:val="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5FFE5"/>
          </w:tcPr>
          <w:p w:rsidR="00831EC7" w:rsidRPr="00D407D2" w:rsidRDefault="00831EC7" w:rsidP="00831EC7">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w:t>
            </w:r>
            <w:r>
              <w:rPr>
                <w:sz w:val="24"/>
                <w:szCs w:val="24"/>
              </w:rPr>
              <w:t>,0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831EC7" w:rsidRPr="008F6872" w:rsidRDefault="00831EC7" w:rsidP="00831EC7">
            <w:pPr>
              <w:suppressAutoHyphens/>
              <w:jc w:val="center"/>
              <w:rPr>
                <w:sz w:val="24"/>
                <w:szCs w:val="24"/>
              </w:rPr>
            </w:pPr>
            <w:r w:rsidRPr="008F6872">
              <w:rPr>
                <w:sz w:val="24"/>
                <w:szCs w:val="24"/>
              </w:rPr>
              <w:t>0,0</w:t>
            </w:r>
          </w:p>
        </w:tc>
      </w:tr>
    </w:tbl>
    <w:p w:rsidR="00EE78B3" w:rsidRDefault="00EE78B3" w:rsidP="00285786">
      <w:pPr>
        <w:suppressAutoHyphens/>
        <w:ind w:firstLine="709"/>
        <w:jc w:val="both"/>
      </w:pPr>
    </w:p>
    <w:p w:rsidR="00EE78B3" w:rsidRDefault="00EE78B3" w:rsidP="00285786">
      <w:pPr>
        <w:suppressAutoHyphens/>
        <w:ind w:firstLine="709"/>
        <w:jc w:val="both"/>
        <w:sectPr w:rsidR="00EE78B3" w:rsidSect="00F95D09">
          <w:pgSz w:w="16838" w:h="11906" w:orient="landscape"/>
          <w:pgMar w:top="1135" w:right="678" w:bottom="426" w:left="1134" w:header="426" w:footer="709" w:gutter="0"/>
          <w:cols w:space="708"/>
          <w:docGrid w:linePitch="360"/>
        </w:sectPr>
      </w:pPr>
    </w:p>
    <w:p w:rsidR="00920184" w:rsidRPr="004756F2" w:rsidRDefault="00920184" w:rsidP="00285786">
      <w:pPr>
        <w:suppressAutoHyphens/>
        <w:ind w:left="10348" w:right="-283"/>
        <w:rPr>
          <w:rFonts w:eastAsia="font287"/>
          <w:sz w:val="26"/>
          <w:szCs w:val="26"/>
        </w:rPr>
      </w:pPr>
      <w:r w:rsidRPr="004756F2">
        <w:rPr>
          <w:sz w:val="26"/>
          <w:szCs w:val="26"/>
        </w:rPr>
        <w:lastRenderedPageBreak/>
        <w:t xml:space="preserve">Приложение № </w:t>
      </w:r>
      <w:r w:rsidR="00900280">
        <w:rPr>
          <w:sz w:val="26"/>
          <w:szCs w:val="26"/>
        </w:rPr>
        <w:t>3</w:t>
      </w:r>
      <w:r w:rsidRPr="004756F2">
        <w:rPr>
          <w:sz w:val="26"/>
          <w:szCs w:val="26"/>
        </w:rPr>
        <w:t xml:space="preserve"> </w:t>
      </w:r>
    </w:p>
    <w:p w:rsidR="00920184" w:rsidRPr="004756F2" w:rsidRDefault="00920184" w:rsidP="00285786">
      <w:pPr>
        <w:suppressAutoHyphens/>
        <w:ind w:left="10348" w:right="-283"/>
        <w:rPr>
          <w:rFonts w:eastAsia="font287"/>
          <w:sz w:val="26"/>
          <w:szCs w:val="26"/>
        </w:rPr>
      </w:pPr>
      <w:r w:rsidRPr="004756F2">
        <w:rPr>
          <w:sz w:val="26"/>
          <w:szCs w:val="26"/>
        </w:rPr>
        <w:t xml:space="preserve">к муниципальной программе </w:t>
      </w:r>
    </w:p>
    <w:p w:rsidR="00920184" w:rsidRPr="004756F2" w:rsidRDefault="00920184" w:rsidP="00285786">
      <w:pPr>
        <w:suppressAutoHyphens/>
        <w:ind w:left="10348" w:right="-283"/>
        <w:rPr>
          <w:rFonts w:eastAsia="font287"/>
          <w:sz w:val="26"/>
          <w:szCs w:val="26"/>
        </w:rPr>
      </w:pPr>
      <w:r w:rsidRPr="004756F2">
        <w:rPr>
          <w:sz w:val="26"/>
          <w:szCs w:val="26"/>
        </w:rPr>
        <w:t xml:space="preserve">муниципального образования </w:t>
      </w:r>
    </w:p>
    <w:p w:rsidR="00920184" w:rsidRPr="004756F2" w:rsidRDefault="00920184" w:rsidP="00285786">
      <w:pPr>
        <w:suppressAutoHyphens/>
        <w:ind w:left="10348" w:right="-283"/>
        <w:rPr>
          <w:rFonts w:eastAsia="font287"/>
          <w:sz w:val="26"/>
          <w:szCs w:val="26"/>
        </w:rPr>
      </w:pPr>
      <w:r w:rsidRPr="004756F2">
        <w:rPr>
          <w:sz w:val="26"/>
          <w:szCs w:val="26"/>
        </w:rPr>
        <w:t>«</w:t>
      </w:r>
      <w:r w:rsidRPr="004756F2">
        <w:rPr>
          <w:bCs/>
          <w:sz w:val="26"/>
          <w:szCs w:val="26"/>
        </w:rPr>
        <w:t>Город Обнинск</w:t>
      </w:r>
      <w:r w:rsidRPr="004756F2">
        <w:rPr>
          <w:sz w:val="26"/>
          <w:szCs w:val="26"/>
        </w:rPr>
        <w:t>» «</w:t>
      </w:r>
      <w:r w:rsidRPr="00630A50">
        <w:rPr>
          <w:sz w:val="26"/>
          <w:szCs w:val="26"/>
        </w:rPr>
        <w:t>Молодежная политика</w:t>
      </w:r>
      <w:r w:rsidRPr="004756F2">
        <w:rPr>
          <w:sz w:val="26"/>
          <w:szCs w:val="26"/>
        </w:rPr>
        <w:t>»</w:t>
      </w:r>
    </w:p>
    <w:p w:rsidR="00920184" w:rsidRDefault="00920184" w:rsidP="00285786">
      <w:pPr>
        <w:widowControl w:val="0"/>
        <w:suppressAutoHyphens/>
        <w:autoSpaceDE w:val="0"/>
        <w:autoSpaceDN w:val="0"/>
        <w:adjustRightInd w:val="0"/>
        <w:jc w:val="center"/>
        <w:rPr>
          <w:u w:val="single"/>
        </w:rPr>
      </w:pPr>
    </w:p>
    <w:p w:rsidR="00920184" w:rsidRDefault="00920184" w:rsidP="00285786">
      <w:pPr>
        <w:widowControl w:val="0"/>
        <w:suppressAutoHyphens/>
        <w:autoSpaceDE w:val="0"/>
        <w:autoSpaceDN w:val="0"/>
        <w:adjustRightInd w:val="0"/>
        <w:jc w:val="center"/>
        <w:rPr>
          <w:u w:val="single"/>
        </w:rPr>
      </w:pPr>
    </w:p>
    <w:p w:rsidR="00920184" w:rsidRDefault="00920184" w:rsidP="00285786">
      <w:pPr>
        <w:widowControl w:val="0"/>
        <w:suppressAutoHyphens/>
        <w:autoSpaceDE w:val="0"/>
        <w:autoSpaceDN w:val="0"/>
        <w:adjustRightInd w:val="0"/>
        <w:jc w:val="center"/>
        <w:rPr>
          <w:u w:val="single"/>
        </w:rPr>
      </w:pPr>
    </w:p>
    <w:p w:rsidR="002D53DC" w:rsidRPr="00283DFE" w:rsidRDefault="002D53DC" w:rsidP="00285786">
      <w:pPr>
        <w:widowControl w:val="0"/>
        <w:suppressAutoHyphens/>
        <w:autoSpaceDE w:val="0"/>
        <w:autoSpaceDN w:val="0"/>
        <w:adjustRightInd w:val="0"/>
        <w:jc w:val="center"/>
        <w:rPr>
          <w:sz w:val="26"/>
          <w:szCs w:val="26"/>
        </w:rPr>
      </w:pPr>
      <w:r w:rsidRPr="00283DFE">
        <w:rPr>
          <w:b/>
          <w:bCs/>
          <w:color w:val="26282F"/>
          <w:sz w:val="26"/>
          <w:szCs w:val="26"/>
        </w:rPr>
        <w:t>Характеристика</w:t>
      </w:r>
    </w:p>
    <w:p w:rsidR="002D53DC" w:rsidRPr="00283DFE" w:rsidRDefault="002D53DC" w:rsidP="00285786">
      <w:pPr>
        <w:widowControl w:val="0"/>
        <w:suppressAutoHyphens/>
        <w:autoSpaceDE w:val="0"/>
        <w:autoSpaceDN w:val="0"/>
        <w:adjustRightInd w:val="0"/>
        <w:jc w:val="center"/>
        <w:rPr>
          <w:sz w:val="26"/>
          <w:szCs w:val="26"/>
        </w:rPr>
      </w:pPr>
      <w:r w:rsidRPr="00283DFE">
        <w:rPr>
          <w:b/>
          <w:bCs/>
          <w:color w:val="26282F"/>
          <w:sz w:val="26"/>
          <w:szCs w:val="26"/>
        </w:rPr>
        <w:t>показателей эффективности реализации муниципальной</w:t>
      </w:r>
    </w:p>
    <w:p w:rsidR="002D53DC" w:rsidRPr="00283DFE" w:rsidRDefault="002D53DC" w:rsidP="00285786">
      <w:pPr>
        <w:widowControl w:val="0"/>
        <w:suppressAutoHyphens/>
        <w:autoSpaceDE w:val="0"/>
        <w:autoSpaceDN w:val="0"/>
        <w:adjustRightInd w:val="0"/>
        <w:jc w:val="center"/>
        <w:rPr>
          <w:sz w:val="26"/>
          <w:szCs w:val="26"/>
        </w:rPr>
      </w:pPr>
      <w:r w:rsidRPr="00283DFE">
        <w:rPr>
          <w:b/>
          <w:bCs/>
          <w:color w:val="26282F"/>
          <w:sz w:val="26"/>
          <w:szCs w:val="26"/>
        </w:rPr>
        <w:t>программы муниципального образования «Город Обнинск»</w:t>
      </w:r>
    </w:p>
    <w:p w:rsidR="002D53DC" w:rsidRDefault="002D53DC" w:rsidP="00285786">
      <w:pPr>
        <w:widowControl w:val="0"/>
        <w:suppressAutoHyphens/>
        <w:autoSpaceDE w:val="0"/>
        <w:autoSpaceDN w:val="0"/>
        <w:adjustRightInd w:val="0"/>
        <w:jc w:val="center"/>
        <w:rPr>
          <w:b/>
          <w:bCs/>
          <w:color w:val="26282F"/>
          <w:sz w:val="26"/>
          <w:szCs w:val="26"/>
        </w:rPr>
      </w:pPr>
      <w:r w:rsidRPr="00283DFE">
        <w:rPr>
          <w:b/>
          <w:bCs/>
          <w:color w:val="26282F"/>
          <w:sz w:val="26"/>
          <w:szCs w:val="26"/>
        </w:rPr>
        <w:t>«</w:t>
      </w:r>
      <w:r>
        <w:rPr>
          <w:b/>
          <w:bCs/>
          <w:color w:val="26282F"/>
          <w:sz w:val="26"/>
          <w:szCs w:val="26"/>
        </w:rPr>
        <w:t>Молодёж</w:t>
      </w:r>
      <w:r w:rsidR="00630A50">
        <w:rPr>
          <w:b/>
          <w:bCs/>
          <w:color w:val="26282F"/>
          <w:sz w:val="26"/>
          <w:szCs w:val="26"/>
        </w:rPr>
        <w:t>ная политика</w:t>
      </w:r>
      <w:r w:rsidRPr="00283DFE">
        <w:rPr>
          <w:b/>
          <w:bCs/>
          <w:color w:val="26282F"/>
          <w:sz w:val="26"/>
          <w:szCs w:val="26"/>
        </w:rPr>
        <w:t>»</w:t>
      </w:r>
    </w:p>
    <w:p w:rsidR="002D53DC" w:rsidRDefault="002D53DC" w:rsidP="00285786">
      <w:pPr>
        <w:widowControl w:val="0"/>
        <w:suppressAutoHyphens/>
        <w:autoSpaceDE w:val="0"/>
        <w:autoSpaceDN w:val="0"/>
        <w:adjustRightInd w:val="0"/>
        <w:jc w:val="center"/>
        <w:rPr>
          <w:b/>
          <w:bCs/>
          <w:color w:val="26282F"/>
          <w:sz w:val="26"/>
          <w:szCs w:val="26"/>
        </w:rPr>
      </w:pPr>
    </w:p>
    <w:p w:rsidR="002D53DC" w:rsidRPr="00283DFE" w:rsidRDefault="002D53DC" w:rsidP="00285786">
      <w:pPr>
        <w:widowControl w:val="0"/>
        <w:suppressAutoHyphens/>
        <w:autoSpaceDE w:val="0"/>
        <w:autoSpaceDN w:val="0"/>
        <w:adjustRightInd w:val="0"/>
        <w:jc w:val="center"/>
        <w:rPr>
          <w:sz w:val="26"/>
          <w:szCs w:val="26"/>
        </w:rPr>
      </w:pPr>
    </w:p>
    <w:tbl>
      <w:tblPr>
        <w:tblW w:w="153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1134"/>
        <w:gridCol w:w="1985"/>
        <w:gridCol w:w="3969"/>
        <w:gridCol w:w="2693"/>
        <w:gridCol w:w="1984"/>
      </w:tblGrid>
      <w:tr w:rsidR="002D53DC" w:rsidRPr="00530820" w:rsidTr="00294A04">
        <w:trPr>
          <w:tblHeader/>
        </w:trPr>
        <w:tc>
          <w:tcPr>
            <w:tcW w:w="709" w:type="dxa"/>
            <w:tcBorders>
              <w:top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 п/п</w:t>
            </w:r>
          </w:p>
        </w:tc>
        <w:tc>
          <w:tcPr>
            <w:tcW w:w="2835"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Метод расчета</w:t>
            </w:r>
          </w:p>
          <w:p w:rsidR="002D53DC" w:rsidRPr="00530820" w:rsidRDefault="002D53DC" w:rsidP="00285786">
            <w:pPr>
              <w:suppressAutoHyphens/>
              <w:jc w:val="center"/>
              <w:rPr>
                <w:sz w:val="24"/>
                <w:szCs w:val="24"/>
              </w:rPr>
            </w:pPr>
            <w:r w:rsidRPr="00530820">
              <w:rPr>
                <w:sz w:val="24"/>
                <w:szCs w:val="24"/>
              </w:rPr>
              <w:t>(накопительный итог или 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Формула (методика) расчета показателя</w:t>
            </w:r>
          </w:p>
        </w:tc>
        <w:tc>
          <w:tcPr>
            <w:tcW w:w="2693"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Источник получения информации для расчета значения показателя</w:t>
            </w:r>
          </w:p>
        </w:tc>
        <w:tc>
          <w:tcPr>
            <w:tcW w:w="1984" w:type="dxa"/>
            <w:tcBorders>
              <w:top w:val="single" w:sz="4" w:space="0" w:color="auto"/>
              <w:left w:val="single" w:sz="4" w:space="0" w:color="auto"/>
              <w:bottom w:val="single" w:sz="4" w:space="0" w:color="auto"/>
            </w:tcBorders>
          </w:tcPr>
          <w:p w:rsidR="002D53DC" w:rsidRPr="00530820" w:rsidRDefault="002D53DC" w:rsidP="001D5E92">
            <w:pPr>
              <w:widowControl w:val="0"/>
              <w:suppressAutoHyphens/>
              <w:autoSpaceDE w:val="0"/>
              <w:autoSpaceDN w:val="0"/>
              <w:adjustRightInd w:val="0"/>
              <w:jc w:val="center"/>
              <w:rPr>
                <w:sz w:val="24"/>
                <w:szCs w:val="24"/>
              </w:rPr>
            </w:pPr>
            <w:r w:rsidRPr="00530820">
              <w:rPr>
                <w:sz w:val="24"/>
                <w:szCs w:val="24"/>
              </w:rPr>
              <w:t>Характеристика планируемой динамики показателя (</w:t>
            </w:r>
            <w:r w:rsidR="001D5E92">
              <w:rPr>
                <w:sz w:val="24"/>
                <w:szCs w:val="24"/>
              </w:rPr>
              <w:t xml:space="preserve">рост, </w:t>
            </w:r>
            <w:proofErr w:type="gramStart"/>
            <w:r w:rsidR="001D5E92">
              <w:rPr>
                <w:sz w:val="24"/>
                <w:szCs w:val="24"/>
              </w:rPr>
              <w:t xml:space="preserve">стабильность, </w:t>
            </w:r>
            <w:r w:rsidRPr="00530820">
              <w:rPr>
                <w:sz w:val="24"/>
                <w:szCs w:val="24"/>
              </w:rPr>
              <w:t xml:space="preserve"> убывание</w:t>
            </w:r>
            <w:proofErr w:type="gramEnd"/>
            <w:r w:rsidRPr="00530820">
              <w:rPr>
                <w:sz w:val="24"/>
                <w:szCs w:val="24"/>
              </w:rPr>
              <w:t>)</w:t>
            </w:r>
          </w:p>
        </w:tc>
      </w:tr>
      <w:tr w:rsidR="002D53DC" w:rsidRPr="00530820" w:rsidTr="00294A04">
        <w:trPr>
          <w:tblHeader/>
        </w:trPr>
        <w:tc>
          <w:tcPr>
            <w:tcW w:w="709" w:type="dxa"/>
            <w:tcBorders>
              <w:top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6</w:t>
            </w:r>
          </w:p>
        </w:tc>
        <w:tc>
          <w:tcPr>
            <w:tcW w:w="1984" w:type="dxa"/>
            <w:tcBorders>
              <w:top w:val="single" w:sz="4" w:space="0" w:color="auto"/>
              <w:left w:val="single" w:sz="4" w:space="0" w:color="auto"/>
              <w:bottom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sidRPr="00530820">
              <w:rPr>
                <w:sz w:val="24"/>
                <w:szCs w:val="24"/>
              </w:rPr>
              <w:t>7</w:t>
            </w:r>
          </w:p>
        </w:tc>
      </w:tr>
      <w:tr w:rsidR="002D53DC" w:rsidRPr="00530820" w:rsidTr="00294A04">
        <w:tc>
          <w:tcPr>
            <w:tcW w:w="709" w:type="dxa"/>
            <w:tcBorders>
              <w:top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2D53DC" w:rsidRPr="00E53FBF" w:rsidRDefault="002D53DC" w:rsidP="00285786">
            <w:pPr>
              <w:widowControl w:val="0"/>
              <w:suppressAutoHyphens/>
              <w:autoSpaceDE w:val="0"/>
              <w:autoSpaceDN w:val="0"/>
              <w:adjustRightInd w:val="0"/>
              <w:rPr>
                <w:color w:val="000000" w:themeColor="text1"/>
                <w:sz w:val="24"/>
                <w:szCs w:val="24"/>
              </w:rPr>
            </w:pPr>
            <w:r w:rsidRPr="00E53FBF">
              <w:rPr>
                <w:b/>
                <w:color w:val="000000" w:themeColor="text1"/>
                <w:sz w:val="24"/>
                <w:szCs w:val="24"/>
              </w:rPr>
              <w:t>Показатель Цели Программы</w:t>
            </w:r>
            <w:r w:rsidRPr="00E53FBF">
              <w:rPr>
                <w:color w:val="000000" w:themeColor="text1"/>
                <w:sz w:val="24"/>
                <w:szCs w:val="24"/>
              </w:rPr>
              <w:t xml:space="preserve"> </w:t>
            </w:r>
          </w:p>
          <w:p w:rsidR="002D53DC" w:rsidRPr="00530820" w:rsidRDefault="002D53DC" w:rsidP="00285786">
            <w:pPr>
              <w:widowControl w:val="0"/>
              <w:suppressAutoHyphens/>
              <w:autoSpaceDE w:val="0"/>
              <w:autoSpaceDN w:val="0"/>
              <w:adjustRightInd w:val="0"/>
              <w:rPr>
                <w:sz w:val="24"/>
                <w:szCs w:val="24"/>
              </w:rPr>
            </w:pPr>
            <w:r w:rsidRPr="00865C5A">
              <w:rPr>
                <w:sz w:val="24"/>
                <w:szCs w:val="24"/>
              </w:rPr>
              <w:t>Доля молодёжи от общего числа молодёжи города Обнинска, вовлеченная в деятельность МБУ «ОМЦ», молодёжных советов и городских обществ</w:t>
            </w:r>
            <w:r w:rsidR="00294A04">
              <w:rPr>
                <w:sz w:val="24"/>
                <w:szCs w:val="24"/>
              </w:rPr>
              <w:t>енных организаций</w:t>
            </w:r>
          </w:p>
        </w:tc>
        <w:tc>
          <w:tcPr>
            <w:tcW w:w="1134"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jc w:val="center"/>
              <w:rPr>
                <w:sz w:val="24"/>
                <w:szCs w:val="24"/>
              </w:rPr>
            </w:pPr>
            <w:r>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D53DC" w:rsidRPr="00530820" w:rsidRDefault="00294A04" w:rsidP="00285786">
            <w:pPr>
              <w:widowControl w:val="0"/>
              <w:suppressAutoHyphens/>
              <w:autoSpaceDE w:val="0"/>
              <w:autoSpaceDN w:val="0"/>
              <w:adjustRightInd w:val="0"/>
              <w:rPr>
                <w:sz w:val="24"/>
                <w:szCs w:val="24"/>
              </w:rPr>
            </w:pPr>
            <w:r>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D53DC" w:rsidRPr="00530820" w:rsidRDefault="002D53DC" w:rsidP="00285786">
            <w:pPr>
              <w:widowControl w:val="0"/>
              <w:suppressAutoHyphens/>
              <w:autoSpaceDE w:val="0"/>
              <w:autoSpaceDN w:val="0"/>
              <w:adjustRightInd w:val="0"/>
              <w:rPr>
                <w:sz w:val="24"/>
                <w:szCs w:val="24"/>
              </w:rPr>
            </w:pPr>
            <w:r>
              <w:rPr>
                <w:sz w:val="24"/>
                <w:szCs w:val="24"/>
              </w:rPr>
              <w:t>Определяется как отношение количества человек в возрасте от 14 до 35 лет, принимающих участие в мероприятиях и проектах МБУ «ОМЦ», молодёжных советов и городски общественных организаций, к количеству молодёжи, проживающей на территории города Обнинска</w:t>
            </w:r>
            <w:r w:rsidR="00072458">
              <w:rPr>
                <w:sz w:val="24"/>
                <w:szCs w:val="24"/>
              </w:rPr>
              <w:t>, умноженное на 100%</w:t>
            </w:r>
            <w:r>
              <w:rP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294A04" w:rsidRDefault="002D53DC" w:rsidP="00285786">
            <w:pPr>
              <w:widowControl w:val="0"/>
              <w:suppressAutoHyphens/>
              <w:autoSpaceDE w:val="0"/>
              <w:autoSpaceDN w:val="0"/>
              <w:adjustRightInd w:val="0"/>
              <w:rPr>
                <w:sz w:val="24"/>
                <w:szCs w:val="24"/>
              </w:rPr>
            </w:pPr>
            <w:r>
              <w:rPr>
                <w:sz w:val="24"/>
                <w:szCs w:val="24"/>
              </w:rPr>
              <w:t>МБУ «ОМЦ»</w:t>
            </w:r>
            <w:r w:rsidR="00490058">
              <w:rPr>
                <w:sz w:val="24"/>
                <w:szCs w:val="24"/>
              </w:rPr>
              <w:t xml:space="preserve"> </w:t>
            </w:r>
          </w:p>
          <w:p w:rsidR="002D53DC" w:rsidRDefault="00490058" w:rsidP="00285786">
            <w:pPr>
              <w:widowControl w:val="0"/>
              <w:suppressAutoHyphens/>
              <w:autoSpaceDE w:val="0"/>
              <w:autoSpaceDN w:val="0"/>
              <w:adjustRightInd w:val="0"/>
              <w:rPr>
                <w:sz w:val="24"/>
                <w:szCs w:val="24"/>
              </w:rPr>
            </w:pPr>
            <w:r>
              <w:rPr>
                <w:sz w:val="24"/>
                <w:szCs w:val="24"/>
              </w:rPr>
              <w:t>(</w:t>
            </w:r>
            <w:r>
              <w:rPr>
                <w:bCs/>
                <w:sz w:val="23"/>
                <w:szCs w:val="23"/>
              </w:rPr>
              <w:t>в соответствии с отчетом о мероприятии)</w:t>
            </w:r>
          </w:p>
          <w:p w:rsidR="002D53DC" w:rsidRDefault="002D53DC" w:rsidP="00285786">
            <w:pPr>
              <w:widowControl w:val="0"/>
              <w:suppressAutoHyphens/>
              <w:autoSpaceDE w:val="0"/>
              <w:autoSpaceDN w:val="0"/>
              <w:adjustRightInd w:val="0"/>
              <w:rPr>
                <w:sz w:val="24"/>
                <w:szCs w:val="24"/>
              </w:rPr>
            </w:pPr>
            <w:r>
              <w:rPr>
                <w:sz w:val="24"/>
                <w:szCs w:val="24"/>
              </w:rPr>
              <w:t>Общественные организации города Обнинска</w:t>
            </w:r>
          </w:p>
          <w:p w:rsidR="002D53DC" w:rsidRPr="00530820" w:rsidRDefault="002D53DC" w:rsidP="00285786">
            <w:pPr>
              <w:widowControl w:val="0"/>
              <w:suppressAutoHyphens/>
              <w:autoSpaceDE w:val="0"/>
              <w:autoSpaceDN w:val="0"/>
              <w:adjustRightInd w:val="0"/>
              <w:rPr>
                <w:sz w:val="24"/>
                <w:szCs w:val="24"/>
              </w:rPr>
            </w:pPr>
            <w:r>
              <w:rPr>
                <w:sz w:val="24"/>
                <w:szCs w:val="24"/>
              </w:rPr>
              <w:t>Молодёжные советы</w:t>
            </w:r>
          </w:p>
        </w:tc>
        <w:tc>
          <w:tcPr>
            <w:tcW w:w="1984" w:type="dxa"/>
            <w:tcBorders>
              <w:top w:val="single" w:sz="4" w:space="0" w:color="auto"/>
              <w:left w:val="single" w:sz="4" w:space="0" w:color="auto"/>
              <w:bottom w:val="single" w:sz="4" w:space="0" w:color="auto"/>
            </w:tcBorders>
          </w:tcPr>
          <w:p w:rsidR="002D53DC" w:rsidRPr="00530820" w:rsidRDefault="002D53DC" w:rsidP="00285786">
            <w:pPr>
              <w:widowControl w:val="0"/>
              <w:suppressAutoHyphens/>
              <w:autoSpaceDE w:val="0"/>
              <w:autoSpaceDN w:val="0"/>
              <w:adjustRightInd w:val="0"/>
              <w:rPr>
                <w:sz w:val="24"/>
                <w:szCs w:val="24"/>
              </w:rPr>
            </w:pPr>
            <w:r>
              <w:rPr>
                <w:sz w:val="24"/>
                <w:szCs w:val="24"/>
              </w:rPr>
              <w:t>рост</w:t>
            </w:r>
          </w:p>
        </w:tc>
      </w:tr>
      <w:tr w:rsidR="003856F0" w:rsidRPr="00530820" w:rsidTr="00294A04">
        <w:tc>
          <w:tcPr>
            <w:tcW w:w="709" w:type="dxa"/>
            <w:tcBorders>
              <w:top w:val="single" w:sz="4" w:space="0" w:color="auto"/>
              <w:bottom w:val="single" w:sz="4" w:space="0" w:color="auto"/>
              <w:right w:val="single" w:sz="4" w:space="0" w:color="auto"/>
            </w:tcBorders>
          </w:tcPr>
          <w:p w:rsidR="003856F0" w:rsidRDefault="00294A04" w:rsidP="003856F0">
            <w:pPr>
              <w:widowControl w:val="0"/>
              <w:suppressAutoHyphens/>
              <w:autoSpaceDE w:val="0"/>
              <w:autoSpaceDN w:val="0"/>
              <w:adjustRightInd w:val="0"/>
              <w:jc w:val="center"/>
              <w:rPr>
                <w:sz w:val="24"/>
                <w:szCs w:val="24"/>
              </w:rPr>
            </w:pPr>
            <w:r>
              <w:rPr>
                <w:sz w:val="24"/>
                <w:szCs w:val="24"/>
              </w:rPr>
              <w:t>2</w:t>
            </w:r>
          </w:p>
        </w:tc>
        <w:tc>
          <w:tcPr>
            <w:tcW w:w="2835" w:type="dxa"/>
            <w:tcBorders>
              <w:top w:val="single" w:sz="4" w:space="0" w:color="auto"/>
              <w:bottom w:val="single" w:sz="4" w:space="0" w:color="auto"/>
              <w:right w:val="single" w:sz="4" w:space="0" w:color="auto"/>
            </w:tcBorders>
            <w:shd w:val="clear" w:color="auto" w:fill="auto"/>
          </w:tcPr>
          <w:p w:rsidR="003856F0" w:rsidRPr="001413DB" w:rsidRDefault="003856F0" w:rsidP="003856F0">
            <w:pPr>
              <w:widowControl w:val="0"/>
              <w:suppressAutoHyphens/>
              <w:autoSpaceDE w:val="0"/>
              <w:autoSpaceDN w:val="0"/>
              <w:adjustRightInd w:val="0"/>
              <w:rPr>
                <w:b/>
                <w:sz w:val="24"/>
                <w:szCs w:val="24"/>
              </w:rPr>
            </w:pPr>
            <w:r w:rsidRPr="001413DB">
              <w:rPr>
                <w:b/>
                <w:sz w:val="24"/>
                <w:szCs w:val="24"/>
              </w:rPr>
              <w:t xml:space="preserve">Показатель 1 Направления 1 </w:t>
            </w:r>
          </w:p>
          <w:p w:rsidR="003856F0" w:rsidRPr="001413DB" w:rsidRDefault="00DC51DC" w:rsidP="003856F0">
            <w:pPr>
              <w:widowControl w:val="0"/>
              <w:suppressAutoHyphens/>
              <w:autoSpaceDE w:val="0"/>
              <w:autoSpaceDN w:val="0"/>
              <w:adjustRightInd w:val="0"/>
              <w:rPr>
                <w:sz w:val="24"/>
                <w:szCs w:val="24"/>
              </w:rPr>
            </w:pPr>
            <w:r w:rsidRPr="00A77DA1">
              <w:rPr>
                <w:sz w:val="24"/>
                <w:szCs w:val="24"/>
              </w:rPr>
              <w:t xml:space="preserve">Количество мероприятий, </w:t>
            </w:r>
            <w:r>
              <w:rPr>
                <w:sz w:val="24"/>
                <w:szCs w:val="24"/>
              </w:rPr>
              <w:t xml:space="preserve">направленных на </w:t>
            </w:r>
            <w:r w:rsidRPr="00ED3464">
              <w:rPr>
                <w:sz w:val="24"/>
                <w:szCs w:val="24"/>
              </w:rPr>
              <w:lastRenderedPageBreak/>
              <w:t>формирование духовно-нравственных, гражданско-патриотических ценностей молодежи</w:t>
            </w:r>
            <w:r>
              <w:rPr>
                <w:sz w:val="24"/>
                <w:szCs w:val="24"/>
              </w:rPr>
              <w:t xml:space="preserve">, поддержку семейных ценностей, </w:t>
            </w:r>
            <w:r w:rsidRPr="00ED3464">
              <w:rPr>
                <w:sz w:val="24"/>
                <w:szCs w:val="24"/>
              </w:rPr>
              <w:t>творческ</w:t>
            </w:r>
            <w:r>
              <w:rPr>
                <w:sz w:val="24"/>
                <w:szCs w:val="24"/>
              </w:rPr>
              <w:t>ой</w:t>
            </w:r>
            <w:r w:rsidRPr="00ED3464">
              <w:rPr>
                <w:sz w:val="24"/>
                <w:szCs w:val="24"/>
              </w:rPr>
              <w:t xml:space="preserve"> и научн</w:t>
            </w:r>
            <w:r>
              <w:rPr>
                <w:sz w:val="24"/>
                <w:szCs w:val="24"/>
              </w:rPr>
              <w:t>ой</w:t>
            </w:r>
            <w:r w:rsidRPr="00ED3464">
              <w:rPr>
                <w:sz w:val="24"/>
                <w:szCs w:val="24"/>
              </w:rPr>
              <w:t xml:space="preserve"> </w:t>
            </w:r>
            <w:r>
              <w:rPr>
                <w:sz w:val="24"/>
                <w:szCs w:val="24"/>
              </w:rPr>
              <w:t xml:space="preserve">самореализации, </w:t>
            </w:r>
            <w:r w:rsidRPr="00DC51DC">
              <w:rPr>
                <w:sz w:val="24"/>
                <w:szCs w:val="24"/>
              </w:rPr>
              <w:t>профессиональн</w:t>
            </w:r>
            <w:r>
              <w:rPr>
                <w:sz w:val="24"/>
                <w:szCs w:val="24"/>
              </w:rPr>
              <w:t>ой</w:t>
            </w:r>
            <w:r w:rsidRPr="00DC51DC">
              <w:rPr>
                <w:sz w:val="24"/>
                <w:szCs w:val="24"/>
              </w:rPr>
              <w:t xml:space="preserve"> ориентаци</w:t>
            </w:r>
            <w:r>
              <w:rPr>
                <w:sz w:val="24"/>
                <w:szCs w:val="24"/>
              </w:rPr>
              <w:t>и</w:t>
            </w:r>
            <w:r w:rsidRPr="00DC51DC">
              <w:rPr>
                <w:sz w:val="24"/>
                <w:szCs w:val="24"/>
              </w:rPr>
              <w:t xml:space="preserve"> </w:t>
            </w:r>
            <w:r>
              <w:rPr>
                <w:sz w:val="24"/>
                <w:szCs w:val="24"/>
              </w:rPr>
              <w:t>и здорового образа жизни</w:t>
            </w:r>
          </w:p>
        </w:tc>
        <w:tc>
          <w:tcPr>
            <w:tcW w:w="1134" w:type="dxa"/>
            <w:tcBorders>
              <w:top w:val="single" w:sz="4" w:space="0" w:color="auto"/>
              <w:left w:val="single" w:sz="4" w:space="0" w:color="auto"/>
              <w:bottom w:val="single" w:sz="4" w:space="0" w:color="auto"/>
              <w:right w:val="single" w:sz="4" w:space="0" w:color="auto"/>
            </w:tcBorders>
          </w:tcPr>
          <w:p w:rsidR="003856F0" w:rsidRPr="001413DB" w:rsidRDefault="003856F0" w:rsidP="003856F0">
            <w:pPr>
              <w:widowControl w:val="0"/>
              <w:suppressAutoHyphens/>
              <w:autoSpaceDE w:val="0"/>
              <w:autoSpaceDN w:val="0"/>
              <w:adjustRightInd w:val="0"/>
              <w:jc w:val="center"/>
              <w:rPr>
                <w:sz w:val="24"/>
                <w:szCs w:val="24"/>
              </w:rPr>
            </w:pPr>
            <w:r>
              <w:rPr>
                <w:sz w:val="24"/>
                <w:szCs w:val="24"/>
              </w:rPr>
              <w:lastRenderedPageBreak/>
              <w:t xml:space="preserve">ед. </w:t>
            </w:r>
          </w:p>
        </w:tc>
        <w:tc>
          <w:tcPr>
            <w:tcW w:w="1985" w:type="dxa"/>
            <w:tcBorders>
              <w:top w:val="single" w:sz="4" w:space="0" w:color="auto"/>
              <w:left w:val="single" w:sz="4" w:space="0" w:color="auto"/>
              <w:bottom w:val="single" w:sz="4" w:space="0" w:color="auto"/>
              <w:right w:val="single" w:sz="4" w:space="0" w:color="auto"/>
            </w:tcBorders>
          </w:tcPr>
          <w:p w:rsidR="003856F0" w:rsidRPr="00A9101D" w:rsidRDefault="003856F0" w:rsidP="003856F0">
            <w:pPr>
              <w:suppressAutoHyphens/>
              <w:autoSpaceDE w:val="0"/>
              <w:autoSpaceDN w:val="0"/>
              <w:adjustRightInd w:val="0"/>
              <w:contextualSpacing/>
              <w:mirrorIndents/>
              <w:rPr>
                <w:sz w:val="24"/>
                <w:szCs w:val="24"/>
              </w:rPr>
            </w:pPr>
            <w:r>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3856F0" w:rsidRPr="00A9101D" w:rsidRDefault="003856F0" w:rsidP="003856F0">
            <w:pPr>
              <w:suppressAutoHyphens/>
              <w:autoSpaceDE w:val="0"/>
              <w:autoSpaceDN w:val="0"/>
              <w:adjustRightInd w:val="0"/>
              <w:contextualSpacing/>
              <w:mirrorIndents/>
              <w:rPr>
                <w:sz w:val="24"/>
                <w:szCs w:val="24"/>
              </w:rPr>
            </w:pPr>
            <w:r>
              <w:rPr>
                <w:sz w:val="24"/>
                <w:szCs w:val="24"/>
              </w:rPr>
              <w:t xml:space="preserve">Определяется как фактическое количество мероприятий, организованных и проведенных 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1F048C" w:rsidRDefault="003856F0" w:rsidP="003856F0">
            <w:pPr>
              <w:widowControl w:val="0"/>
              <w:suppressAutoHyphens/>
              <w:autoSpaceDE w:val="0"/>
              <w:autoSpaceDN w:val="0"/>
              <w:adjustRightInd w:val="0"/>
              <w:rPr>
                <w:sz w:val="24"/>
                <w:szCs w:val="24"/>
              </w:rPr>
            </w:pPr>
            <w:r>
              <w:rPr>
                <w:sz w:val="24"/>
                <w:szCs w:val="24"/>
              </w:rPr>
              <w:t xml:space="preserve">МБУ «ОМЦ» </w:t>
            </w:r>
          </w:p>
          <w:p w:rsidR="003856F0" w:rsidRDefault="003856F0" w:rsidP="003856F0">
            <w:pPr>
              <w:widowControl w:val="0"/>
              <w:suppressAutoHyphens/>
              <w:autoSpaceDE w:val="0"/>
              <w:autoSpaceDN w:val="0"/>
              <w:adjustRightInd w:val="0"/>
              <w:rPr>
                <w:sz w:val="24"/>
                <w:szCs w:val="24"/>
              </w:rPr>
            </w:pPr>
            <w:r>
              <w:rPr>
                <w:sz w:val="24"/>
                <w:szCs w:val="24"/>
              </w:rPr>
              <w:t>(</w:t>
            </w:r>
            <w:r>
              <w:rPr>
                <w:bCs/>
                <w:sz w:val="23"/>
                <w:szCs w:val="23"/>
              </w:rPr>
              <w:t>в соответствии с отчетом о мероприятии</w:t>
            </w:r>
            <w:r>
              <w:rPr>
                <w:sz w:val="24"/>
                <w:szCs w:val="24"/>
              </w:rPr>
              <w:t>)</w:t>
            </w:r>
            <w:r w:rsidR="001F048C">
              <w:rPr>
                <w:sz w:val="24"/>
                <w:szCs w:val="24"/>
              </w:rPr>
              <w:t>,</w:t>
            </w:r>
          </w:p>
          <w:p w:rsidR="003856F0" w:rsidRDefault="003856F0" w:rsidP="003856F0">
            <w:pPr>
              <w:widowControl w:val="0"/>
              <w:suppressAutoHyphens/>
              <w:autoSpaceDE w:val="0"/>
              <w:autoSpaceDN w:val="0"/>
              <w:adjustRightInd w:val="0"/>
              <w:rPr>
                <w:sz w:val="24"/>
                <w:szCs w:val="24"/>
              </w:rPr>
            </w:pPr>
            <w:r>
              <w:rPr>
                <w:sz w:val="24"/>
                <w:szCs w:val="24"/>
              </w:rPr>
              <w:t xml:space="preserve">Общественные организации города </w:t>
            </w:r>
            <w:r>
              <w:rPr>
                <w:sz w:val="24"/>
                <w:szCs w:val="24"/>
              </w:rPr>
              <w:lastRenderedPageBreak/>
              <w:t>Обнинска</w:t>
            </w:r>
            <w:r w:rsidR="001F048C">
              <w:rPr>
                <w:sz w:val="24"/>
                <w:szCs w:val="24"/>
              </w:rPr>
              <w:t>,</w:t>
            </w:r>
          </w:p>
          <w:p w:rsidR="003856F0" w:rsidRPr="00A9101D" w:rsidRDefault="003856F0" w:rsidP="003856F0">
            <w:pPr>
              <w:suppressAutoHyphens/>
              <w:autoSpaceDE w:val="0"/>
              <w:autoSpaceDN w:val="0"/>
              <w:adjustRightInd w:val="0"/>
              <w:contextualSpacing/>
              <w:mirrorIndents/>
              <w:rPr>
                <w:sz w:val="24"/>
                <w:szCs w:val="24"/>
              </w:rPr>
            </w:pPr>
            <w:r>
              <w:rPr>
                <w:sz w:val="24"/>
                <w:szCs w:val="24"/>
              </w:rPr>
              <w:t>Молодёжные советы</w:t>
            </w:r>
          </w:p>
        </w:tc>
        <w:tc>
          <w:tcPr>
            <w:tcW w:w="1984" w:type="dxa"/>
            <w:tcBorders>
              <w:top w:val="single" w:sz="4" w:space="0" w:color="auto"/>
              <w:left w:val="single" w:sz="4" w:space="0" w:color="auto"/>
              <w:bottom w:val="single" w:sz="4" w:space="0" w:color="auto"/>
            </w:tcBorders>
          </w:tcPr>
          <w:p w:rsidR="003856F0" w:rsidRPr="00A9101D" w:rsidRDefault="003856F0" w:rsidP="003856F0">
            <w:pPr>
              <w:suppressAutoHyphens/>
              <w:autoSpaceDE w:val="0"/>
              <w:autoSpaceDN w:val="0"/>
              <w:adjustRightInd w:val="0"/>
              <w:contextualSpacing/>
              <w:mirrorIndents/>
              <w:rPr>
                <w:sz w:val="24"/>
                <w:szCs w:val="24"/>
              </w:rPr>
            </w:pPr>
            <w:r>
              <w:rPr>
                <w:sz w:val="24"/>
                <w:szCs w:val="24"/>
              </w:rPr>
              <w:lastRenderedPageBreak/>
              <w:t>рост</w:t>
            </w:r>
          </w:p>
        </w:tc>
      </w:tr>
      <w:tr w:rsidR="001F048C" w:rsidRPr="00530820" w:rsidTr="00294A04">
        <w:tc>
          <w:tcPr>
            <w:tcW w:w="709" w:type="dxa"/>
            <w:tcBorders>
              <w:top w:val="single" w:sz="4" w:space="0" w:color="auto"/>
              <w:bottom w:val="single" w:sz="4" w:space="0" w:color="auto"/>
              <w:right w:val="single" w:sz="4" w:space="0" w:color="auto"/>
            </w:tcBorders>
          </w:tcPr>
          <w:p w:rsidR="001F048C" w:rsidRDefault="00294A04" w:rsidP="001F048C">
            <w:pPr>
              <w:widowControl w:val="0"/>
              <w:suppressAutoHyphens/>
              <w:autoSpaceDE w:val="0"/>
              <w:autoSpaceDN w:val="0"/>
              <w:adjustRightInd w:val="0"/>
              <w:jc w:val="center"/>
              <w:rPr>
                <w:sz w:val="24"/>
                <w:szCs w:val="24"/>
              </w:rPr>
            </w:pPr>
            <w:r>
              <w:rPr>
                <w:sz w:val="24"/>
                <w:szCs w:val="24"/>
              </w:rPr>
              <w:lastRenderedPageBreak/>
              <w:t>3</w:t>
            </w:r>
          </w:p>
        </w:tc>
        <w:tc>
          <w:tcPr>
            <w:tcW w:w="2835" w:type="dxa"/>
            <w:tcBorders>
              <w:top w:val="single" w:sz="4" w:space="0" w:color="auto"/>
              <w:bottom w:val="single" w:sz="4" w:space="0" w:color="auto"/>
              <w:right w:val="single" w:sz="4" w:space="0" w:color="auto"/>
            </w:tcBorders>
            <w:shd w:val="clear" w:color="auto" w:fill="auto"/>
          </w:tcPr>
          <w:p w:rsidR="001F048C" w:rsidRPr="0019547F" w:rsidRDefault="001F048C" w:rsidP="001F048C">
            <w:pPr>
              <w:widowControl w:val="0"/>
              <w:suppressAutoHyphens/>
              <w:autoSpaceDE w:val="0"/>
              <w:autoSpaceDN w:val="0"/>
              <w:adjustRightInd w:val="0"/>
              <w:rPr>
                <w:b/>
                <w:sz w:val="24"/>
                <w:szCs w:val="24"/>
              </w:rPr>
            </w:pPr>
            <w:r w:rsidRPr="001413DB">
              <w:rPr>
                <w:b/>
                <w:sz w:val="24"/>
                <w:szCs w:val="24"/>
              </w:rPr>
              <w:t>Показатель 2 Направления 1</w:t>
            </w:r>
          </w:p>
          <w:p w:rsidR="001F048C" w:rsidRDefault="001F048C" w:rsidP="001F048C">
            <w:pPr>
              <w:widowControl w:val="0"/>
              <w:suppressAutoHyphens/>
              <w:autoSpaceDE w:val="0"/>
              <w:autoSpaceDN w:val="0"/>
              <w:adjustRightInd w:val="0"/>
              <w:rPr>
                <w:sz w:val="24"/>
                <w:szCs w:val="24"/>
              </w:rPr>
            </w:pPr>
            <w:r w:rsidRPr="00ED3464">
              <w:rPr>
                <w:sz w:val="24"/>
                <w:szCs w:val="24"/>
              </w:rPr>
              <w:t xml:space="preserve">Количество молодых граждан </w:t>
            </w:r>
            <w:r>
              <w:rPr>
                <w:sz w:val="24"/>
                <w:szCs w:val="24"/>
              </w:rPr>
              <w:t>города Обнинска</w:t>
            </w:r>
            <w:r w:rsidRPr="00ED3464">
              <w:rPr>
                <w:sz w:val="24"/>
                <w:szCs w:val="24"/>
              </w:rPr>
              <w:t>, вовлеченных в социально значимые мероприятия</w:t>
            </w:r>
            <w:r>
              <w:rPr>
                <w:sz w:val="24"/>
                <w:szCs w:val="24"/>
              </w:rPr>
              <w:t>,</w:t>
            </w:r>
          </w:p>
          <w:p w:rsidR="001F048C" w:rsidRPr="00ED3464" w:rsidRDefault="001F048C" w:rsidP="001F048C">
            <w:pPr>
              <w:widowControl w:val="0"/>
              <w:suppressAutoHyphens/>
              <w:autoSpaceDE w:val="0"/>
              <w:autoSpaceDN w:val="0"/>
              <w:adjustRightInd w:val="0"/>
              <w:rPr>
                <w:i/>
                <w:sz w:val="24"/>
                <w:szCs w:val="24"/>
              </w:rPr>
            </w:pPr>
            <w:r w:rsidRPr="00ED3464">
              <w:rPr>
                <w:i/>
                <w:sz w:val="24"/>
                <w:szCs w:val="24"/>
              </w:rPr>
              <w:t>в том числе</w:t>
            </w:r>
            <w:r>
              <w:rPr>
                <w:i/>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F048C" w:rsidRPr="001413DB" w:rsidRDefault="001F048C" w:rsidP="001F048C">
            <w:pPr>
              <w:widowControl w:val="0"/>
              <w:suppressAutoHyphens/>
              <w:autoSpaceDE w:val="0"/>
              <w:autoSpaceDN w:val="0"/>
              <w:adjustRightInd w:val="0"/>
              <w:jc w:val="center"/>
              <w:rPr>
                <w:sz w:val="24"/>
                <w:szCs w:val="24"/>
              </w:rPr>
            </w:pPr>
            <w:r>
              <w:rPr>
                <w:sz w:val="24"/>
                <w:szCs w:val="24"/>
              </w:rPr>
              <w:t>чел</w:t>
            </w:r>
            <w:r w:rsidRPr="001413DB">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1F048C" w:rsidRPr="00A9101D" w:rsidRDefault="001F048C" w:rsidP="001F048C">
            <w:pPr>
              <w:suppressAutoHyphens/>
              <w:autoSpaceDE w:val="0"/>
              <w:autoSpaceDN w:val="0"/>
              <w:adjustRightInd w:val="0"/>
              <w:contextualSpacing/>
              <w:mirrorIndents/>
              <w:rPr>
                <w:sz w:val="24"/>
                <w:szCs w:val="24"/>
              </w:rPr>
            </w:pPr>
            <w:r>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1F048C" w:rsidRPr="00A9101D" w:rsidRDefault="001F048C" w:rsidP="001F048C">
            <w:pPr>
              <w:suppressAutoHyphens/>
              <w:autoSpaceDE w:val="0"/>
              <w:autoSpaceDN w:val="0"/>
              <w:adjustRightInd w:val="0"/>
              <w:contextualSpacing/>
              <w:mirrorIndents/>
              <w:rPr>
                <w:sz w:val="24"/>
                <w:szCs w:val="24"/>
              </w:rPr>
            </w:pPr>
            <w:r>
              <w:rPr>
                <w:sz w:val="24"/>
                <w:szCs w:val="24"/>
              </w:rPr>
              <w:t>З</w:t>
            </w:r>
            <w:r w:rsidRPr="001F048C">
              <w:rPr>
                <w:sz w:val="24"/>
                <w:szCs w:val="24"/>
              </w:rPr>
              <w:t>начение показателя рассчитывается путем суммирования количества участников социально значимых мероприятий за текущий год</w:t>
            </w:r>
          </w:p>
        </w:tc>
        <w:tc>
          <w:tcPr>
            <w:tcW w:w="2693" w:type="dxa"/>
            <w:tcBorders>
              <w:top w:val="single" w:sz="4" w:space="0" w:color="auto"/>
              <w:left w:val="single" w:sz="4" w:space="0" w:color="auto"/>
              <w:bottom w:val="single" w:sz="4" w:space="0" w:color="auto"/>
              <w:right w:val="single" w:sz="4" w:space="0" w:color="auto"/>
            </w:tcBorders>
          </w:tcPr>
          <w:p w:rsidR="001F048C" w:rsidRDefault="001F048C" w:rsidP="001F048C">
            <w:pPr>
              <w:widowControl w:val="0"/>
              <w:suppressAutoHyphens/>
              <w:autoSpaceDE w:val="0"/>
              <w:autoSpaceDN w:val="0"/>
              <w:adjustRightInd w:val="0"/>
              <w:rPr>
                <w:sz w:val="24"/>
                <w:szCs w:val="24"/>
              </w:rPr>
            </w:pPr>
            <w:r>
              <w:rPr>
                <w:sz w:val="24"/>
                <w:szCs w:val="24"/>
              </w:rPr>
              <w:t xml:space="preserve">МБУ «ОМЦ» </w:t>
            </w:r>
          </w:p>
          <w:p w:rsidR="001F048C" w:rsidRDefault="001F048C" w:rsidP="001F048C">
            <w:pPr>
              <w:widowControl w:val="0"/>
              <w:suppressAutoHyphens/>
              <w:autoSpaceDE w:val="0"/>
              <w:autoSpaceDN w:val="0"/>
              <w:adjustRightInd w:val="0"/>
              <w:rPr>
                <w:sz w:val="24"/>
                <w:szCs w:val="24"/>
              </w:rPr>
            </w:pPr>
            <w:r>
              <w:rPr>
                <w:sz w:val="24"/>
                <w:szCs w:val="24"/>
              </w:rPr>
              <w:t>(</w:t>
            </w:r>
            <w:r>
              <w:rPr>
                <w:bCs/>
                <w:sz w:val="23"/>
                <w:szCs w:val="23"/>
              </w:rPr>
              <w:t>в соответствии с отчетами о проведенных мероприятиях</w:t>
            </w:r>
            <w:r>
              <w:rPr>
                <w:sz w:val="24"/>
                <w:szCs w:val="24"/>
              </w:rPr>
              <w:t>),</w:t>
            </w:r>
          </w:p>
          <w:p w:rsidR="001F048C" w:rsidRDefault="001F048C" w:rsidP="001F048C">
            <w:pPr>
              <w:widowControl w:val="0"/>
              <w:suppressAutoHyphens/>
              <w:autoSpaceDE w:val="0"/>
              <w:autoSpaceDN w:val="0"/>
              <w:adjustRightInd w:val="0"/>
              <w:rPr>
                <w:sz w:val="24"/>
                <w:szCs w:val="24"/>
              </w:rPr>
            </w:pPr>
            <w:r>
              <w:rPr>
                <w:sz w:val="24"/>
                <w:szCs w:val="24"/>
              </w:rPr>
              <w:t>Общественные организации города Обнинска,</w:t>
            </w:r>
          </w:p>
          <w:p w:rsidR="001F048C" w:rsidRDefault="001F048C" w:rsidP="001F048C">
            <w:pPr>
              <w:suppressAutoHyphens/>
            </w:pPr>
            <w:r>
              <w:rPr>
                <w:sz w:val="24"/>
                <w:szCs w:val="24"/>
              </w:rPr>
              <w:t>Молодёжные советы</w:t>
            </w:r>
          </w:p>
        </w:tc>
        <w:tc>
          <w:tcPr>
            <w:tcW w:w="1984" w:type="dxa"/>
            <w:tcBorders>
              <w:top w:val="single" w:sz="4" w:space="0" w:color="auto"/>
              <w:left w:val="single" w:sz="4" w:space="0" w:color="auto"/>
              <w:bottom w:val="single" w:sz="4" w:space="0" w:color="auto"/>
            </w:tcBorders>
          </w:tcPr>
          <w:p w:rsidR="001F048C" w:rsidRDefault="001F048C" w:rsidP="001F048C">
            <w:pPr>
              <w:suppressAutoHyphens/>
            </w:pPr>
            <w:r w:rsidRPr="002950F3">
              <w:rPr>
                <w:sz w:val="24"/>
                <w:szCs w:val="24"/>
              </w:rPr>
              <w:t>рост</w:t>
            </w:r>
          </w:p>
        </w:tc>
      </w:tr>
      <w:tr w:rsidR="001D5E92" w:rsidRPr="00530820" w:rsidTr="00294A04">
        <w:tc>
          <w:tcPr>
            <w:tcW w:w="709" w:type="dxa"/>
            <w:tcBorders>
              <w:top w:val="single" w:sz="4" w:space="0" w:color="auto"/>
              <w:bottom w:val="single" w:sz="4" w:space="0" w:color="auto"/>
              <w:right w:val="single" w:sz="4" w:space="0" w:color="auto"/>
            </w:tcBorders>
          </w:tcPr>
          <w:p w:rsidR="001D5E92" w:rsidRDefault="00294A04" w:rsidP="001D5E92">
            <w:pPr>
              <w:widowControl w:val="0"/>
              <w:suppressAutoHyphens/>
              <w:autoSpaceDE w:val="0"/>
              <w:autoSpaceDN w:val="0"/>
              <w:adjustRightInd w:val="0"/>
              <w:jc w:val="center"/>
              <w:rPr>
                <w:sz w:val="24"/>
                <w:szCs w:val="24"/>
              </w:rPr>
            </w:pPr>
            <w:r>
              <w:rPr>
                <w:sz w:val="24"/>
                <w:szCs w:val="24"/>
              </w:rPr>
              <w:t>4</w:t>
            </w:r>
          </w:p>
        </w:tc>
        <w:tc>
          <w:tcPr>
            <w:tcW w:w="2835" w:type="dxa"/>
            <w:tcBorders>
              <w:top w:val="single" w:sz="4" w:space="0" w:color="auto"/>
              <w:bottom w:val="single" w:sz="4" w:space="0" w:color="auto"/>
              <w:right w:val="single" w:sz="4" w:space="0" w:color="auto"/>
            </w:tcBorders>
            <w:shd w:val="clear" w:color="auto" w:fill="auto"/>
          </w:tcPr>
          <w:p w:rsidR="001D5E92" w:rsidRPr="000D6D16" w:rsidRDefault="001D5E92" w:rsidP="001D5E92">
            <w:pPr>
              <w:suppressAutoHyphens/>
              <w:autoSpaceDE w:val="0"/>
              <w:autoSpaceDN w:val="0"/>
              <w:adjustRightInd w:val="0"/>
              <w:contextualSpacing/>
              <w:mirrorIndents/>
              <w:rPr>
                <w:b/>
                <w:sz w:val="24"/>
                <w:szCs w:val="24"/>
              </w:rPr>
            </w:pPr>
            <w:r>
              <w:rPr>
                <w:b/>
                <w:sz w:val="24"/>
                <w:szCs w:val="24"/>
              </w:rPr>
              <w:t>Показатель 3</w:t>
            </w:r>
            <w:r w:rsidRPr="000D6D16">
              <w:rPr>
                <w:b/>
                <w:sz w:val="24"/>
                <w:szCs w:val="24"/>
              </w:rPr>
              <w:t xml:space="preserve"> Направления </w:t>
            </w:r>
            <w:r>
              <w:rPr>
                <w:b/>
                <w:sz w:val="24"/>
                <w:szCs w:val="24"/>
              </w:rPr>
              <w:t>1</w:t>
            </w:r>
          </w:p>
          <w:p w:rsidR="001D5E92" w:rsidRDefault="001D5E92" w:rsidP="001D5E92">
            <w:pPr>
              <w:suppressAutoHyphens/>
              <w:autoSpaceDE w:val="0"/>
              <w:autoSpaceDN w:val="0"/>
              <w:adjustRightInd w:val="0"/>
              <w:contextualSpacing/>
              <w:mirrorIndents/>
              <w:rPr>
                <w:b/>
                <w:sz w:val="24"/>
                <w:szCs w:val="24"/>
              </w:rPr>
            </w:pPr>
            <w:r>
              <w:rPr>
                <w:sz w:val="24"/>
                <w:szCs w:val="24"/>
              </w:rPr>
              <w:t xml:space="preserve">Количество волонтеров, зарегистрированных на сайте </w:t>
            </w:r>
            <w:proofErr w:type="spellStart"/>
            <w:r w:rsidRPr="00285786">
              <w:rPr>
                <w:b/>
                <w:i/>
                <w:sz w:val="24"/>
                <w:szCs w:val="24"/>
              </w:rPr>
              <w:t>добро.ру</w:t>
            </w:r>
            <w:proofErr w:type="spellEnd"/>
          </w:p>
        </w:tc>
        <w:tc>
          <w:tcPr>
            <w:tcW w:w="1134" w:type="dxa"/>
            <w:tcBorders>
              <w:top w:val="single" w:sz="4" w:space="0" w:color="auto"/>
              <w:left w:val="single" w:sz="4" w:space="0" w:color="auto"/>
              <w:bottom w:val="single" w:sz="4" w:space="0" w:color="auto"/>
              <w:right w:val="single" w:sz="4" w:space="0" w:color="auto"/>
            </w:tcBorders>
          </w:tcPr>
          <w:p w:rsidR="001D5E92" w:rsidRPr="00A9101D" w:rsidRDefault="001D5E92" w:rsidP="001D5E92">
            <w:pPr>
              <w:suppressAutoHyphens/>
              <w:autoSpaceDE w:val="0"/>
              <w:autoSpaceDN w:val="0"/>
              <w:adjustRightInd w:val="0"/>
              <w:contextualSpacing/>
              <w:mirrorIndents/>
              <w:jc w:val="center"/>
              <w:rPr>
                <w:sz w:val="24"/>
                <w:szCs w:val="24"/>
              </w:rPr>
            </w:pPr>
            <w:r>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1D5E92" w:rsidRPr="00A9101D" w:rsidRDefault="001D5E92" w:rsidP="001D5E92">
            <w:pPr>
              <w:suppressAutoHyphens/>
              <w:autoSpaceDE w:val="0"/>
              <w:autoSpaceDN w:val="0"/>
              <w:adjustRightInd w:val="0"/>
              <w:contextualSpacing/>
              <w:mirrorIndents/>
              <w:rPr>
                <w:sz w:val="24"/>
                <w:szCs w:val="24"/>
              </w:rPr>
            </w:pPr>
            <w:r w:rsidRPr="00A9101D">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1D5E92" w:rsidRPr="00A9101D" w:rsidRDefault="001D5E92" w:rsidP="001D5E92">
            <w:pPr>
              <w:suppressAutoHyphens/>
              <w:autoSpaceDE w:val="0"/>
              <w:autoSpaceDN w:val="0"/>
              <w:adjustRightInd w:val="0"/>
              <w:contextualSpacing/>
              <w:mirrorIndents/>
              <w:rPr>
                <w:sz w:val="24"/>
                <w:szCs w:val="24"/>
              </w:rPr>
            </w:pPr>
            <w:r>
              <w:rPr>
                <w:sz w:val="24"/>
                <w:szCs w:val="24"/>
              </w:rPr>
              <w:t xml:space="preserve">Определяется как фактическое количество зарегистрированных аккаунтов на платформе </w:t>
            </w:r>
            <w:proofErr w:type="spellStart"/>
            <w:r>
              <w:rPr>
                <w:sz w:val="24"/>
                <w:szCs w:val="24"/>
              </w:rPr>
              <w:t>добро.ру</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D5E92" w:rsidRPr="001D5E92" w:rsidRDefault="008221F5" w:rsidP="001D5E92">
            <w:pPr>
              <w:suppressAutoHyphens/>
              <w:rPr>
                <w:color w:val="0000FF" w:themeColor="hyperlink"/>
                <w:sz w:val="24"/>
                <w:szCs w:val="24"/>
                <w:u w:val="single"/>
              </w:rPr>
            </w:pPr>
            <w:hyperlink r:id="rId10" w:history="1">
              <w:r w:rsidR="001D5E92" w:rsidRPr="001D5E92">
                <w:rPr>
                  <w:rStyle w:val="af3"/>
                  <w:sz w:val="24"/>
                  <w:szCs w:val="24"/>
                </w:rPr>
                <w:t>https://dobro.ru/</w:t>
              </w:r>
            </w:hyperlink>
          </w:p>
          <w:p w:rsidR="001D5E92" w:rsidRDefault="001D5E92" w:rsidP="001D5E92">
            <w:pPr>
              <w:widowControl w:val="0"/>
              <w:suppressAutoHyphens/>
              <w:autoSpaceDE w:val="0"/>
              <w:autoSpaceDN w:val="0"/>
              <w:adjustRightInd w:val="0"/>
              <w:rPr>
                <w:sz w:val="24"/>
                <w:szCs w:val="24"/>
              </w:rPr>
            </w:pPr>
            <w:r>
              <w:rPr>
                <w:sz w:val="24"/>
                <w:szCs w:val="24"/>
              </w:rPr>
              <w:t>МБУ «</w:t>
            </w:r>
            <w:proofErr w:type="gramStart"/>
            <w:r>
              <w:rPr>
                <w:sz w:val="24"/>
                <w:szCs w:val="24"/>
              </w:rPr>
              <w:t>ОМЦ»-</w:t>
            </w:r>
            <w:proofErr w:type="gramEnd"/>
            <w:r>
              <w:rPr>
                <w:sz w:val="24"/>
                <w:szCs w:val="24"/>
              </w:rPr>
              <w:t xml:space="preserve"> </w:t>
            </w:r>
            <w:proofErr w:type="spellStart"/>
            <w:r>
              <w:rPr>
                <w:sz w:val="24"/>
                <w:szCs w:val="24"/>
              </w:rPr>
              <w:t>Добро.центр</w:t>
            </w:r>
            <w:proofErr w:type="spellEnd"/>
          </w:p>
          <w:p w:rsidR="001D5E92" w:rsidRDefault="001D5E92" w:rsidP="001D5E92">
            <w:pPr>
              <w:widowControl w:val="0"/>
              <w:suppressAutoHyphens/>
              <w:autoSpaceDE w:val="0"/>
              <w:autoSpaceDN w:val="0"/>
              <w:adjustRightInd w:val="0"/>
              <w:rPr>
                <w:sz w:val="24"/>
                <w:szCs w:val="24"/>
              </w:rPr>
            </w:pPr>
            <w:r>
              <w:rPr>
                <w:sz w:val="24"/>
                <w:szCs w:val="24"/>
              </w:rPr>
              <w:t>Общественные организации города Обнинска,</w:t>
            </w:r>
          </w:p>
          <w:p w:rsidR="001D5E92" w:rsidRDefault="001D5E92" w:rsidP="001D5E92">
            <w:pPr>
              <w:suppressAutoHyphens/>
              <w:rPr>
                <w:sz w:val="24"/>
                <w:szCs w:val="24"/>
              </w:rPr>
            </w:pPr>
            <w:r>
              <w:rPr>
                <w:sz w:val="24"/>
                <w:szCs w:val="24"/>
              </w:rPr>
              <w:t>Молодёжные советы</w:t>
            </w:r>
          </w:p>
          <w:p w:rsidR="001D5E92" w:rsidRPr="00920184" w:rsidRDefault="001D5E92" w:rsidP="001D5E92">
            <w:pPr>
              <w:suppressAutoHyphens/>
              <w:rPr>
                <w:b/>
                <w:sz w:val="28"/>
                <w:szCs w:val="28"/>
              </w:rPr>
            </w:pPr>
          </w:p>
        </w:tc>
        <w:tc>
          <w:tcPr>
            <w:tcW w:w="1984" w:type="dxa"/>
            <w:tcBorders>
              <w:top w:val="single" w:sz="4" w:space="0" w:color="auto"/>
              <w:left w:val="single" w:sz="4" w:space="0" w:color="auto"/>
              <w:bottom w:val="single" w:sz="4" w:space="0" w:color="auto"/>
            </w:tcBorders>
          </w:tcPr>
          <w:p w:rsidR="001D5E92" w:rsidRDefault="001D5E92" w:rsidP="001D5E92">
            <w:pPr>
              <w:suppressAutoHyphens/>
            </w:pPr>
            <w:r w:rsidRPr="002950F3">
              <w:rPr>
                <w:sz w:val="24"/>
                <w:szCs w:val="24"/>
              </w:rPr>
              <w:t>рост</w:t>
            </w:r>
          </w:p>
        </w:tc>
      </w:tr>
      <w:tr w:rsidR="001D5E92" w:rsidRPr="00530820" w:rsidTr="00294A04">
        <w:tc>
          <w:tcPr>
            <w:tcW w:w="709" w:type="dxa"/>
            <w:tcBorders>
              <w:top w:val="single" w:sz="4" w:space="0" w:color="auto"/>
              <w:bottom w:val="single" w:sz="4" w:space="0" w:color="auto"/>
              <w:right w:val="single" w:sz="4" w:space="0" w:color="auto"/>
            </w:tcBorders>
          </w:tcPr>
          <w:p w:rsidR="001D5E92" w:rsidRDefault="00294A04" w:rsidP="001D5E92">
            <w:pPr>
              <w:widowControl w:val="0"/>
              <w:suppressAutoHyphens/>
              <w:autoSpaceDE w:val="0"/>
              <w:autoSpaceDN w:val="0"/>
              <w:adjustRightInd w:val="0"/>
              <w:jc w:val="center"/>
              <w:rPr>
                <w:sz w:val="24"/>
                <w:szCs w:val="24"/>
              </w:rPr>
            </w:pPr>
            <w:r>
              <w:rPr>
                <w:sz w:val="24"/>
                <w:szCs w:val="24"/>
              </w:rPr>
              <w:t>5</w:t>
            </w:r>
          </w:p>
        </w:tc>
        <w:tc>
          <w:tcPr>
            <w:tcW w:w="2835" w:type="dxa"/>
            <w:tcBorders>
              <w:top w:val="single" w:sz="4" w:space="0" w:color="auto"/>
              <w:bottom w:val="single" w:sz="4" w:space="0" w:color="auto"/>
              <w:right w:val="single" w:sz="4" w:space="0" w:color="auto"/>
            </w:tcBorders>
            <w:shd w:val="clear" w:color="auto" w:fill="auto"/>
          </w:tcPr>
          <w:p w:rsidR="001D5E92" w:rsidRPr="000D6D16" w:rsidRDefault="001D5E92" w:rsidP="001D5E92">
            <w:pPr>
              <w:suppressAutoHyphens/>
              <w:autoSpaceDE w:val="0"/>
              <w:autoSpaceDN w:val="0"/>
              <w:adjustRightInd w:val="0"/>
              <w:contextualSpacing/>
              <w:mirrorIndents/>
              <w:rPr>
                <w:b/>
                <w:sz w:val="24"/>
                <w:szCs w:val="24"/>
              </w:rPr>
            </w:pPr>
            <w:r w:rsidRPr="000D6D16">
              <w:rPr>
                <w:b/>
                <w:sz w:val="24"/>
                <w:szCs w:val="24"/>
              </w:rPr>
              <w:t xml:space="preserve">Показатель </w:t>
            </w:r>
            <w:r>
              <w:rPr>
                <w:b/>
                <w:sz w:val="24"/>
                <w:szCs w:val="24"/>
              </w:rPr>
              <w:t xml:space="preserve">4 </w:t>
            </w:r>
            <w:r w:rsidRPr="000D6D16">
              <w:rPr>
                <w:b/>
                <w:sz w:val="24"/>
                <w:szCs w:val="24"/>
              </w:rPr>
              <w:t xml:space="preserve">Направления </w:t>
            </w:r>
            <w:r>
              <w:rPr>
                <w:b/>
                <w:sz w:val="24"/>
                <w:szCs w:val="24"/>
              </w:rPr>
              <w:t>1</w:t>
            </w:r>
          </w:p>
          <w:p w:rsidR="001D5E92" w:rsidRPr="000D6D16" w:rsidRDefault="001D5E92" w:rsidP="001D5E92">
            <w:pPr>
              <w:suppressAutoHyphens/>
              <w:autoSpaceDE w:val="0"/>
              <w:autoSpaceDN w:val="0"/>
              <w:adjustRightInd w:val="0"/>
              <w:contextualSpacing/>
              <w:mirrorIndents/>
              <w:rPr>
                <w:sz w:val="24"/>
                <w:szCs w:val="24"/>
              </w:rPr>
            </w:pPr>
            <w:r>
              <w:rPr>
                <w:sz w:val="24"/>
                <w:szCs w:val="24"/>
              </w:rPr>
              <w:lastRenderedPageBreak/>
              <w:t xml:space="preserve">Количество проектов предложенных и реализованных Советом молодых ученых и </w:t>
            </w:r>
            <w:proofErr w:type="gramStart"/>
            <w:r>
              <w:rPr>
                <w:sz w:val="24"/>
                <w:szCs w:val="24"/>
              </w:rPr>
              <w:t>специалистами  города</w:t>
            </w:r>
            <w:proofErr w:type="gramEnd"/>
            <w:r>
              <w:rPr>
                <w:sz w:val="24"/>
                <w:szCs w:val="24"/>
              </w:rPr>
              <w:t xml:space="preserve"> Обнинска и клубом молодых ученых</w:t>
            </w:r>
          </w:p>
        </w:tc>
        <w:tc>
          <w:tcPr>
            <w:tcW w:w="1134" w:type="dxa"/>
            <w:tcBorders>
              <w:top w:val="single" w:sz="4" w:space="0" w:color="auto"/>
              <w:left w:val="single" w:sz="4" w:space="0" w:color="auto"/>
              <w:bottom w:val="single" w:sz="4" w:space="0" w:color="auto"/>
              <w:right w:val="single" w:sz="4" w:space="0" w:color="auto"/>
            </w:tcBorders>
          </w:tcPr>
          <w:p w:rsidR="001D5E92" w:rsidRPr="00A9101D" w:rsidRDefault="001D5E92" w:rsidP="001D5E92">
            <w:pPr>
              <w:suppressAutoHyphens/>
              <w:autoSpaceDE w:val="0"/>
              <w:autoSpaceDN w:val="0"/>
              <w:adjustRightInd w:val="0"/>
              <w:contextualSpacing/>
              <w:mirrorIndents/>
              <w:jc w:val="center"/>
              <w:rPr>
                <w:sz w:val="24"/>
                <w:szCs w:val="24"/>
              </w:rPr>
            </w:pPr>
            <w:r w:rsidRPr="00A9101D">
              <w:rPr>
                <w:sz w:val="24"/>
                <w:szCs w:val="24"/>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1D5E92" w:rsidRPr="00A9101D" w:rsidRDefault="001D5E92" w:rsidP="001D5E92">
            <w:pPr>
              <w:suppressAutoHyphens/>
              <w:autoSpaceDE w:val="0"/>
              <w:autoSpaceDN w:val="0"/>
              <w:adjustRightInd w:val="0"/>
              <w:contextualSpacing/>
              <w:mirrorIndents/>
              <w:rPr>
                <w:sz w:val="24"/>
                <w:szCs w:val="24"/>
              </w:rPr>
            </w:pPr>
            <w:r w:rsidRPr="00A9101D">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1D5E92" w:rsidRPr="00A9101D" w:rsidRDefault="001D5E92" w:rsidP="001D5E92">
            <w:pPr>
              <w:suppressAutoHyphens/>
              <w:autoSpaceDE w:val="0"/>
              <w:autoSpaceDN w:val="0"/>
              <w:adjustRightInd w:val="0"/>
              <w:contextualSpacing/>
              <w:mirrorIndents/>
              <w:rPr>
                <w:sz w:val="24"/>
                <w:szCs w:val="24"/>
              </w:rPr>
            </w:pPr>
            <w:r w:rsidRPr="00FC0AA6">
              <w:rPr>
                <w:sz w:val="24"/>
                <w:szCs w:val="24"/>
              </w:rPr>
              <w:t xml:space="preserve">Определяется как фактическое количество </w:t>
            </w:r>
            <w:r>
              <w:rPr>
                <w:sz w:val="24"/>
                <w:szCs w:val="24"/>
              </w:rPr>
              <w:t xml:space="preserve">проектов, </w:t>
            </w:r>
            <w:r>
              <w:rPr>
                <w:sz w:val="24"/>
                <w:szCs w:val="24"/>
              </w:rPr>
              <w:lastRenderedPageBreak/>
              <w:t>реализованных Советом молодых ученых и специалистов города Обнинска и клубом молодых ученых</w:t>
            </w:r>
          </w:p>
        </w:tc>
        <w:tc>
          <w:tcPr>
            <w:tcW w:w="2693" w:type="dxa"/>
            <w:tcBorders>
              <w:top w:val="single" w:sz="4" w:space="0" w:color="auto"/>
              <w:left w:val="single" w:sz="4" w:space="0" w:color="auto"/>
              <w:bottom w:val="single" w:sz="4" w:space="0" w:color="auto"/>
              <w:right w:val="single" w:sz="4" w:space="0" w:color="auto"/>
            </w:tcBorders>
          </w:tcPr>
          <w:p w:rsidR="001D5E92" w:rsidRDefault="001D5E92" w:rsidP="001D5E92">
            <w:pPr>
              <w:suppressAutoHyphens/>
              <w:rPr>
                <w:sz w:val="24"/>
                <w:szCs w:val="24"/>
              </w:rPr>
            </w:pPr>
            <w:r>
              <w:rPr>
                <w:sz w:val="24"/>
                <w:szCs w:val="24"/>
              </w:rPr>
              <w:lastRenderedPageBreak/>
              <w:t>МБУ «ОМЦ»,</w:t>
            </w:r>
          </w:p>
          <w:p w:rsidR="001D5E92" w:rsidRPr="000C7233" w:rsidRDefault="001D5E92" w:rsidP="001D5E92">
            <w:pPr>
              <w:suppressAutoHyphens/>
            </w:pPr>
            <w:r>
              <w:rPr>
                <w:sz w:val="24"/>
                <w:szCs w:val="24"/>
              </w:rPr>
              <w:t>Молодёжные советы</w:t>
            </w:r>
            <w:r w:rsidRPr="000C7233">
              <w:rPr>
                <w:sz w:val="24"/>
                <w:szCs w:val="24"/>
              </w:rPr>
              <w:t xml:space="preserve"> </w:t>
            </w:r>
          </w:p>
        </w:tc>
        <w:tc>
          <w:tcPr>
            <w:tcW w:w="1984" w:type="dxa"/>
            <w:tcBorders>
              <w:top w:val="single" w:sz="4" w:space="0" w:color="auto"/>
              <w:left w:val="single" w:sz="4" w:space="0" w:color="auto"/>
              <w:bottom w:val="single" w:sz="4" w:space="0" w:color="auto"/>
            </w:tcBorders>
          </w:tcPr>
          <w:p w:rsidR="001D5E92" w:rsidRDefault="001D5E92" w:rsidP="001D5E92">
            <w:pPr>
              <w:suppressAutoHyphens/>
            </w:pPr>
            <w:r w:rsidRPr="002950F3">
              <w:rPr>
                <w:sz w:val="24"/>
                <w:szCs w:val="24"/>
              </w:rPr>
              <w:t>рост</w:t>
            </w:r>
          </w:p>
        </w:tc>
      </w:tr>
      <w:tr w:rsidR="00D370BB" w:rsidRPr="00530820" w:rsidTr="00294A04">
        <w:tc>
          <w:tcPr>
            <w:tcW w:w="709" w:type="dxa"/>
            <w:tcBorders>
              <w:top w:val="single" w:sz="4" w:space="0" w:color="auto"/>
              <w:bottom w:val="single" w:sz="4" w:space="0" w:color="auto"/>
              <w:right w:val="single" w:sz="4" w:space="0" w:color="auto"/>
            </w:tcBorders>
          </w:tcPr>
          <w:p w:rsidR="00D370BB" w:rsidRDefault="00294A04" w:rsidP="00D370BB">
            <w:pPr>
              <w:widowControl w:val="0"/>
              <w:suppressAutoHyphens/>
              <w:autoSpaceDE w:val="0"/>
              <w:autoSpaceDN w:val="0"/>
              <w:adjustRightInd w:val="0"/>
              <w:jc w:val="center"/>
              <w:rPr>
                <w:sz w:val="24"/>
                <w:szCs w:val="24"/>
              </w:rPr>
            </w:pPr>
            <w:r>
              <w:rPr>
                <w:sz w:val="24"/>
                <w:szCs w:val="24"/>
              </w:rPr>
              <w:lastRenderedPageBreak/>
              <w:t>6</w:t>
            </w:r>
          </w:p>
        </w:tc>
        <w:tc>
          <w:tcPr>
            <w:tcW w:w="2835" w:type="dxa"/>
            <w:tcBorders>
              <w:top w:val="single" w:sz="4" w:space="0" w:color="auto"/>
              <w:bottom w:val="single" w:sz="4" w:space="0" w:color="auto"/>
              <w:right w:val="single" w:sz="4" w:space="0" w:color="auto"/>
            </w:tcBorders>
            <w:shd w:val="clear" w:color="auto" w:fill="auto"/>
          </w:tcPr>
          <w:p w:rsidR="00D370BB" w:rsidRPr="000D6D16" w:rsidRDefault="00D370BB" w:rsidP="00D370BB">
            <w:pPr>
              <w:suppressAutoHyphens/>
              <w:autoSpaceDE w:val="0"/>
              <w:autoSpaceDN w:val="0"/>
              <w:adjustRightInd w:val="0"/>
              <w:contextualSpacing/>
              <w:mirrorIndents/>
              <w:rPr>
                <w:b/>
                <w:sz w:val="24"/>
                <w:szCs w:val="24"/>
              </w:rPr>
            </w:pPr>
            <w:r w:rsidRPr="000D6D16">
              <w:rPr>
                <w:b/>
                <w:sz w:val="24"/>
                <w:szCs w:val="24"/>
              </w:rPr>
              <w:t xml:space="preserve">Показатель 5 Направления </w:t>
            </w:r>
            <w:r>
              <w:rPr>
                <w:b/>
                <w:sz w:val="24"/>
                <w:szCs w:val="24"/>
              </w:rPr>
              <w:t>1</w:t>
            </w:r>
          </w:p>
          <w:p w:rsidR="00D370BB" w:rsidRPr="00296D4F" w:rsidRDefault="00D370BB" w:rsidP="00D370BB">
            <w:pPr>
              <w:suppressAutoHyphens/>
              <w:autoSpaceDE w:val="0"/>
              <w:autoSpaceDN w:val="0"/>
              <w:adjustRightInd w:val="0"/>
              <w:contextualSpacing/>
              <w:mirrorIndents/>
              <w:rPr>
                <w:sz w:val="24"/>
                <w:szCs w:val="24"/>
              </w:rPr>
            </w:pPr>
            <w:r>
              <w:rPr>
                <w:sz w:val="24"/>
                <w:szCs w:val="24"/>
              </w:rPr>
              <w:t xml:space="preserve">Количество проектов, принимавших участие в </w:t>
            </w:r>
            <w:proofErr w:type="spellStart"/>
            <w:r>
              <w:rPr>
                <w:sz w:val="24"/>
                <w:szCs w:val="24"/>
              </w:rPr>
              <w:t>грантовых</w:t>
            </w:r>
            <w:proofErr w:type="spellEnd"/>
            <w:r>
              <w:rPr>
                <w:sz w:val="24"/>
                <w:szCs w:val="24"/>
              </w:rPr>
              <w:t xml:space="preserve"> конкурсах</w:t>
            </w:r>
          </w:p>
        </w:tc>
        <w:tc>
          <w:tcPr>
            <w:tcW w:w="1134" w:type="dxa"/>
            <w:tcBorders>
              <w:top w:val="single" w:sz="4" w:space="0" w:color="auto"/>
              <w:left w:val="single" w:sz="4" w:space="0" w:color="auto"/>
              <w:bottom w:val="single" w:sz="4" w:space="0" w:color="auto"/>
              <w:right w:val="single" w:sz="4" w:space="0" w:color="auto"/>
            </w:tcBorders>
          </w:tcPr>
          <w:p w:rsidR="00D370BB" w:rsidRDefault="00D370BB" w:rsidP="00D370BB">
            <w:pPr>
              <w:suppressAutoHyphens/>
              <w:autoSpaceDE w:val="0"/>
              <w:autoSpaceDN w:val="0"/>
              <w:adjustRightInd w:val="0"/>
              <w:contextualSpacing/>
              <w:mirrorIndents/>
              <w:jc w:val="center"/>
              <w:rPr>
                <w:sz w:val="24"/>
                <w:szCs w:val="24"/>
              </w:rPr>
            </w:pPr>
            <w:r>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D370BB" w:rsidRDefault="00D370BB" w:rsidP="00D370BB">
            <w:pPr>
              <w:suppressAutoHyphens/>
              <w:autoSpaceDE w:val="0"/>
              <w:autoSpaceDN w:val="0"/>
              <w:adjustRightInd w:val="0"/>
              <w:contextualSpacing/>
              <w:mirrorIndents/>
              <w:rPr>
                <w:sz w:val="24"/>
                <w:szCs w:val="24"/>
              </w:rPr>
            </w:pPr>
            <w:r>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D370BB" w:rsidRDefault="00D370BB" w:rsidP="00D370BB">
            <w:pPr>
              <w:suppressAutoHyphens/>
              <w:autoSpaceDE w:val="0"/>
              <w:autoSpaceDN w:val="0"/>
              <w:adjustRightInd w:val="0"/>
              <w:contextualSpacing/>
              <w:mirrorIndents/>
              <w:rPr>
                <w:sz w:val="24"/>
                <w:szCs w:val="24"/>
              </w:rPr>
            </w:pPr>
            <w:r>
              <w:rPr>
                <w:sz w:val="24"/>
                <w:szCs w:val="24"/>
              </w:rPr>
              <w:t xml:space="preserve">Определяется как фактическое количество проектов, принимавших участие в </w:t>
            </w:r>
            <w:proofErr w:type="spellStart"/>
            <w:r>
              <w:rPr>
                <w:sz w:val="24"/>
                <w:szCs w:val="24"/>
              </w:rPr>
              <w:t>грантовых</w:t>
            </w:r>
            <w:proofErr w:type="spellEnd"/>
            <w:r>
              <w:rPr>
                <w:sz w:val="24"/>
                <w:szCs w:val="24"/>
              </w:rPr>
              <w:t xml:space="preserve"> конкурсах</w:t>
            </w:r>
          </w:p>
        </w:tc>
        <w:tc>
          <w:tcPr>
            <w:tcW w:w="2693" w:type="dxa"/>
            <w:tcBorders>
              <w:top w:val="single" w:sz="4" w:space="0" w:color="auto"/>
              <w:left w:val="single" w:sz="4" w:space="0" w:color="auto"/>
              <w:bottom w:val="single" w:sz="4" w:space="0" w:color="auto"/>
              <w:right w:val="single" w:sz="4" w:space="0" w:color="auto"/>
            </w:tcBorders>
          </w:tcPr>
          <w:p w:rsidR="005A5FF5" w:rsidRDefault="00D370BB" w:rsidP="00D370BB">
            <w:pPr>
              <w:widowControl w:val="0"/>
              <w:suppressAutoHyphens/>
              <w:autoSpaceDE w:val="0"/>
              <w:autoSpaceDN w:val="0"/>
              <w:adjustRightInd w:val="0"/>
              <w:rPr>
                <w:sz w:val="24"/>
                <w:szCs w:val="24"/>
              </w:rPr>
            </w:pPr>
            <w:r>
              <w:rPr>
                <w:sz w:val="24"/>
                <w:szCs w:val="24"/>
              </w:rPr>
              <w:t>МБУ «ОМЦ»,</w:t>
            </w:r>
          </w:p>
          <w:p w:rsidR="00D370BB" w:rsidRDefault="00D370BB" w:rsidP="00D370BB">
            <w:pPr>
              <w:widowControl w:val="0"/>
              <w:suppressAutoHyphens/>
              <w:autoSpaceDE w:val="0"/>
              <w:autoSpaceDN w:val="0"/>
              <w:adjustRightInd w:val="0"/>
              <w:rPr>
                <w:sz w:val="24"/>
                <w:szCs w:val="24"/>
              </w:rPr>
            </w:pPr>
            <w:r>
              <w:rPr>
                <w:sz w:val="24"/>
                <w:szCs w:val="24"/>
              </w:rPr>
              <w:t>Общественные организации города Обнинска,</w:t>
            </w:r>
          </w:p>
          <w:p w:rsidR="00D370BB" w:rsidRDefault="00D370BB" w:rsidP="00D370BB">
            <w:pPr>
              <w:widowControl w:val="0"/>
              <w:suppressAutoHyphens/>
              <w:autoSpaceDE w:val="0"/>
              <w:autoSpaceDN w:val="0"/>
              <w:adjustRightInd w:val="0"/>
              <w:rPr>
                <w:sz w:val="24"/>
                <w:szCs w:val="24"/>
              </w:rPr>
            </w:pPr>
            <w:r>
              <w:rPr>
                <w:sz w:val="24"/>
                <w:szCs w:val="24"/>
              </w:rPr>
              <w:t>Молодёжные советы</w:t>
            </w:r>
          </w:p>
        </w:tc>
        <w:tc>
          <w:tcPr>
            <w:tcW w:w="1984" w:type="dxa"/>
            <w:tcBorders>
              <w:top w:val="single" w:sz="4" w:space="0" w:color="auto"/>
              <w:left w:val="single" w:sz="4" w:space="0" w:color="auto"/>
              <w:bottom w:val="single" w:sz="4" w:space="0" w:color="auto"/>
            </w:tcBorders>
          </w:tcPr>
          <w:p w:rsidR="00D370BB" w:rsidRPr="002950F3" w:rsidRDefault="00D370BB" w:rsidP="00D370BB">
            <w:pPr>
              <w:suppressAutoHyphens/>
              <w:rPr>
                <w:sz w:val="24"/>
                <w:szCs w:val="24"/>
              </w:rPr>
            </w:pPr>
            <w:r>
              <w:rPr>
                <w:sz w:val="24"/>
                <w:szCs w:val="24"/>
              </w:rPr>
              <w:t>рост</w:t>
            </w:r>
          </w:p>
        </w:tc>
      </w:tr>
      <w:tr w:rsidR="00D370BB" w:rsidRPr="00530820" w:rsidTr="00294A04">
        <w:tc>
          <w:tcPr>
            <w:tcW w:w="709" w:type="dxa"/>
            <w:tcBorders>
              <w:top w:val="single" w:sz="4" w:space="0" w:color="auto"/>
              <w:bottom w:val="single" w:sz="4" w:space="0" w:color="auto"/>
              <w:right w:val="single" w:sz="4" w:space="0" w:color="auto"/>
            </w:tcBorders>
          </w:tcPr>
          <w:p w:rsidR="00D370BB" w:rsidRDefault="00294A04" w:rsidP="00D370BB">
            <w:pPr>
              <w:widowControl w:val="0"/>
              <w:suppressAutoHyphens/>
              <w:autoSpaceDE w:val="0"/>
              <w:autoSpaceDN w:val="0"/>
              <w:adjustRightInd w:val="0"/>
              <w:jc w:val="center"/>
              <w:rPr>
                <w:sz w:val="24"/>
                <w:szCs w:val="24"/>
              </w:rPr>
            </w:pPr>
            <w:r>
              <w:rPr>
                <w:sz w:val="24"/>
                <w:szCs w:val="24"/>
              </w:rPr>
              <w:t>7</w:t>
            </w:r>
          </w:p>
        </w:tc>
        <w:tc>
          <w:tcPr>
            <w:tcW w:w="2835" w:type="dxa"/>
            <w:tcBorders>
              <w:top w:val="single" w:sz="4" w:space="0" w:color="auto"/>
              <w:bottom w:val="single" w:sz="4" w:space="0" w:color="auto"/>
              <w:right w:val="single" w:sz="4" w:space="0" w:color="auto"/>
            </w:tcBorders>
            <w:shd w:val="clear" w:color="auto" w:fill="auto"/>
          </w:tcPr>
          <w:p w:rsidR="00D370BB" w:rsidRPr="00ED5F61" w:rsidRDefault="00D370BB" w:rsidP="00D370BB">
            <w:pPr>
              <w:suppressAutoHyphens/>
              <w:autoSpaceDE w:val="0"/>
              <w:autoSpaceDN w:val="0"/>
              <w:adjustRightInd w:val="0"/>
              <w:contextualSpacing/>
              <w:mirrorIndents/>
              <w:rPr>
                <w:b/>
                <w:sz w:val="24"/>
                <w:szCs w:val="24"/>
              </w:rPr>
            </w:pPr>
            <w:r w:rsidRPr="00ED5F61">
              <w:rPr>
                <w:b/>
                <w:sz w:val="24"/>
                <w:szCs w:val="24"/>
              </w:rPr>
              <w:t xml:space="preserve">Показатель </w:t>
            </w:r>
            <w:r>
              <w:rPr>
                <w:b/>
                <w:sz w:val="24"/>
                <w:szCs w:val="24"/>
              </w:rPr>
              <w:t>6</w:t>
            </w:r>
            <w:r w:rsidRPr="00ED5F61">
              <w:rPr>
                <w:b/>
                <w:sz w:val="24"/>
                <w:szCs w:val="24"/>
              </w:rPr>
              <w:t xml:space="preserve"> Направления </w:t>
            </w:r>
            <w:r>
              <w:rPr>
                <w:b/>
                <w:sz w:val="24"/>
                <w:szCs w:val="24"/>
              </w:rPr>
              <w:t>1</w:t>
            </w:r>
          </w:p>
          <w:p w:rsidR="00D370BB" w:rsidRDefault="00D370BB" w:rsidP="00D370BB">
            <w:pPr>
              <w:suppressAutoHyphens/>
              <w:autoSpaceDE w:val="0"/>
              <w:autoSpaceDN w:val="0"/>
              <w:adjustRightInd w:val="0"/>
              <w:contextualSpacing/>
              <w:mirrorIndents/>
              <w:rPr>
                <w:sz w:val="24"/>
                <w:szCs w:val="24"/>
              </w:rPr>
            </w:pPr>
            <w:r w:rsidRPr="00ED5F61">
              <w:rPr>
                <w:sz w:val="24"/>
                <w:szCs w:val="24"/>
              </w:rPr>
              <w:t>Уровень вовлеченности аудитории в социальных сетях МБУ «ОМЦ»</w:t>
            </w:r>
          </w:p>
          <w:p w:rsidR="00D370BB" w:rsidRPr="00ED5F61" w:rsidRDefault="00D370BB" w:rsidP="00D370BB">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D370BB" w:rsidRPr="00A9101D" w:rsidRDefault="00D370BB" w:rsidP="00D370BB">
            <w:pPr>
              <w:suppressAutoHyphens/>
              <w:autoSpaceDE w:val="0"/>
              <w:autoSpaceDN w:val="0"/>
              <w:adjustRightInd w:val="0"/>
              <w:contextualSpacing/>
              <w:mirrorIndents/>
              <w:jc w:val="center"/>
              <w:rPr>
                <w:sz w:val="24"/>
                <w:szCs w:val="24"/>
              </w:rPr>
            </w:pPr>
            <w:r>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370BB" w:rsidRPr="00A9101D" w:rsidRDefault="00D370BB" w:rsidP="00D370BB">
            <w:pPr>
              <w:suppressAutoHyphens/>
              <w:autoSpaceDE w:val="0"/>
              <w:autoSpaceDN w:val="0"/>
              <w:adjustRightInd w:val="0"/>
              <w:contextualSpacing/>
              <w:mirrorIndents/>
              <w:rPr>
                <w:sz w:val="24"/>
                <w:szCs w:val="24"/>
              </w:rPr>
            </w:pPr>
            <w:r>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D370BB" w:rsidRDefault="00D370BB" w:rsidP="00D370BB">
            <w:pPr>
              <w:suppressAutoHyphens/>
              <w:autoSpaceDE w:val="0"/>
              <w:autoSpaceDN w:val="0"/>
              <w:adjustRightInd w:val="0"/>
              <w:contextualSpacing/>
              <w:mirrorIndents/>
              <w:rPr>
                <w:sz w:val="24"/>
                <w:szCs w:val="24"/>
              </w:rPr>
            </w:pPr>
            <w:r w:rsidRPr="00F15506">
              <w:rPr>
                <w:sz w:val="24"/>
                <w:szCs w:val="24"/>
              </w:rPr>
              <w:t>Определяется как</w:t>
            </w:r>
            <w:r>
              <w:rPr>
                <w:sz w:val="24"/>
                <w:szCs w:val="24"/>
              </w:rPr>
              <w:t xml:space="preserve"> </w:t>
            </w:r>
            <w:proofErr w:type="gramStart"/>
            <w:r>
              <w:rPr>
                <w:sz w:val="24"/>
                <w:szCs w:val="24"/>
              </w:rPr>
              <w:t>разность  между</w:t>
            </w:r>
            <w:proofErr w:type="gramEnd"/>
            <w:r w:rsidRPr="00F15506">
              <w:rPr>
                <w:sz w:val="24"/>
                <w:szCs w:val="24"/>
              </w:rPr>
              <w:t xml:space="preserve"> </w:t>
            </w:r>
            <w:r>
              <w:rPr>
                <w:sz w:val="24"/>
                <w:szCs w:val="24"/>
              </w:rPr>
              <w:t xml:space="preserve">отношением количества реакций на публикации (лайки, </w:t>
            </w:r>
            <w:proofErr w:type="spellStart"/>
            <w:r>
              <w:rPr>
                <w:sz w:val="24"/>
                <w:szCs w:val="24"/>
              </w:rPr>
              <w:t>репосты</w:t>
            </w:r>
            <w:proofErr w:type="spellEnd"/>
            <w:r>
              <w:rPr>
                <w:sz w:val="24"/>
                <w:szCs w:val="24"/>
              </w:rPr>
              <w:t>, комментарии, реакции телеграмм) к общему количеству подписчиков на конец периода и на начало анализируемого периода, умноженное на 100%.</w:t>
            </w:r>
          </w:p>
          <w:p w:rsidR="00294A04" w:rsidRDefault="00D370BB" w:rsidP="00D370BB">
            <w:pPr>
              <w:suppressAutoHyphens/>
              <w:autoSpaceDE w:val="0"/>
              <w:autoSpaceDN w:val="0"/>
              <w:adjustRightInd w:val="0"/>
              <w:contextualSpacing/>
              <w:mirrorIndents/>
              <w:rPr>
                <w:sz w:val="24"/>
                <w:szCs w:val="24"/>
              </w:rPr>
            </w:pPr>
            <w:r>
              <w:rPr>
                <w:sz w:val="24"/>
                <w:szCs w:val="24"/>
              </w:rPr>
              <w:t xml:space="preserve">(Является суммарным показателем всех социальных сетей </w:t>
            </w:r>
          </w:p>
          <w:p w:rsidR="00D370BB" w:rsidRDefault="00D370BB" w:rsidP="00D370BB">
            <w:pPr>
              <w:suppressAutoHyphens/>
              <w:autoSpaceDE w:val="0"/>
              <w:autoSpaceDN w:val="0"/>
              <w:adjustRightInd w:val="0"/>
              <w:contextualSpacing/>
              <w:mirrorIndents/>
              <w:rPr>
                <w:sz w:val="24"/>
                <w:szCs w:val="24"/>
              </w:rPr>
            </w:pPr>
            <w:r>
              <w:rPr>
                <w:sz w:val="24"/>
                <w:szCs w:val="24"/>
              </w:rPr>
              <w:t>МБУ «ОМЦ»)</w:t>
            </w:r>
          </w:p>
          <w:p w:rsidR="00294A04" w:rsidRPr="00A9101D" w:rsidRDefault="00294A04" w:rsidP="00D370BB">
            <w:pPr>
              <w:suppressAutoHyphens/>
              <w:autoSpaceDE w:val="0"/>
              <w:autoSpaceDN w:val="0"/>
              <w:adjustRightInd w:val="0"/>
              <w:contextualSpacing/>
              <w:mirrorIndents/>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D370BB" w:rsidRDefault="00D370BB" w:rsidP="00D370BB">
            <w:pPr>
              <w:suppressAutoHyphens/>
            </w:pPr>
            <w:r>
              <w:rPr>
                <w:sz w:val="24"/>
                <w:szCs w:val="24"/>
              </w:rPr>
              <w:t>МБУ «</w:t>
            </w:r>
            <w:proofErr w:type="gramStart"/>
            <w:r>
              <w:rPr>
                <w:sz w:val="24"/>
                <w:szCs w:val="24"/>
              </w:rPr>
              <w:t>ОМЦ»</w:t>
            </w:r>
            <w:r w:rsidRPr="00922FC7">
              <w:rPr>
                <w:sz w:val="24"/>
                <w:szCs w:val="24"/>
              </w:rPr>
              <w:t xml:space="preserve"> </w:t>
            </w:r>
            <w:r>
              <w:rPr>
                <w:sz w:val="24"/>
                <w:szCs w:val="24"/>
              </w:rPr>
              <w:t xml:space="preserve"> </w:t>
            </w:r>
            <w:proofErr w:type="gramEnd"/>
          </w:p>
        </w:tc>
        <w:tc>
          <w:tcPr>
            <w:tcW w:w="1984" w:type="dxa"/>
            <w:tcBorders>
              <w:top w:val="single" w:sz="4" w:space="0" w:color="auto"/>
              <w:left w:val="single" w:sz="4" w:space="0" w:color="auto"/>
              <w:bottom w:val="single" w:sz="4" w:space="0" w:color="auto"/>
            </w:tcBorders>
          </w:tcPr>
          <w:p w:rsidR="00D370BB" w:rsidRDefault="00D370BB" w:rsidP="00D370BB">
            <w:pPr>
              <w:suppressAutoHyphens/>
            </w:pPr>
            <w:r w:rsidRPr="002950F3">
              <w:rPr>
                <w:sz w:val="24"/>
                <w:szCs w:val="24"/>
              </w:rPr>
              <w:t>рост</w:t>
            </w:r>
          </w:p>
        </w:tc>
      </w:tr>
      <w:tr w:rsidR="00294A04" w:rsidRPr="00530820" w:rsidTr="00294A04">
        <w:tc>
          <w:tcPr>
            <w:tcW w:w="709" w:type="dxa"/>
            <w:tcBorders>
              <w:top w:val="single" w:sz="4" w:space="0" w:color="auto"/>
              <w:bottom w:val="single" w:sz="4" w:space="0" w:color="auto"/>
              <w:right w:val="single" w:sz="4" w:space="0" w:color="auto"/>
            </w:tcBorders>
          </w:tcPr>
          <w:p w:rsidR="00294A04" w:rsidRDefault="00294A04" w:rsidP="00294A04">
            <w:pPr>
              <w:widowControl w:val="0"/>
              <w:suppressAutoHyphens/>
              <w:autoSpaceDE w:val="0"/>
              <w:autoSpaceDN w:val="0"/>
              <w:adjustRightInd w:val="0"/>
              <w:jc w:val="center"/>
              <w:rPr>
                <w:sz w:val="24"/>
                <w:szCs w:val="24"/>
              </w:rPr>
            </w:pPr>
            <w:r>
              <w:rPr>
                <w:sz w:val="24"/>
                <w:szCs w:val="24"/>
              </w:rPr>
              <w:t>8</w:t>
            </w:r>
          </w:p>
        </w:tc>
        <w:tc>
          <w:tcPr>
            <w:tcW w:w="2835" w:type="dxa"/>
            <w:tcBorders>
              <w:top w:val="single" w:sz="4" w:space="0" w:color="auto"/>
              <w:bottom w:val="single" w:sz="4" w:space="0" w:color="auto"/>
              <w:right w:val="single" w:sz="4" w:space="0" w:color="auto"/>
            </w:tcBorders>
            <w:shd w:val="clear" w:color="auto" w:fill="auto"/>
          </w:tcPr>
          <w:p w:rsidR="00294A04" w:rsidRPr="000D6D16" w:rsidRDefault="00294A04" w:rsidP="00294A04">
            <w:pPr>
              <w:suppressAutoHyphens/>
              <w:autoSpaceDE w:val="0"/>
              <w:autoSpaceDN w:val="0"/>
              <w:adjustRightInd w:val="0"/>
              <w:contextualSpacing/>
              <w:mirrorIndents/>
              <w:rPr>
                <w:b/>
                <w:sz w:val="24"/>
                <w:szCs w:val="24"/>
              </w:rPr>
            </w:pPr>
            <w:r w:rsidRPr="000D6D16">
              <w:rPr>
                <w:b/>
                <w:sz w:val="24"/>
                <w:szCs w:val="24"/>
              </w:rPr>
              <w:t xml:space="preserve">Показатель </w:t>
            </w:r>
            <w:r>
              <w:rPr>
                <w:b/>
                <w:sz w:val="24"/>
                <w:szCs w:val="24"/>
              </w:rPr>
              <w:t>7</w:t>
            </w:r>
            <w:r w:rsidRPr="000D6D16">
              <w:rPr>
                <w:b/>
                <w:sz w:val="24"/>
                <w:szCs w:val="24"/>
              </w:rPr>
              <w:t xml:space="preserve"> Направления </w:t>
            </w:r>
            <w:r>
              <w:rPr>
                <w:b/>
                <w:sz w:val="24"/>
                <w:szCs w:val="24"/>
              </w:rPr>
              <w:t>1</w:t>
            </w:r>
          </w:p>
          <w:p w:rsidR="00294A04" w:rsidRPr="000D6D16" w:rsidRDefault="00294A04" w:rsidP="00294A04">
            <w:pPr>
              <w:suppressAutoHyphens/>
              <w:autoSpaceDE w:val="0"/>
              <w:autoSpaceDN w:val="0"/>
              <w:adjustRightInd w:val="0"/>
              <w:contextualSpacing/>
              <w:mirrorIndents/>
              <w:rPr>
                <w:sz w:val="24"/>
                <w:szCs w:val="24"/>
              </w:rPr>
            </w:pPr>
            <w:r>
              <w:rPr>
                <w:sz w:val="24"/>
                <w:szCs w:val="24"/>
              </w:rPr>
              <w:t xml:space="preserve">Количество мероприятий, направленных на вовлечение молодёжи в </w:t>
            </w:r>
            <w:r>
              <w:rPr>
                <w:sz w:val="24"/>
                <w:szCs w:val="24"/>
              </w:rPr>
              <w:lastRenderedPageBreak/>
              <w:t>процесс принятия решений на местном уровне</w:t>
            </w:r>
          </w:p>
        </w:tc>
        <w:tc>
          <w:tcPr>
            <w:tcW w:w="1134" w:type="dxa"/>
            <w:tcBorders>
              <w:top w:val="single" w:sz="4" w:space="0" w:color="auto"/>
              <w:left w:val="single" w:sz="4" w:space="0" w:color="auto"/>
              <w:bottom w:val="single" w:sz="4" w:space="0" w:color="auto"/>
              <w:right w:val="single" w:sz="4" w:space="0" w:color="auto"/>
            </w:tcBorders>
          </w:tcPr>
          <w:p w:rsidR="00294A04" w:rsidRPr="00A9101D" w:rsidRDefault="00294A04" w:rsidP="00294A04">
            <w:pPr>
              <w:suppressAutoHyphens/>
              <w:autoSpaceDE w:val="0"/>
              <w:autoSpaceDN w:val="0"/>
              <w:adjustRightInd w:val="0"/>
              <w:contextualSpacing/>
              <w:mirrorIndents/>
              <w:jc w:val="center"/>
              <w:rPr>
                <w:sz w:val="24"/>
                <w:szCs w:val="24"/>
              </w:rPr>
            </w:pPr>
            <w:r w:rsidRPr="00A9101D">
              <w:rPr>
                <w:sz w:val="24"/>
                <w:szCs w:val="24"/>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294A04" w:rsidRPr="00A9101D" w:rsidRDefault="00294A04" w:rsidP="00294A04">
            <w:pPr>
              <w:suppressAutoHyphens/>
              <w:autoSpaceDE w:val="0"/>
              <w:autoSpaceDN w:val="0"/>
              <w:adjustRightInd w:val="0"/>
              <w:contextualSpacing/>
              <w:mirrorIndents/>
              <w:rPr>
                <w:sz w:val="24"/>
                <w:szCs w:val="24"/>
              </w:rPr>
            </w:pPr>
            <w:r w:rsidRPr="00A9101D">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94A04" w:rsidRPr="00A9101D" w:rsidRDefault="00294A04" w:rsidP="00294A04">
            <w:pPr>
              <w:suppressAutoHyphens/>
              <w:autoSpaceDE w:val="0"/>
              <w:autoSpaceDN w:val="0"/>
              <w:adjustRightInd w:val="0"/>
              <w:contextualSpacing/>
              <w:mirrorIndents/>
              <w:rPr>
                <w:sz w:val="24"/>
                <w:szCs w:val="24"/>
              </w:rPr>
            </w:pPr>
            <w:r>
              <w:rPr>
                <w:sz w:val="24"/>
                <w:szCs w:val="24"/>
              </w:rPr>
              <w:t xml:space="preserve">Определяется как фактическое количество мероприятий по определенному направлению, организованных и проведенных 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5A5FF5" w:rsidRDefault="00294A04" w:rsidP="00294A04">
            <w:pPr>
              <w:widowControl w:val="0"/>
              <w:suppressAutoHyphens/>
              <w:autoSpaceDE w:val="0"/>
              <w:autoSpaceDN w:val="0"/>
              <w:adjustRightInd w:val="0"/>
              <w:rPr>
                <w:sz w:val="24"/>
                <w:szCs w:val="24"/>
              </w:rPr>
            </w:pPr>
            <w:r>
              <w:rPr>
                <w:sz w:val="24"/>
                <w:szCs w:val="24"/>
              </w:rPr>
              <w:t>МБУ «ОМЦ</w:t>
            </w:r>
            <w:proofErr w:type="gramStart"/>
            <w:r>
              <w:rPr>
                <w:sz w:val="24"/>
                <w:szCs w:val="24"/>
              </w:rPr>
              <w:t>»</w:t>
            </w:r>
            <w:r w:rsidR="005A5FF5">
              <w:rPr>
                <w:sz w:val="24"/>
                <w:szCs w:val="24"/>
              </w:rPr>
              <w:t>,,</w:t>
            </w:r>
            <w:proofErr w:type="gramEnd"/>
            <w:r>
              <w:rPr>
                <w:sz w:val="24"/>
                <w:szCs w:val="24"/>
              </w:rPr>
              <w:t xml:space="preserve"> </w:t>
            </w:r>
          </w:p>
          <w:p w:rsidR="00294A04" w:rsidRDefault="00294A04" w:rsidP="00294A04">
            <w:pPr>
              <w:widowControl w:val="0"/>
              <w:suppressAutoHyphens/>
              <w:autoSpaceDE w:val="0"/>
              <w:autoSpaceDN w:val="0"/>
              <w:adjustRightInd w:val="0"/>
              <w:rPr>
                <w:sz w:val="24"/>
                <w:szCs w:val="24"/>
              </w:rPr>
            </w:pPr>
            <w:r>
              <w:rPr>
                <w:sz w:val="24"/>
                <w:szCs w:val="24"/>
              </w:rPr>
              <w:t>Общественные организации города Обнинска</w:t>
            </w:r>
            <w:r w:rsidR="005A5FF5">
              <w:rPr>
                <w:sz w:val="24"/>
                <w:szCs w:val="24"/>
              </w:rPr>
              <w:t>,</w:t>
            </w:r>
          </w:p>
          <w:p w:rsidR="00294A04" w:rsidRPr="00A9101D" w:rsidRDefault="00294A04" w:rsidP="00294A04">
            <w:pPr>
              <w:suppressAutoHyphens/>
              <w:autoSpaceDE w:val="0"/>
              <w:autoSpaceDN w:val="0"/>
              <w:adjustRightInd w:val="0"/>
              <w:contextualSpacing/>
              <w:mirrorIndents/>
              <w:rPr>
                <w:sz w:val="24"/>
                <w:szCs w:val="24"/>
              </w:rPr>
            </w:pPr>
            <w:r>
              <w:rPr>
                <w:sz w:val="24"/>
                <w:szCs w:val="24"/>
              </w:rPr>
              <w:t>Молодёжные советы</w:t>
            </w:r>
          </w:p>
        </w:tc>
        <w:tc>
          <w:tcPr>
            <w:tcW w:w="1984" w:type="dxa"/>
            <w:tcBorders>
              <w:top w:val="single" w:sz="4" w:space="0" w:color="auto"/>
              <w:left w:val="single" w:sz="4" w:space="0" w:color="auto"/>
              <w:bottom w:val="single" w:sz="4" w:space="0" w:color="auto"/>
            </w:tcBorders>
          </w:tcPr>
          <w:p w:rsidR="00294A04" w:rsidRPr="00A9101D" w:rsidRDefault="00294A04" w:rsidP="00294A04">
            <w:pPr>
              <w:suppressAutoHyphens/>
              <w:autoSpaceDE w:val="0"/>
              <w:autoSpaceDN w:val="0"/>
              <w:adjustRightInd w:val="0"/>
              <w:contextualSpacing/>
              <w:mirrorIndents/>
              <w:rPr>
                <w:sz w:val="24"/>
                <w:szCs w:val="24"/>
              </w:rPr>
            </w:pPr>
            <w:r>
              <w:rPr>
                <w:sz w:val="24"/>
                <w:szCs w:val="24"/>
              </w:rPr>
              <w:t>рост</w:t>
            </w:r>
          </w:p>
        </w:tc>
      </w:tr>
      <w:tr w:rsidR="00294A04" w:rsidRPr="00530820" w:rsidTr="00294A04">
        <w:tc>
          <w:tcPr>
            <w:tcW w:w="709" w:type="dxa"/>
            <w:tcBorders>
              <w:top w:val="single" w:sz="4" w:space="0" w:color="auto"/>
              <w:bottom w:val="single" w:sz="4" w:space="0" w:color="auto"/>
              <w:right w:val="single" w:sz="4" w:space="0" w:color="auto"/>
            </w:tcBorders>
          </w:tcPr>
          <w:p w:rsidR="00294A04" w:rsidRDefault="005A5FF5" w:rsidP="00294A04">
            <w:pPr>
              <w:widowControl w:val="0"/>
              <w:suppressAutoHyphens/>
              <w:autoSpaceDE w:val="0"/>
              <w:autoSpaceDN w:val="0"/>
              <w:adjustRightInd w:val="0"/>
              <w:jc w:val="center"/>
              <w:rPr>
                <w:sz w:val="24"/>
                <w:szCs w:val="24"/>
              </w:rPr>
            </w:pPr>
            <w:r>
              <w:rPr>
                <w:sz w:val="24"/>
                <w:szCs w:val="24"/>
              </w:rPr>
              <w:lastRenderedPageBreak/>
              <w:t>9</w:t>
            </w:r>
          </w:p>
        </w:tc>
        <w:tc>
          <w:tcPr>
            <w:tcW w:w="2835" w:type="dxa"/>
            <w:tcBorders>
              <w:top w:val="single" w:sz="4" w:space="0" w:color="auto"/>
              <w:bottom w:val="single" w:sz="4" w:space="0" w:color="auto"/>
              <w:right w:val="single" w:sz="4" w:space="0" w:color="auto"/>
            </w:tcBorders>
            <w:shd w:val="clear" w:color="auto" w:fill="FFFFFF" w:themeFill="background1"/>
          </w:tcPr>
          <w:p w:rsidR="00294A04" w:rsidRPr="000D6D16" w:rsidRDefault="00294A04" w:rsidP="00294A04">
            <w:pPr>
              <w:widowControl w:val="0"/>
              <w:suppressAutoHyphens/>
              <w:autoSpaceDE w:val="0"/>
              <w:autoSpaceDN w:val="0"/>
              <w:adjustRightInd w:val="0"/>
              <w:rPr>
                <w:b/>
                <w:sz w:val="24"/>
                <w:szCs w:val="24"/>
              </w:rPr>
            </w:pPr>
            <w:r w:rsidRPr="000D6D16">
              <w:rPr>
                <w:b/>
                <w:sz w:val="24"/>
                <w:szCs w:val="24"/>
              </w:rPr>
              <w:t xml:space="preserve">Показатель </w:t>
            </w:r>
            <w:r>
              <w:rPr>
                <w:b/>
                <w:sz w:val="24"/>
                <w:szCs w:val="24"/>
              </w:rPr>
              <w:t>8</w:t>
            </w:r>
            <w:r w:rsidRPr="000D6D16">
              <w:rPr>
                <w:b/>
                <w:sz w:val="24"/>
                <w:szCs w:val="24"/>
              </w:rPr>
              <w:t xml:space="preserve"> Направления </w:t>
            </w:r>
            <w:r>
              <w:rPr>
                <w:b/>
                <w:sz w:val="24"/>
                <w:szCs w:val="24"/>
              </w:rPr>
              <w:t>1</w:t>
            </w:r>
          </w:p>
          <w:p w:rsidR="00294A04" w:rsidRPr="000D6D16" w:rsidRDefault="00294A04" w:rsidP="00294A04">
            <w:pPr>
              <w:widowControl w:val="0"/>
              <w:suppressAutoHyphens/>
              <w:autoSpaceDE w:val="0"/>
              <w:autoSpaceDN w:val="0"/>
              <w:adjustRightInd w:val="0"/>
              <w:rPr>
                <w:sz w:val="24"/>
                <w:szCs w:val="24"/>
              </w:rPr>
            </w:pPr>
            <w:r>
              <w:rPr>
                <w:sz w:val="24"/>
                <w:szCs w:val="24"/>
              </w:rPr>
              <w:t>Количество наставников, реализующих проект «Наставники»</w:t>
            </w:r>
          </w:p>
        </w:tc>
        <w:tc>
          <w:tcPr>
            <w:tcW w:w="1134" w:type="dxa"/>
            <w:tcBorders>
              <w:top w:val="single" w:sz="4" w:space="0" w:color="auto"/>
              <w:left w:val="single" w:sz="4" w:space="0" w:color="auto"/>
              <w:bottom w:val="single" w:sz="4" w:space="0" w:color="auto"/>
              <w:right w:val="single" w:sz="4" w:space="0" w:color="auto"/>
            </w:tcBorders>
          </w:tcPr>
          <w:p w:rsidR="00294A04" w:rsidRPr="00A9101D" w:rsidRDefault="00294A04" w:rsidP="00294A04">
            <w:pPr>
              <w:suppressAutoHyphens/>
              <w:autoSpaceDE w:val="0"/>
              <w:autoSpaceDN w:val="0"/>
              <w:adjustRightInd w:val="0"/>
              <w:contextualSpacing/>
              <w:mirrorIndents/>
              <w:jc w:val="center"/>
              <w:rPr>
                <w:sz w:val="24"/>
                <w:szCs w:val="24"/>
              </w:rPr>
            </w:pPr>
            <w:r>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94A04" w:rsidRPr="00A9101D" w:rsidRDefault="00294A04" w:rsidP="00294A04">
            <w:pPr>
              <w:suppressAutoHyphens/>
              <w:autoSpaceDE w:val="0"/>
              <w:autoSpaceDN w:val="0"/>
              <w:adjustRightInd w:val="0"/>
              <w:contextualSpacing/>
              <w:mirrorIndents/>
              <w:rPr>
                <w:sz w:val="24"/>
                <w:szCs w:val="24"/>
              </w:rPr>
            </w:pPr>
            <w:r w:rsidRPr="00A9101D">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94A04" w:rsidRPr="00A9101D" w:rsidRDefault="00294A04" w:rsidP="00294A04">
            <w:pPr>
              <w:suppressAutoHyphens/>
              <w:autoSpaceDE w:val="0"/>
              <w:autoSpaceDN w:val="0"/>
              <w:adjustRightInd w:val="0"/>
              <w:contextualSpacing/>
              <w:mirrorIndents/>
              <w:rPr>
                <w:sz w:val="24"/>
                <w:szCs w:val="24"/>
              </w:rPr>
            </w:pPr>
            <w:r>
              <w:rPr>
                <w:sz w:val="24"/>
                <w:szCs w:val="24"/>
              </w:rPr>
              <w:t>Определяется как фактическое количество человек, задействованных в качестве наставников в проекте «Наставники»</w:t>
            </w:r>
          </w:p>
        </w:tc>
        <w:tc>
          <w:tcPr>
            <w:tcW w:w="2693" w:type="dxa"/>
            <w:tcBorders>
              <w:top w:val="single" w:sz="4" w:space="0" w:color="auto"/>
              <w:left w:val="single" w:sz="4" w:space="0" w:color="auto"/>
              <w:bottom w:val="single" w:sz="4" w:space="0" w:color="auto"/>
              <w:right w:val="single" w:sz="4" w:space="0" w:color="auto"/>
            </w:tcBorders>
          </w:tcPr>
          <w:p w:rsidR="005A5FF5" w:rsidRDefault="00294A04" w:rsidP="00294A04">
            <w:pPr>
              <w:suppressAutoHyphens/>
              <w:rPr>
                <w:sz w:val="24"/>
                <w:szCs w:val="24"/>
              </w:rPr>
            </w:pPr>
            <w:r>
              <w:rPr>
                <w:sz w:val="24"/>
                <w:szCs w:val="24"/>
              </w:rPr>
              <w:t xml:space="preserve">МБУ «ОМЦ» </w:t>
            </w:r>
          </w:p>
          <w:p w:rsidR="00294A04" w:rsidRPr="00E136F8" w:rsidRDefault="00294A04" w:rsidP="00294A04">
            <w:pPr>
              <w:suppressAutoHyphens/>
              <w:rPr>
                <w:sz w:val="24"/>
                <w:szCs w:val="24"/>
              </w:rPr>
            </w:pPr>
          </w:p>
        </w:tc>
        <w:tc>
          <w:tcPr>
            <w:tcW w:w="1984" w:type="dxa"/>
            <w:tcBorders>
              <w:top w:val="single" w:sz="4" w:space="0" w:color="auto"/>
              <w:left w:val="single" w:sz="4" w:space="0" w:color="auto"/>
              <w:bottom w:val="single" w:sz="4" w:space="0" w:color="auto"/>
            </w:tcBorders>
          </w:tcPr>
          <w:p w:rsidR="00294A04" w:rsidRDefault="00294A04" w:rsidP="00294A04">
            <w:pPr>
              <w:suppressAutoHyphens/>
            </w:pPr>
            <w:r w:rsidRPr="002950F3">
              <w:rPr>
                <w:sz w:val="24"/>
                <w:szCs w:val="24"/>
              </w:rPr>
              <w:t>рост</w:t>
            </w:r>
          </w:p>
        </w:tc>
      </w:tr>
    </w:tbl>
    <w:p w:rsidR="002D53DC" w:rsidRPr="00920184" w:rsidRDefault="002D53DC" w:rsidP="004239E8">
      <w:pPr>
        <w:pStyle w:val="ConsPlusNormal"/>
        <w:suppressAutoHyphens/>
        <w:ind w:firstLine="0"/>
        <w:rPr>
          <w:rFonts w:ascii="Times New Roman" w:hAnsi="Times New Roman" w:cs="Times New Roman"/>
          <w:b/>
          <w:i/>
          <w:color w:val="FF0000"/>
          <w:sz w:val="28"/>
          <w:szCs w:val="28"/>
        </w:rPr>
        <w:sectPr w:rsidR="002D53DC" w:rsidRPr="00920184" w:rsidSect="00F95D09">
          <w:pgSz w:w="16838" w:h="11906" w:orient="landscape"/>
          <w:pgMar w:top="1135" w:right="678" w:bottom="426" w:left="1134" w:header="426" w:footer="709" w:gutter="0"/>
          <w:cols w:space="708"/>
          <w:docGrid w:linePitch="360"/>
        </w:sectPr>
      </w:pPr>
    </w:p>
    <w:p w:rsidR="00B43AFF" w:rsidRDefault="00B43AFF" w:rsidP="006462B7">
      <w:pPr>
        <w:rPr>
          <w:sz w:val="24"/>
          <w:szCs w:val="24"/>
        </w:rPr>
      </w:pPr>
    </w:p>
    <w:sectPr w:rsidR="00B43AFF" w:rsidSect="00196D93">
      <w:pgSz w:w="11906" w:h="16838"/>
      <w:pgMar w:top="1134" w:right="1843"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1F5" w:rsidRDefault="008221F5">
      <w:r>
        <w:separator/>
      </w:r>
    </w:p>
  </w:endnote>
  <w:endnote w:type="continuationSeparator" w:id="0">
    <w:p w:rsidR="008221F5" w:rsidRDefault="0082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WenQuanYi Micro Hei">
    <w:altName w:val="Times New Roman"/>
    <w:charset w:val="01"/>
    <w:family w:val="auto"/>
    <w:pitch w:val="variable"/>
  </w:font>
  <w:font w:name="Lohit Devanagari">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font287">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1F5" w:rsidRDefault="008221F5">
      <w:r>
        <w:separator/>
      </w:r>
    </w:p>
  </w:footnote>
  <w:footnote w:type="continuationSeparator" w:id="0">
    <w:p w:rsidR="008221F5" w:rsidRDefault="0082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492BA7" w:rsidRDefault="00FB50C9" w:rsidP="00CC692E">
    <w:pPr>
      <w:pStyle w:val="a6"/>
      <w:jc w:val="right"/>
      <w:rPr>
        <w:b/>
        <w:color w:val="FFFFFF"/>
        <w:sz w:val="24"/>
        <w:szCs w:val="24"/>
      </w:rPr>
    </w:pPr>
    <w:r w:rsidRPr="00492BA7">
      <w:rPr>
        <w:b/>
        <w:color w:val="FFFFFF"/>
        <w:sz w:val="24"/>
        <w:szCs w:val="24"/>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176468"/>
      <w:docPartObj>
        <w:docPartGallery w:val="Page Numbers (Top of Page)"/>
        <w:docPartUnique/>
      </w:docPartObj>
    </w:sdtPr>
    <w:sdtEndPr>
      <w:rPr>
        <w:sz w:val="22"/>
      </w:rPr>
    </w:sdtEndPr>
    <w:sdtContent>
      <w:p w:rsidR="00FB50C9" w:rsidRPr="00113AB4" w:rsidRDefault="00FB50C9">
        <w:pPr>
          <w:pStyle w:val="a6"/>
          <w:jc w:val="right"/>
          <w:rPr>
            <w:sz w:val="22"/>
          </w:rPr>
        </w:pPr>
        <w:r w:rsidRPr="00113AB4">
          <w:rPr>
            <w:sz w:val="22"/>
          </w:rPr>
          <w:fldChar w:fldCharType="begin"/>
        </w:r>
        <w:r w:rsidRPr="00113AB4">
          <w:rPr>
            <w:sz w:val="22"/>
          </w:rPr>
          <w:instrText>PAGE   \* MERGEFORMAT</w:instrText>
        </w:r>
        <w:r w:rsidRPr="00113AB4">
          <w:rPr>
            <w:sz w:val="22"/>
          </w:rPr>
          <w:fldChar w:fldCharType="separate"/>
        </w:r>
        <w:r w:rsidR="00B3486C">
          <w:rPr>
            <w:noProof/>
            <w:sz w:val="22"/>
          </w:rPr>
          <w:t>18</w:t>
        </w:r>
        <w:r w:rsidRPr="00113AB4">
          <w:rPr>
            <w:sz w:val="22"/>
          </w:rPr>
          <w:fldChar w:fldCharType="end"/>
        </w:r>
      </w:p>
    </w:sdtContent>
  </w:sdt>
  <w:p w:rsidR="00FB50C9" w:rsidRPr="00492BA7" w:rsidRDefault="00FB50C9" w:rsidP="00CC692E">
    <w:pPr>
      <w:pStyle w:val="a6"/>
      <w:jc w:val="right"/>
      <w:rPr>
        <w:b/>
        <w:color w:val="FFFFF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bullet"/>
      <w:lvlText w:val=""/>
      <w:lvlJc w:val="left"/>
      <w:pPr>
        <w:tabs>
          <w:tab w:val="num" w:pos="708"/>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21"/>
    <w:multiLevelType w:val="multilevel"/>
    <w:tmpl w:val="A5321B38"/>
    <w:name w:val="WW8Num33"/>
    <w:lvl w:ilvl="0">
      <w:start w:val="1"/>
      <w:numFmt w:val="decimal"/>
      <w:lvlText w:val="%1."/>
      <w:lvlJc w:val="left"/>
      <w:pPr>
        <w:tabs>
          <w:tab w:val="num" w:pos="0"/>
        </w:tabs>
        <w:ind w:left="720" w:hanging="360"/>
      </w:pPr>
      <w:rPr>
        <w:rFonts w:ascii="Times New Roman" w:hAnsi="Times New Roman" w:cs="Times New Roman" w:hint="default"/>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35B715B"/>
    <w:multiLevelType w:val="hybridMultilevel"/>
    <w:tmpl w:val="03AEA1C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4044ED3"/>
    <w:multiLevelType w:val="hybridMultilevel"/>
    <w:tmpl w:val="92040FE0"/>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0B41AC"/>
    <w:multiLevelType w:val="hybridMultilevel"/>
    <w:tmpl w:val="32EC095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4170550"/>
    <w:multiLevelType w:val="multilevel"/>
    <w:tmpl w:val="7DD83168"/>
    <w:lvl w:ilvl="0">
      <w:start w:val="1"/>
      <w:numFmt w:val="decimal"/>
      <w:lvlText w:val="%1."/>
      <w:lvlJc w:val="left"/>
      <w:pPr>
        <w:tabs>
          <w:tab w:val="num" w:pos="2100"/>
        </w:tabs>
        <w:ind w:left="2100" w:hanging="120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0ABA2B69"/>
    <w:multiLevelType w:val="hybridMultilevel"/>
    <w:tmpl w:val="20B4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B0568D9"/>
    <w:multiLevelType w:val="hybridMultilevel"/>
    <w:tmpl w:val="11AAE2E2"/>
    <w:lvl w:ilvl="0" w:tplc="995618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DA23F98"/>
    <w:multiLevelType w:val="hybridMultilevel"/>
    <w:tmpl w:val="4B8249CA"/>
    <w:lvl w:ilvl="0" w:tplc="406A9FBE">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8119F5"/>
    <w:multiLevelType w:val="hybridMultilevel"/>
    <w:tmpl w:val="19147066"/>
    <w:lvl w:ilvl="0" w:tplc="D2D615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0A2EB7"/>
    <w:multiLevelType w:val="hybridMultilevel"/>
    <w:tmpl w:val="B5224C10"/>
    <w:lvl w:ilvl="0" w:tplc="FA2AB3C6">
      <w:start w:val="1"/>
      <w:numFmt w:val="bullet"/>
      <w:lvlText w:val="−"/>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404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0A3C87"/>
    <w:multiLevelType w:val="hybridMultilevel"/>
    <w:tmpl w:val="C66C997E"/>
    <w:lvl w:ilvl="0" w:tplc="8AE61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33CA4"/>
    <w:multiLevelType w:val="hybridMultilevel"/>
    <w:tmpl w:val="229C1A24"/>
    <w:lvl w:ilvl="0" w:tplc="7B5E5956">
      <w:start w:val="1"/>
      <w:numFmt w:val="bullet"/>
      <w:lvlText w:val=""/>
      <w:lvlJc w:val="left"/>
      <w:pPr>
        <w:ind w:left="720" w:hanging="360"/>
      </w:pPr>
      <w:rPr>
        <w:rFonts w:ascii="Symbol" w:hAnsi="Symbol" w:hint="default"/>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526D89"/>
    <w:multiLevelType w:val="hybridMultilevel"/>
    <w:tmpl w:val="63EA7990"/>
    <w:lvl w:ilvl="0" w:tplc="12048D18">
      <w:start w:val="1"/>
      <w:numFmt w:val="bullet"/>
      <w:lvlText w:val="-"/>
      <w:lvlJc w:val="left"/>
      <w:pPr>
        <w:tabs>
          <w:tab w:val="num" w:pos="1710"/>
        </w:tabs>
        <w:ind w:left="1710" w:hanging="13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640BE8"/>
    <w:multiLevelType w:val="hybridMultilevel"/>
    <w:tmpl w:val="03E24A64"/>
    <w:lvl w:ilvl="0" w:tplc="7B5E59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6B1580D"/>
    <w:multiLevelType w:val="hybridMultilevel"/>
    <w:tmpl w:val="7DD83168"/>
    <w:lvl w:ilvl="0" w:tplc="29BEE464">
      <w:start w:val="1"/>
      <w:numFmt w:val="decimal"/>
      <w:lvlText w:val="%1."/>
      <w:lvlJc w:val="left"/>
      <w:pPr>
        <w:tabs>
          <w:tab w:val="num" w:pos="2100"/>
        </w:tabs>
        <w:ind w:left="2100" w:hanging="12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36CD06E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E365BD"/>
    <w:multiLevelType w:val="hybridMultilevel"/>
    <w:tmpl w:val="A984D4C6"/>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084BE6"/>
    <w:multiLevelType w:val="hybridMultilevel"/>
    <w:tmpl w:val="2F368C00"/>
    <w:lvl w:ilvl="0" w:tplc="A6E8B39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1">
    <w:nsid w:val="39D2699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32206"/>
    <w:multiLevelType w:val="hybridMultilevel"/>
    <w:tmpl w:val="D354E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387D09"/>
    <w:multiLevelType w:val="hybridMultilevel"/>
    <w:tmpl w:val="38381CDC"/>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D039D4"/>
    <w:multiLevelType w:val="hybridMultilevel"/>
    <w:tmpl w:val="99F00874"/>
    <w:lvl w:ilvl="0" w:tplc="0419000F">
      <w:start w:val="1"/>
      <w:numFmt w:val="decimal"/>
      <w:lvlText w:val="%1."/>
      <w:lvlJc w:val="left"/>
      <w:pPr>
        <w:ind w:left="720" w:hanging="360"/>
      </w:pPr>
      <w:rPr>
        <w:rFonts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935DC7"/>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4875B5"/>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8800A9"/>
    <w:multiLevelType w:val="hybridMultilevel"/>
    <w:tmpl w:val="D0D4E27E"/>
    <w:lvl w:ilvl="0" w:tplc="B27A8A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47C618A"/>
    <w:multiLevelType w:val="hybridMultilevel"/>
    <w:tmpl w:val="FB324A2E"/>
    <w:lvl w:ilvl="0" w:tplc="D0D07168">
      <w:start w:val="1"/>
      <w:numFmt w:val="decimal"/>
      <w:lvlText w:val="%1."/>
      <w:lvlJc w:val="left"/>
      <w:pPr>
        <w:tabs>
          <w:tab w:val="num" w:pos="2036"/>
        </w:tabs>
        <w:ind w:left="2036" w:hanging="118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9">
    <w:nsid w:val="56DE5885"/>
    <w:multiLevelType w:val="hybridMultilevel"/>
    <w:tmpl w:val="8272DD5A"/>
    <w:lvl w:ilvl="0" w:tplc="B7E4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706038"/>
    <w:multiLevelType w:val="hybridMultilevel"/>
    <w:tmpl w:val="146839A8"/>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6F7A43"/>
    <w:multiLevelType w:val="singleLevel"/>
    <w:tmpl w:val="8F0C66BA"/>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szCs w:val="26"/>
        <w:u w:val="none"/>
      </w:rPr>
    </w:lvl>
  </w:abstractNum>
  <w:abstractNum w:abstractNumId="32">
    <w:nsid w:val="62814A3B"/>
    <w:multiLevelType w:val="hybridMultilevel"/>
    <w:tmpl w:val="251268F0"/>
    <w:lvl w:ilvl="0" w:tplc="D4544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8B53225"/>
    <w:multiLevelType w:val="hybridMultilevel"/>
    <w:tmpl w:val="11CE5CEA"/>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34">
    <w:nsid w:val="706B184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AF0921"/>
    <w:multiLevelType w:val="hybridMultilevel"/>
    <w:tmpl w:val="F5F09B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2811C9"/>
    <w:multiLevelType w:val="multilevel"/>
    <w:tmpl w:val="3F48048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7"/>
  </w:num>
  <w:num w:numId="2">
    <w:abstractNumId w:val="17"/>
  </w:num>
  <w:num w:numId="3">
    <w:abstractNumId w:val="15"/>
  </w:num>
  <w:num w:numId="4">
    <w:abstractNumId w:val="31"/>
  </w:num>
  <w:num w:numId="5">
    <w:abstractNumId w:val="5"/>
  </w:num>
  <w:num w:numId="6">
    <w:abstractNumId w:val="3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28"/>
  </w:num>
  <w:num w:numId="13">
    <w:abstractNumId w:val="2"/>
  </w:num>
  <w:num w:numId="14">
    <w:abstractNumId w:val="19"/>
  </w:num>
  <w:num w:numId="15">
    <w:abstractNumId w:val="10"/>
  </w:num>
  <w:num w:numId="16">
    <w:abstractNumId w:val="14"/>
  </w:num>
  <w:num w:numId="17">
    <w:abstractNumId w:val="27"/>
  </w:num>
  <w:num w:numId="18">
    <w:abstractNumId w:val="16"/>
  </w:num>
  <w:num w:numId="19">
    <w:abstractNumId w:val="29"/>
  </w:num>
  <w:num w:numId="20">
    <w:abstractNumId w:val="9"/>
  </w:num>
  <w:num w:numId="21">
    <w:abstractNumId w:val="13"/>
  </w:num>
  <w:num w:numId="22">
    <w:abstractNumId w:val="30"/>
  </w:num>
  <w:num w:numId="23">
    <w:abstractNumId w:val="3"/>
  </w:num>
  <w:num w:numId="24">
    <w:abstractNumId w:val="11"/>
  </w:num>
  <w:num w:numId="25">
    <w:abstractNumId w:val="23"/>
  </w:num>
  <w:num w:numId="26">
    <w:abstractNumId w:val="18"/>
  </w:num>
  <w:num w:numId="27">
    <w:abstractNumId w:val="26"/>
  </w:num>
  <w:num w:numId="28">
    <w:abstractNumId w:val="24"/>
  </w:num>
  <w:num w:numId="29">
    <w:abstractNumId w:val="34"/>
  </w:num>
  <w:num w:numId="30">
    <w:abstractNumId w:val="12"/>
  </w:num>
  <w:num w:numId="31">
    <w:abstractNumId w:val="25"/>
  </w:num>
  <w:num w:numId="32">
    <w:abstractNumId w:val="21"/>
  </w:num>
  <w:num w:numId="33">
    <w:abstractNumId w:val="22"/>
  </w:num>
  <w:num w:numId="34">
    <w:abstractNumId w:val="35"/>
  </w:num>
  <w:num w:numId="35">
    <w:abstractNumId w:val="4"/>
  </w:num>
  <w:num w:numId="36">
    <w:abstractNumId w:val="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1B"/>
    <w:rsid w:val="000015A7"/>
    <w:rsid w:val="0000313C"/>
    <w:rsid w:val="00005340"/>
    <w:rsid w:val="00006171"/>
    <w:rsid w:val="00006A7F"/>
    <w:rsid w:val="00010020"/>
    <w:rsid w:val="000142F0"/>
    <w:rsid w:val="000159F8"/>
    <w:rsid w:val="00015F19"/>
    <w:rsid w:val="000211EA"/>
    <w:rsid w:val="00022DAB"/>
    <w:rsid w:val="000239C3"/>
    <w:rsid w:val="000245BF"/>
    <w:rsid w:val="00024A8B"/>
    <w:rsid w:val="00024CA5"/>
    <w:rsid w:val="000259D8"/>
    <w:rsid w:val="00027AE8"/>
    <w:rsid w:val="00030480"/>
    <w:rsid w:val="00034633"/>
    <w:rsid w:val="00034982"/>
    <w:rsid w:val="00034EEF"/>
    <w:rsid w:val="0003580D"/>
    <w:rsid w:val="0004012C"/>
    <w:rsid w:val="00042CC7"/>
    <w:rsid w:val="00044E05"/>
    <w:rsid w:val="000458F9"/>
    <w:rsid w:val="0004659A"/>
    <w:rsid w:val="000471F1"/>
    <w:rsid w:val="00047FD9"/>
    <w:rsid w:val="00050919"/>
    <w:rsid w:val="000511D8"/>
    <w:rsid w:val="00055C3E"/>
    <w:rsid w:val="00055C8E"/>
    <w:rsid w:val="000600F1"/>
    <w:rsid w:val="00063F55"/>
    <w:rsid w:val="0006477A"/>
    <w:rsid w:val="000668DC"/>
    <w:rsid w:val="00067BED"/>
    <w:rsid w:val="00067EB4"/>
    <w:rsid w:val="00072458"/>
    <w:rsid w:val="000726E7"/>
    <w:rsid w:val="00072C90"/>
    <w:rsid w:val="00074CC3"/>
    <w:rsid w:val="00074E2F"/>
    <w:rsid w:val="00076B75"/>
    <w:rsid w:val="0008210A"/>
    <w:rsid w:val="00082384"/>
    <w:rsid w:val="00086E9E"/>
    <w:rsid w:val="00091F6B"/>
    <w:rsid w:val="00092C11"/>
    <w:rsid w:val="00096DC5"/>
    <w:rsid w:val="0009739D"/>
    <w:rsid w:val="00097E3C"/>
    <w:rsid w:val="000A2666"/>
    <w:rsid w:val="000A4E29"/>
    <w:rsid w:val="000A5324"/>
    <w:rsid w:val="000A5D37"/>
    <w:rsid w:val="000A7581"/>
    <w:rsid w:val="000B04A4"/>
    <w:rsid w:val="000B04CE"/>
    <w:rsid w:val="000B08F6"/>
    <w:rsid w:val="000B1398"/>
    <w:rsid w:val="000C1045"/>
    <w:rsid w:val="000C1A0C"/>
    <w:rsid w:val="000C21CD"/>
    <w:rsid w:val="000C33E7"/>
    <w:rsid w:val="000C3F53"/>
    <w:rsid w:val="000C4129"/>
    <w:rsid w:val="000C717D"/>
    <w:rsid w:val="000D0B2A"/>
    <w:rsid w:val="000D343E"/>
    <w:rsid w:val="000D3801"/>
    <w:rsid w:val="000D391B"/>
    <w:rsid w:val="000D3D4D"/>
    <w:rsid w:val="000D5211"/>
    <w:rsid w:val="000E2E90"/>
    <w:rsid w:val="000E4BAD"/>
    <w:rsid w:val="000E4F79"/>
    <w:rsid w:val="000E54BB"/>
    <w:rsid w:val="000E61B7"/>
    <w:rsid w:val="000E6611"/>
    <w:rsid w:val="000E76A4"/>
    <w:rsid w:val="000F0A59"/>
    <w:rsid w:val="000F1569"/>
    <w:rsid w:val="00101BA9"/>
    <w:rsid w:val="001032F5"/>
    <w:rsid w:val="001035A7"/>
    <w:rsid w:val="00103D98"/>
    <w:rsid w:val="00103F56"/>
    <w:rsid w:val="00105968"/>
    <w:rsid w:val="0010627D"/>
    <w:rsid w:val="0011171C"/>
    <w:rsid w:val="001131C2"/>
    <w:rsid w:val="0011352A"/>
    <w:rsid w:val="00113AB4"/>
    <w:rsid w:val="001164ED"/>
    <w:rsid w:val="00117EAA"/>
    <w:rsid w:val="00121416"/>
    <w:rsid w:val="0012502D"/>
    <w:rsid w:val="001270BB"/>
    <w:rsid w:val="0013086B"/>
    <w:rsid w:val="00133B26"/>
    <w:rsid w:val="0013513C"/>
    <w:rsid w:val="001379BC"/>
    <w:rsid w:val="00142429"/>
    <w:rsid w:val="00143807"/>
    <w:rsid w:val="00143856"/>
    <w:rsid w:val="0014648A"/>
    <w:rsid w:val="001464DA"/>
    <w:rsid w:val="00150A69"/>
    <w:rsid w:val="00151C91"/>
    <w:rsid w:val="0015278C"/>
    <w:rsid w:val="001540A8"/>
    <w:rsid w:val="0015693B"/>
    <w:rsid w:val="001570E4"/>
    <w:rsid w:val="00162F23"/>
    <w:rsid w:val="0016482B"/>
    <w:rsid w:val="00165AAB"/>
    <w:rsid w:val="001668F2"/>
    <w:rsid w:val="001707F5"/>
    <w:rsid w:val="00172CC7"/>
    <w:rsid w:val="001739F2"/>
    <w:rsid w:val="001776C9"/>
    <w:rsid w:val="00182B41"/>
    <w:rsid w:val="0018306A"/>
    <w:rsid w:val="0018539C"/>
    <w:rsid w:val="00192F3B"/>
    <w:rsid w:val="00192FEA"/>
    <w:rsid w:val="001949FD"/>
    <w:rsid w:val="00194A94"/>
    <w:rsid w:val="00196D93"/>
    <w:rsid w:val="00196E1F"/>
    <w:rsid w:val="00197214"/>
    <w:rsid w:val="001A6D32"/>
    <w:rsid w:val="001B1079"/>
    <w:rsid w:val="001B1B5F"/>
    <w:rsid w:val="001B2E80"/>
    <w:rsid w:val="001B5115"/>
    <w:rsid w:val="001B5186"/>
    <w:rsid w:val="001B5DE4"/>
    <w:rsid w:val="001B605D"/>
    <w:rsid w:val="001B6BFA"/>
    <w:rsid w:val="001C03A4"/>
    <w:rsid w:val="001C1049"/>
    <w:rsid w:val="001C127D"/>
    <w:rsid w:val="001C18FB"/>
    <w:rsid w:val="001C416C"/>
    <w:rsid w:val="001C78EC"/>
    <w:rsid w:val="001D3E93"/>
    <w:rsid w:val="001D41DF"/>
    <w:rsid w:val="001D54E2"/>
    <w:rsid w:val="001D5E92"/>
    <w:rsid w:val="001D624E"/>
    <w:rsid w:val="001E3AA8"/>
    <w:rsid w:val="001E40B6"/>
    <w:rsid w:val="001E5158"/>
    <w:rsid w:val="001E6B67"/>
    <w:rsid w:val="001E76A7"/>
    <w:rsid w:val="001F003C"/>
    <w:rsid w:val="001F048C"/>
    <w:rsid w:val="001F50D1"/>
    <w:rsid w:val="00201535"/>
    <w:rsid w:val="00202263"/>
    <w:rsid w:val="0020364F"/>
    <w:rsid w:val="00205186"/>
    <w:rsid w:val="00206D01"/>
    <w:rsid w:val="0020782B"/>
    <w:rsid w:val="00210BB7"/>
    <w:rsid w:val="002127B3"/>
    <w:rsid w:val="00222D90"/>
    <w:rsid w:val="002270DA"/>
    <w:rsid w:val="0022754A"/>
    <w:rsid w:val="002277E2"/>
    <w:rsid w:val="00227C07"/>
    <w:rsid w:val="002300F0"/>
    <w:rsid w:val="00231E4C"/>
    <w:rsid w:val="00232C46"/>
    <w:rsid w:val="002331FF"/>
    <w:rsid w:val="00233CF8"/>
    <w:rsid w:val="00234518"/>
    <w:rsid w:val="002345B1"/>
    <w:rsid w:val="002368DF"/>
    <w:rsid w:val="00237833"/>
    <w:rsid w:val="0024506C"/>
    <w:rsid w:val="00250ED9"/>
    <w:rsid w:val="00251433"/>
    <w:rsid w:val="0025283C"/>
    <w:rsid w:val="002532FA"/>
    <w:rsid w:val="002539AA"/>
    <w:rsid w:val="00253A7D"/>
    <w:rsid w:val="0026055E"/>
    <w:rsid w:val="00263689"/>
    <w:rsid w:val="00264CF8"/>
    <w:rsid w:val="00265B89"/>
    <w:rsid w:val="00266F71"/>
    <w:rsid w:val="0026751F"/>
    <w:rsid w:val="00267AE2"/>
    <w:rsid w:val="0027142E"/>
    <w:rsid w:val="002731B4"/>
    <w:rsid w:val="00274EE7"/>
    <w:rsid w:val="00280054"/>
    <w:rsid w:val="00281D55"/>
    <w:rsid w:val="0028380C"/>
    <w:rsid w:val="00285786"/>
    <w:rsid w:val="0028706A"/>
    <w:rsid w:val="0029109C"/>
    <w:rsid w:val="00294A04"/>
    <w:rsid w:val="002A019D"/>
    <w:rsid w:val="002A0673"/>
    <w:rsid w:val="002A2693"/>
    <w:rsid w:val="002A26DA"/>
    <w:rsid w:val="002A68BB"/>
    <w:rsid w:val="002A7BBA"/>
    <w:rsid w:val="002B0D6B"/>
    <w:rsid w:val="002B7D0B"/>
    <w:rsid w:val="002C13EE"/>
    <w:rsid w:val="002C4270"/>
    <w:rsid w:val="002C761F"/>
    <w:rsid w:val="002C7F10"/>
    <w:rsid w:val="002D0995"/>
    <w:rsid w:val="002D4CDC"/>
    <w:rsid w:val="002D53DC"/>
    <w:rsid w:val="002D7AB5"/>
    <w:rsid w:val="002E0C34"/>
    <w:rsid w:val="002E0D3A"/>
    <w:rsid w:val="002E40D6"/>
    <w:rsid w:val="002E46BF"/>
    <w:rsid w:val="002E5554"/>
    <w:rsid w:val="002E57A0"/>
    <w:rsid w:val="002E5EE1"/>
    <w:rsid w:val="002E662B"/>
    <w:rsid w:val="002F19A0"/>
    <w:rsid w:val="002F3B37"/>
    <w:rsid w:val="002F4760"/>
    <w:rsid w:val="002F7EA3"/>
    <w:rsid w:val="0030059F"/>
    <w:rsid w:val="003015A6"/>
    <w:rsid w:val="003031CB"/>
    <w:rsid w:val="0030357F"/>
    <w:rsid w:val="00303A38"/>
    <w:rsid w:val="00304F8E"/>
    <w:rsid w:val="00306040"/>
    <w:rsid w:val="00306EB2"/>
    <w:rsid w:val="00307791"/>
    <w:rsid w:val="00310275"/>
    <w:rsid w:val="00310A6A"/>
    <w:rsid w:val="003145C7"/>
    <w:rsid w:val="0031728C"/>
    <w:rsid w:val="00321811"/>
    <w:rsid w:val="00324DAE"/>
    <w:rsid w:val="003276E6"/>
    <w:rsid w:val="00327AC1"/>
    <w:rsid w:val="00327F1D"/>
    <w:rsid w:val="0033090F"/>
    <w:rsid w:val="00331B6B"/>
    <w:rsid w:val="0033776A"/>
    <w:rsid w:val="00340094"/>
    <w:rsid w:val="0034071C"/>
    <w:rsid w:val="00341B37"/>
    <w:rsid w:val="00344818"/>
    <w:rsid w:val="00345085"/>
    <w:rsid w:val="00347D4E"/>
    <w:rsid w:val="00350D4D"/>
    <w:rsid w:val="00350EAD"/>
    <w:rsid w:val="00350F44"/>
    <w:rsid w:val="00351D1D"/>
    <w:rsid w:val="00353E7B"/>
    <w:rsid w:val="00354E7A"/>
    <w:rsid w:val="0035759A"/>
    <w:rsid w:val="0036043D"/>
    <w:rsid w:val="0036197E"/>
    <w:rsid w:val="00361F4F"/>
    <w:rsid w:val="00363B8E"/>
    <w:rsid w:val="003667A3"/>
    <w:rsid w:val="00366FA1"/>
    <w:rsid w:val="0036730E"/>
    <w:rsid w:val="00367649"/>
    <w:rsid w:val="00370187"/>
    <w:rsid w:val="00370E21"/>
    <w:rsid w:val="00374620"/>
    <w:rsid w:val="00376420"/>
    <w:rsid w:val="00376B24"/>
    <w:rsid w:val="00382918"/>
    <w:rsid w:val="00382B0A"/>
    <w:rsid w:val="0038461C"/>
    <w:rsid w:val="003856F0"/>
    <w:rsid w:val="003879C4"/>
    <w:rsid w:val="003900B3"/>
    <w:rsid w:val="00393447"/>
    <w:rsid w:val="00393E77"/>
    <w:rsid w:val="0039463A"/>
    <w:rsid w:val="003947F1"/>
    <w:rsid w:val="00394D72"/>
    <w:rsid w:val="00394E40"/>
    <w:rsid w:val="003954C0"/>
    <w:rsid w:val="003962A9"/>
    <w:rsid w:val="0039650F"/>
    <w:rsid w:val="003971DA"/>
    <w:rsid w:val="003A5D7F"/>
    <w:rsid w:val="003A7434"/>
    <w:rsid w:val="003B08B1"/>
    <w:rsid w:val="003B0E57"/>
    <w:rsid w:val="003B34B3"/>
    <w:rsid w:val="003B3A06"/>
    <w:rsid w:val="003B7283"/>
    <w:rsid w:val="003C02BF"/>
    <w:rsid w:val="003C30EA"/>
    <w:rsid w:val="003C3BCC"/>
    <w:rsid w:val="003C3F54"/>
    <w:rsid w:val="003C5C30"/>
    <w:rsid w:val="003C603F"/>
    <w:rsid w:val="003C7B7B"/>
    <w:rsid w:val="003D0664"/>
    <w:rsid w:val="003D2296"/>
    <w:rsid w:val="003D2321"/>
    <w:rsid w:val="003D29E6"/>
    <w:rsid w:val="003D5178"/>
    <w:rsid w:val="003D5377"/>
    <w:rsid w:val="003D695A"/>
    <w:rsid w:val="003D6A1C"/>
    <w:rsid w:val="003D6B72"/>
    <w:rsid w:val="003D6DF6"/>
    <w:rsid w:val="003E04AA"/>
    <w:rsid w:val="003E3C48"/>
    <w:rsid w:val="003E52AC"/>
    <w:rsid w:val="003E53AF"/>
    <w:rsid w:val="003E59E6"/>
    <w:rsid w:val="003E63E1"/>
    <w:rsid w:val="003E6426"/>
    <w:rsid w:val="003E784C"/>
    <w:rsid w:val="003F0467"/>
    <w:rsid w:val="003F1706"/>
    <w:rsid w:val="00402A68"/>
    <w:rsid w:val="00402A8A"/>
    <w:rsid w:val="00402FA6"/>
    <w:rsid w:val="00403041"/>
    <w:rsid w:val="004070DB"/>
    <w:rsid w:val="00407D0D"/>
    <w:rsid w:val="00407F06"/>
    <w:rsid w:val="00407F25"/>
    <w:rsid w:val="004104C4"/>
    <w:rsid w:val="004118CA"/>
    <w:rsid w:val="0041287F"/>
    <w:rsid w:val="0041525E"/>
    <w:rsid w:val="00417A25"/>
    <w:rsid w:val="00417F94"/>
    <w:rsid w:val="004239E8"/>
    <w:rsid w:val="004241C3"/>
    <w:rsid w:val="00426042"/>
    <w:rsid w:val="00427A59"/>
    <w:rsid w:val="00432455"/>
    <w:rsid w:val="00432E89"/>
    <w:rsid w:val="004348B2"/>
    <w:rsid w:val="00441E41"/>
    <w:rsid w:val="00441F8A"/>
    <w:rsid w:val="0045221F"/>
    <w:rsid w:val="0045478E"/>
    <w:rsid w:val="00455397"/>
    <w:rsid w:val="004575E3"/>
    <w:rsid w:val="00460B45"/>
    <w:rsid w:val="00461EE2"/>
    <w:rsid w:val="00464885"/>
    <w:rsid w:val="004657B5"/>
    <w:rsid w:val="00465B3D"/>
    <w:rsid w:val="004671A9"/>
    <w:rsid w:val="004701D6"/>
    <w:rsid w:val="00470A5A"/>
    <w:rsid w:val="00470B44"/>
    <w:rsid w:val="0047268C"/>
    <w:rsid w:val="00473218"/>
    <w:rsid w:val="004756F2"/>
    <w:rsid w:val="00477D07"/>
    <w:rsid w:val="00481AC7"/>
    <w:rsid w:val="00486B38"/>
    <w:rsid w:val="00487096"/>
    <w:rsid w:val="004873CC"/>
    <w:rsid w:val="00487C0E"/>
    <w:rsid w:val="00490058"/>
    <w:rsid w:val="004919C7"/>
    <w:rsid w:val="00492BA7"/>
    <w:rsid w:val="00493818"/>
    <w:rsid w:val="0049542E"/>
    <w:rsid w:val="00495F4C"/>
    <w:rsid w:val="00497F93"/>
    <w:rsid w:val="004A03AB"/>
    <w:rsid w:val="004A1887"/>
    <w:rsid w:val="004A18E5"/>
    <w:rsid w:val="004A202C"/>
    <w:rsid w:val="004A2E0C"/>
    <w:rsid w:val="004A3A1A"/>
    <w:rsid w:val="004A431C"/>
    <w:rsid w:val="004A470D"/>
    <w:rsid w:val="004A59AE"/>
    <w:rsid w:val="004A6591"/>
    <w:rsid w:val="004A68FC"/>
    <w:rsid w:val="004B0AA9"/>
    <w:rsid w:val="004B4939"/>
    <w:rsid w:val="004B526B"/>
    <w:rsid w:val="004B5C96"/>
    <w:rsid w:val="004B77FE"/>
    <w:rsid w:val="004C2CBB"/>
    <w:rsid w:val="004C33B8"/>
    <w:rsid w:val="004C34B3"/>
    <w:rsid w:val="004C6FEC"/>
    <w:rsid w:val="004D02A6"/>
    <w:rsid w:val="004D1976"/>
    <w:rsid w:val="004D33AE"/>
    <w:rsid w:val="004D5DC9"/>
    <w:rsid w:val="004D75A1"/>
    <w:rsid w:val="004D7740"/>
    <w:rsid w:val="004D7DE3"/>
    <w:rsid w:val="004E231B"/>
    <w:rsid w:val="004E28B3"/>
    <w:rsid w:val="004E335E"/>
    <w:rsid w:val="004E3AFD"/>
    <w:rsid w:val="004E48CE"/>
    <w:rsid w:val="004E584A"/>
    <w:rsid w:val="004E63DD"/>
    <w:rsid w:val="004E7A0B"/>
    <w:rsid w:val="004F0BF4"/>
    <w:rsid w:val="004F0D6F"/>
    <w:rsid w:val="004F3226"/>
    <w:rsid w:val="004F449C"/>
    <w:rsid w:val="004F6D2C"/>
    <w:rsid w:val="00501498"/>
    <w:rsid w:val="00502ADB"/>
    <w:rsid w:val="0050575D"/>
    <w:rsid w:val="005137B6"/>
    <w:rsid w:val="005158BB"/>
    <w:rsid w:val="0051693A"/>
    <w:rsid w:val="00516988"/>
    <w:rsid w:val="00516D23"/>
    <w:rsid w:val="00517ABF"/>
    <w:rsid w:val="00520BCC"/>
    <w:rsid w:val="00521491"/>
    <w:rsid w:val="0052345A"/>
    <w:rsid w:val="00526681"/>
    <w:rsid w:val="00533612"/>
    <w:rsid w:val="005357CA"/>
    <w:rsid w:val="00541666"/>
    <w:rsid w:val="0055062B"/>
    <w:rsid w:val="00552AAF"/>
    <w:rsid w:val="0055796A"/>
    <w:rsid w:val="00557EE6"/>
    <w:rsid w:val="00560CB4"/>
    <w:rsid w:val="00560F2C"/>
    <w:rsid w:val="00561489"/>
    <w:rsid w:val="005654F6"/>
    <w:rsid w:val="0056577C"/>
    <w:rsid w:val="00566674"/>
    <w:rsid w:val="0056758D"/>
    <w:rsid w:val="005676B2"/>
    <w:rsid w:val="00570A0E"/>
    <w:rsid w:val="005710CE"/>
    <w:rsid w:val="00571A6A"/>
    <w:rsid w:val="00574B03"/>
    <w:rsid w:val="00575275"/>
    <w:rsid w:val="005756E8"/>
    <w:rsid w:val="005775BA"/>
    <w:rsid w:val="0058042F"/>
    <w:rsid w:val="00582AF1"/>
    <w:rsid w:val="005831F0"/>
    <w:rsid w:val="00583900"/>
    <w:rsid w:val="00585F07"/>
    <w:rsid w:val="0058709C"/>
    <w:rsid w:val="0058761F"/>
    <w:rsid w:val="00587C8A"/>
    <w:rsid w:val="005941F8"/>
    <w:rsid w:val="00594C92"/>
    <w:rsid w:val="005954BC"/>
    <w:rsid w:val="00595763"/>
    <w:rsid w:val="005A005D"/>
    <w:rsid w:val="005A01AA"/>
    <w:rsid w:val="005A0DF2"/>
    <w:rsid w:val="005A24E6"/>
    <w:rsid w:val="005A5FF5"/>
    <w:rsid w:val="005A68A5"/>
    <w:rsid w:val="005B2498"/>
    <w:rsid w:val="005B2598"/>
    <w:rsid w:val="005B2BA2"/>
    <w:rsid w:val="005C1330"/>
    <w:rsid w:val="005C32A5"/>
    <w:rsid w:val="005C393F"/>
    <w:rsid w:val="005C4B4A"/>
    <w:rsid w:val="005C5151"/>
    <w:rsid w:val="005C5931"/>
    <w:rsid w:val="005C7265"/>
    <w:rsid w:val="005D1390"/>
    <w:rsid w:val="005D25DA"/>
    <w:rsid w:val="005D5EC0"/>
    <w:rsid w:val="005D612C"/>
    <w:rsid w:val="005D6E8E"/>
    <w:rsid w:val="005D79AB"/>
    <w:rsid w:val="005E0F41"/>
    <w:rsid w:val="005E13B8"/>
    <w:rsid w:val="005E5417"/>
    <w:rsid w:val="005E6CC8"/>
    <w:rsid w:val="005E75BE"/>
    <w:rsid w:val="005F0548"/>
    <w:rsid w:val="005F060B"/>
    <w:rsid w:val="005F162D"/>
    <w:rsid w:val="005F1831"/>
    <w:rsid w:val="005F19B6"/>
    <w:rsid w:val="005F5B4B"/>
    <w:rsid w:val="005F5BAD"/>
    <w:rsid w:val="006019D5"/>
    <w:rsid w:val="00603FBB"/>
    <w:rsid w:val="0060428F"/>
    <w:rsid w:val="00605E30"/>
    <w:rsid w:val="006060E7"/>
    <w:rsid w:val="0060764E"/>
    <w:rsid w:val="00607FC9"/>
    <w:rsid w:val="006108BC"/>
    <w:rsid w:val="006133CF"/>
    <w:rsid w:val="0061697A"/>
    <w:rsid w:val="00616B55"/>
    <w:rsid w:val="00621071"/>
    <w:rsid w:val="006210D5"/>
    <w:rsid w:val="00621D31"/>
    <w:rsid w:val="0062203C"/>
    <w:rsid w:val="0062222B"/>
    <w:rsid w:val="006238A7"/>
    <w:rsid w:val="00626CFC"/>
    <w:rsid w:val="00626DAB"/>
    <w:rsid w:val="0062754B"/>
    <w:rsid w:val="00627604"/>
    <w:rsid w:val="00627C80"/>
    <w:rsid w:val="00630835"/>
    <w:rsid w:val="00630A50"/>
    <w:rsid w:val="00630D6D"/>
    <w:rsid w:val="00636E9C"/>
    <w:rsid w:val="006412C6"/>
    <w:rsid w:val="006462B7"/>
    <w:rsid w:val="00646A92"/>
    <w:rsid w:val="006523AE"/>
    <w:rsid w:val="00652C0E"/>
    <w:rsid w:val="0065463E"/>
    <w:rsid w:val="00654B31"/>
    <w:rsid w:val="0066157D"/>
    <w:rsid w:val="00667DE7"/>
    <w:rsid w:val="0067047B"/>
    <w:rsid w:val="0067067A"/>
    <w:rsid w:val="00670D50"/>
    <w:rsid w:val="0067388F"/>
    <w:rsid w:val="00675103"/>
    <w:rsid w:val="00680795"/>
    <w:rsid w:val="00683C7F"/>
    <w:rsid w:val="006840CD"/>
    <w:rsid w:val="00684655"/>
    <w:rsid w:val="00686F46"/>
    <w:rsid w:val="0069019F"/>
    <w:rsid w:val="0069044E"/>
    <w:rsid w:val="006911EE"/>
    <w:rsid w:val="0069158F"/>
    <w:rsid w:val="006937DF"/>
    <w:rsid w:val="006939E9"/>
    <w:rsid w:val="00693AE3"/>
    <w:rsid w:val="00695084"/>
    <w:rsid w:val="00695E7F"/>
    <w:rsid w:val="00696C2C"/>
    <w:rsid w:val="00697911"/>
    <w:rsid w:val="006A004A"/>
    <w:rsid w:val="006A0C4F"/>
    <w:rsid w:val="006A380D"/>
    <w:rsid w:val="006A715D"/>
    <w:rsid w:val="006A7CA9"/>
    <w:rsid w:val="006B1E5B"/>
    <w:rsid w:val="006B2B33"/>
    <w:rsid w:val="006B2D83"/>
    <w:rsid w:val="006B3E3E"/>
    <w:rsid w:val="006B45C6"/>
    <w:rsid w:val="006B4D38"/>
    <w:rsid w:val="006B62BF"/>
    <w:rsid w:val="006B777D"/>
    <w:rsid w:val="006C1856"/>
    <w:rsid w:val="006C3F8E"/>
    <w:rsid w:val="006C6808"/>
    <w:rsid w:val="006D0AAE"/>
    <w:rsid w:val="006D1B81"/>
    <w:rsid w:val="006D20DB"/>
    <w:rsid w:val="006D43BB"/>
    <w:rsid w:val="006D513D"/>
    <w:rsid w:val="006E11A2"/>
    <w:rsid w:val="006E32C7"/>
    <w:rsid w:val="006E59BD"/>
    <w:rsid w:val="006F27E4"/>
    <w:rsid w:val="007006D0"/>
    <w:rsid w:val="00701439"/>
    <w:rsid w:val="00702481"/>
    <w:rsid w:val="007049E9"/>
    <w:rsid w:val="007102F5"/>
    <w:rsid w:val="00713A5B"/>
    <w:rsid w:val="00720C06"/>
    <w:rsid w:val="00721316"/>
    <w:rsid w:val="007244D5"/>
    <w:rsid w:val="00727961"/>
    <w:rsid w:val="00730123"/>
    <w:rsid w:val="007310D3"/>
    <w:rsid w:val="007343B5"/>
    <w:rsid w:val="00740EAD"/>
    <w:rsid w:val="0074228A"/>
    <w:rsid w:val="007432A4"/>
    <w:rsid w:val="00743C44"/>
    <w:rsid w:val="007441A0"/>
    <w:rsid w:val="007456E4"/>
    <w:rsid w:val="00745993"/>
    <w:rsid w:val="007513F3"/>
    <w:rsid w:val="00752390"/>
    <w:rsid w:val="007526A2"/>
    <w:rsid w:val="00755550"/>
    <w:rsid w:val="0075597A"/>
    <w:rsid w:val="00756AA0"/>
    <w:rsid w:val="00760521"/>
    <w:rsid w:val="00761F9A"/>
    <w:rsid w:val="0076455D"/>
    <w:rsid w:val="00765DA8"/>
    <w:rsid w:val="00770227"/>
    <w:rsid w:val="00774AFD"/>
    <w:rsid w:val="00775A27"/>
    <w:rsid w:val="00775C7E"/>
    <w:rsid w:val="00775EF2"/>
    <w:rsid w:val="007760D5"/>
    <w:rsid w:val="00777959"/>
    <w:rsid w:val="0078150A"/>
    <w:rsid w:val="007845FF"/>
    <w:rsid w:val="0078537A"/>
    <w:rsid w:val="00785647"/>
    <w:rsid w:val="00787E15"/>
    <w:rsid w:val="00790122"/>
    <w:rsid w:val="00790316"/>
    <w:rsid w:val="0079484F"/>
    <w:rsid w:val="00795333"/>
    <w:rsid w:val="00796434"/>
    <w:rsid w:val="007A0276"/>
    <w:rsid w:val="007A0280"/>
    <w:rsid w:val="007A040D"/>
    <w:rsid w:val="007A3DC0"/>
    <w:rsid w:val="007A55CC"/>
    <w:rsid w:val="007A605C"/>
    <w:rsid w:val="007A7DCF"/>
    <w:rsid w:val="007B1677"/>
    <w:rsid w:val="007B31A9"/>
    <w:rsid w:val="007B368B"/>
    <w:rsid w:val="007B50A5"/>
    <w:rsid w:val="007B5C80"/>
    <w:rsid w:val="007B68AD"/>
    <w:rsid w:val="007B7C81"/>
    <w:rsid w:val="007C2E30"/>
    <w:rsid w:val="007C3AD4"/>
    <w:rsid w:val="007C6087"/>
    <w:rsid w:val="007C6EBD"/>
    <w:rsid w:val="007C786A"/>
    <w:rsid w:val="007C7E9D"/>
    <w:rsid w:val="007D28A8"/>
    <w:rsid w:val="007D4513"/>
    <w:rsid w:val="007D488E"/>
    <w:rsid w:val="007E2D9C"/>
    <w:rsid w:val="007E32FF"/>
    <w:rsid w:val="007E3785"/>
    <w:rsid w:val="007E4255"/>
    <w:rsid w:val="007E4F1B"/>
    <w:rsid w:val="007E6147"/>
    <w:rsid w:val="007F08F7"/>
    <w:rsid w:val="007F3797"/>
    <w:rsid w:val="007F4CBB"/>
    <w:rsid w:val="007F6E8F"/>
    <w:rsid w:val="00800AEE"/>
    <w:rsid w:val="00804D7D"/>
    <w:rsid w:val="0080545D"/>
    <w:rsid w:val="008059EB"/>
    <w:rsid w:val="00805AA3"/>
    <w:rsid w:val="008065A9"/>
    <w:rsid w:val="008074D9"/>
    <w:rsid w:val="008133A9"/>
    <w:rsid w:val="008172BC"/>
    <w:rsid w:val="008176EC"/>
    <w:rsid w:val="00817984"/>
    <w:rsid w:val="00820014"/>
    <w:rsid w:val="00820F35"/>
    <w:rsid w:val="008221F5"/>
    <w:rsid w:val="00825B04"/>
    <w:rsid w:val="00825CB2"/>
    <w:rsid w:val="008260A3"/>
    <w:rsid w:val="00827B1B"/>
    <w:rsid w:val="00831EC7"/>
    <w:rsid w:val="00832477"/>
    <w:rsid w:val="0083531C"/>
    <w:rsid w:val="00840F43"/>
    <w:rsid w:val="0084356C"/>
    <w:rsid w:val="008441AA"/>
    <w:rsid w:val="00846469"/>
    <w:rsid w:val="00847AD5"/>
    <w:rsid w:val="008507D4"/>
    <w:rsid w:val="00852A90"/>
    <w:rsid w:val="00854245"/>
    <w:rsid w:val="00855720"/>
    <w:rsid w:val="00857CC2"/>
    <w:rsid w:val="008602AC"/>
    <w:rsid w:val="008607E6"/>
    <w:rsid w:val="00861624"/>
    <w:rsid w:val="00861B53"/>
    <w:rsid w:val="00865B64"/>
    <w:rsid w:val="008668D5"/>
    <w:rsid w:val="00872DF6"/>
    <w:rsid w:val="00873D51"/>
    <w:rsid w:val="00873DEF"/>
    <w:rsid w:val="00884CE1"/>
    <w:rsid w:val="008872D5"/>
    <w:rsid w:val="008874AF"/>
    <w:rsid w:val="00891A59"/>
    <w:rsid w:val="008946D5"/>
    <w:rsid w:val="008948C9"/>
    <w:rsid w:val="00895450"/>
    <w:rsid w:val="008A02C6"/>
    <w:rsid w:val="008A27CE"/>
    <w:rsid w:val="008A30E0"/>
    <w:rsid w:val="008A322E"/>
    <w:rsid w:val="008A4600"/>
    <w:rsid w:val="008A5C7C"/>
    <w:rsid w:val="008A65AF"/>
    <w:rsid w:val="008B0910"/>
    <w:rsid w:val="008C01C5"/>
    <w:rsid w:val="008C043C"/>
    <w:rsid w:val="008C4615"/>
    <w:rsid w:val="008C4932"/>
    <w:rsid w:val="008C52CE"/>
    <w:rsid w:val="008C6B8C"/>
    <w:rsid w:val="008D09FD"/>
    <w:rsid w:val="008D1DB9"/>
    <w:rsid w:val="008D4EA6"/>
    <w:rsid w:val="008D52D8"/>
    <w:rsid w:val="008D559C"/>
    <w:rsid w:val="008D5BB8"/>
    <w:rsid w:val="008D63A2"/>
    <w:rsid w:val="008D6716"/>
    <w:rsid w:val="008E353E"/>
    <w:rsid w:val="008E4612"/>
    <w:rsid w:val="008E736D"/>
    <w:rsid w:val="008E7C13"/>
    <w:rsid w:val="008F1033"/>
    <w:rsid w:val="008F47C3"/>
    <w:rsid w:val="008F54B4"/>
    <w:rsid w:val="008F6240"/>
    <w:rsid w:val="008F6872"/>
    <w:rsid w:val="00900280"/>
    <w:rsid w:val="00900717"/>
    <w:rsid w:val="00901730"/>
    <w:rsid w:val="009042F6"/>
    <w:rsid w:val="00905FC6"/>
    <w:rsid w:val="0091081C"/>
    <w:rsid w:val="00911228"/>
    <w:rsid w:val="009129CB"/>
    <w:rsid w:val="00912C0B"/>
    <w:rsid w:val="0091462D"/>
    <w:rsid w:val="009151E4"/>
    <w:rsid w:val="00916D9F"/>
    <w:rsid w:val="00920184"/>
    <w:rsid w:val="00921B01"/>
    <w:rsid w:val="009228B6"/>
    <w:rsid w:val="00922A74"/>
    <w:rsid w:val="00923647"/>
    <w:rsid w:val="00923D03"/>
    <w:rsid w:val="00931D2B"/>
    <w:rsid w:val="00932F69"/>
    <w:rsid w:val="0093383C"/>
    <w:rsid w:val="009356C7"/>
    <w:rsid w:val="00935A01"/>
    <w:rsid w:val="00936592"/>
    <w:rsid w:val="00936FE3"/>
    <w:rsid w:val="00941419"/>
    <w:rsid w:val="00941ADC"/>
    <w:rsid w:val="009420A0"/>
    <w:rsid w:val="009460BB"/>
    <w:rsid w:val="00947237"/>
    <w:rsid w:val="00950451"/>
    <w:rsid w:val="00951F25"/>
    <w:rsid w:val="00956BDF"/>
    <w:rsid w:val="00957094"/>
    <w:rsid w:val="0095714F"/>
    <w:rsid w:val="0096509A"/>
    <w:rsid w:val="009704A9"/>
    <w:rsid w:val="00970502"/>
    <w:rsid w:val="009710C5"/>
    <w:rsid w:val="00973458"/>
    <w:rsid w:val="00975DDF"/>
    <w:rsid w:val="00976E11"/>
    <w:rsid w:val="009774AC"/>
    <w:rsid w:val="00982451"/>
    <w:rsid w:val="00984EDE"/>
    <w:rsid w:val="0098776D"/>
    <w:rsid w:val="009904E1"/>
    <w:rsid w:val="00991390"/>
    <w:rsid w:val="00991E37"/>
    <w:rsid w:val="0099749F"/>
    <w:rsid w:val="00997E3A"/>
    <w:rsid w:val="009A0CFB"/>
    <w:rsid w:val="009A2016"/>
    <w:rsid w:val="009A26B3"/>
    <w:rsid w:val="009A392A"/>
    <w:rsid w:val="009A4D14"/>
    <w:rsid w:val="009A4F92"/>
    <w:rsid w:val="009B0C71"/>
    <w:rsid w:val="009B161C"/>
    <w:rsid w:val="009B3AD2"/>
    <w:rsid w:val="009B616A"/>
    <w:rsid w:val="009B7D16"/>
    <w:rsid w:val="009C01B3"/>
    <w:rsid w:val="009C3473"/>
    <w:rsid w:val="009C3B80"/>
    <w:rsid w:val="009C48C6"/>
    <w:rsid w:val="009C4DB4"/>
    <w:rsid w:val="009C57BD"/>
    <w:rsid w:val="009C64F7"/>
    <w:rsid w:val="009C6508"/>
    <w:rsid w:val="009C6A28"/>
    <w:rsid w:val="009C6A62"/>
    <w:rsid w:val="009C751F"/>
    <w:rsid w:val="009C7D94"/>
    <w:rsid w:val="009D1BC1"/>
    <w:rsid w:val="009D2CE5"/>
    <w:rsid w:val="009D2F4F"/>
    <w:rsid w:val="009D5240"/>
    <w:rsid w:val="009D6546"/>
    <w:rsid w:val="009D779F"/>
    <w:rsid w:val="009E2695"/>
    <w:rsid w:val="009E4FC8"/>
    <w:rsid w:val="009F71D3"/>
    <w:rsid w:val="009F7CC1"/>
    <w:rsid w:val="00A004EA"/>
    <w:rsid w:val="00A02F70"/>
    <w:rsid w:val="00A036C2"/>
    <w:rsid w:val="00A03B2A"/>
    <w:rsid w:val="00A03BC1"/>
    <w:rsid w:val="00A1275D"/>
    <w:rsid w:val="00A13DDD"/>
    <w:rsid w:val="00A16EA7"/>
    <w:rsid w:val="00A179D3"/>
    <w:rsid w:val="00A2179C"/>
    <w:rsid w:val="00A233C6"/>
    <w:rsid w:val="00A2345A"/>
    <w:rsid w:val="00A24030"/>
    <w:rsid w:val="00A349A1"/>
    <w:rsid w:val="00A373B8"/>
    <w:rsid w:val="00A43405"/>
    <w:rsid w:val="00A436F1"/>
    <w:rsid w:val="00A438D8"/>
    <w:rsid w:val="00A45143"/>
    <w:rsid w:val="00A53009"/>
    <w:rsid w:val="00A5303E"/>
    <w:rsid w:val="00A55325"/>
    <w:rsid w:val="00A60252"/>
    <w:rsid w:val="00A60A7E"/>
    <w:rsid w:val="00A610EE"/>
    <w:rsid w:val="00A63688"/>
    <w:rsid w:val="00A664A0"/>
    <w:rsid w:val="00A66725"/>
    <w:rsid w:val="00A706B0"/>
    <w:rsid w:val="00A70EBE"/>
    <w:rsid w:val="00A733B8"/>
    <w:rsid w:val="00A7493A"/>
    <w:rsid w:val="00A77DA1"/>
    <w:rsid w:val="00A802B6"/>
    <w:rsid w:val="00A831A9"/>
    <w:rsid w:val="00A84F18"/>
    <w:rsid w:val="00A85AFF"/>
    <w:rsid w:val="00A86042"/>
    <w:rsid w:val="00A87312"/>
    <w:rsid w:val="00A90405"/>
    <w:rsid w:val="00A9081C"/>
    <w:rsid w:val="00A91CD6"/>
    <w:rsid w:val="00A9327B"/>
    <w:rsid w:val="00A94E8B"/>
    <w:rsid w:val="00A95008"/>
    <w:rsid w:val="00A964C5"/>
    <w:rsid w:val="00A96A1B"/>
    <w:rsid w:val="00A978B7"/>
    <w:rsid w:val="00A97B85"/>
    <w:rsid w:val="00AA0820"/>
    <w:rsid w:val="00AA2AFC"/>
    <w:rsid w:val="00AA410C"/>
    <w:rsid w:val="00AA41C4"/>
    <w:rsid w:val="00AA4B9C"/>
    <w:rsid w:val="00AA6189"/>
    <w:rsid w:val="00AA7BE7"/>
    <w:rsid w:val="00AA7F5C"/>
    <w:rsid w:val="00AB0AF0"/>
    <w:rsid w:val="00AB109D"/>
    <w:rsid w:val="00AB3856"/>
    <w:rsid w:val="00AB4C9F"/>
    <w:rsid w:val="00AB625F"/>
    <w:rsid w:val="00AC09A0"/>
    <w:rsid w:val="00AC21AF"/>
    <w:rsid w:val="00AC29DF"/>
    <w:rsid w:val="00AC3118"/>
    <w:rsid w:val="00AC3867"/>
    <w:rsid w:val="00AC44A3"/>
    <w:rsid w:val="00AC5AAA"/>
    <w:rsid w:val="00AC6A68"/>
    <w:rsid w:val="00AC7179"/>
    <w:rsid w:val="00AD2EF1"/>
    <w:rsid w:val="00AD49D9"/>
    <w:rsid w:val="00AD5AF4"/>
    <w:rsid w:val="00AE0093"/>
    <w:rsid w:val="00AE02A4"/>
    <w:rsid w:val="00AE0347"/>
    <w:rsid w:val="00AE79D3"/>
    <w:rsid w:val="00AE7CA7"/>
    <w:rsid w:val="00AF416F"/>
    <w:rsid w:val="00AF533C"/>
    <w:rsid w:val="00AF60D4"/>
    <w:rsid w:val="00AF7089"/>
    <w:rsid w:val="00AF7C8C"/>
    <w:rsid w:val="00B04174"/>
    <w:rsid w:val="00B10B70"/>
    <w:rsid w:val="00B10DC9"/>
    <w:rsid w:val="00B117E8"/>
    <w:rsid w:val="00B1224E"/>
    <w:rsid w:val="00B22157"/>
    <w:rsid w:val="00B22D88"/>
    <w:rsid w:val="00B25746"/>
    <w:rsid w:val="00B3009D"/>
    <w:rsid w:val="00B3161F"/>
    <w:rsid w:val="00B347BC"/>
    <w:rsid w:val="00B3486C"/>
    <w:rsid w:val="00B35B8A"/>
    <w:rsid w:val="00B35FF8"/>
    <w:rsid w:val="00B40578"/>
    <w:rsid w:val="00B40E87"/>
    <w:rsid w:val="00B4179F"/>
    <w:rsid w:val="00B43AFF"/>
    <w:rsid w:val="00B47D19"/>
    <w:rsid w:val="00B5079E"/>
    <w:rsid w:val="00B513D0"/>
    <w:rsid w:val="00B53826"/>
    <w:rsid w:val="00B57785"/>
    <w:rsid w:val="00B60B1A"/>
    <w:rsid w:val="00B62618"/>
    <w:rsid w:val="00B669C8"/>
    <w:rsid w:val="00B70870"/>
    <w:rsid w:val="00B70D39"/>
    <w:rsid w:val="00B70F84"/>
    <w:rsid w:val="00B72976"/>
    <w:rsid w:val="00B74185"/>
    <w:rsid w:val="00B74792"/>
    <w:rsid w:val="00B74E3E"/>
    <w:rsid w:val="00B80F6E"/>
    <w:rsid w:val="00B866F5"/>
    <w:rsid w:val="00B9249D"/>
    <w:rsid w:val="00B93079"/>
    <w:rsid w:val="00B9551C"/>
    <w:rsid w:val="00B963F5"/>
    <w:rsid w:val="00B966DC"/>
    <w:rsid w:val="00B96DCD"/>
    <w:rsid w:val="00BA011F"/>
    <w:rsid w:val="00BA0B37"/>
    <w:rsid w:val="00BA12CF"/>
    <w:rsid w:val="00BA6309"/>
    <w:rsid w:val="00BA7D05"/>
    <w:rsid w:val="00BB518D"/>
    <w:rsid w:val="00BB51A3"/>
    <w:rsid w:val="00BC05CD"/>
    <w:rsid w:val="00BC1050"/>
    <w:rsid w:val="00BC1A9B"/>
    <w:rsid w:val="00BC4C17"/>
    <w:rsid w:val="00BD01F7"/>
    <w:rsid w:val="00BD027D"/>
    <w:rsid w:val="00BD3BCB"/>
    <w:rsid w:val="00BE426B"/>
    <w:rsid w:val="00BE4BCD"/>
    <w:rsid w:val="00BE5197"/>
    <w:rsid w:val="00BE67E7"/>
    <w:rsid w:val="00BE7548"/>
    <w:rsid w:val="00BF2499"/>
    <w:rsid w:val="00BF29D7"/>
    <w:rsid w:val="00BF3D1C"/>
    <w:rsid w:val="00BF530F"/>
    <w:rsid w:val="00C00A7A"/>
    <w:rsid w:val="00C04378"/>
    <w:rsid w:val="00C05393"/>
    <w:rsid w:val="00C07835"/>
    <w:rsid w:val="00C114B7"/>
    <w:rsid w:val="00C118C0"/>
    <w:rsid w:val="00C120ED"/>
    <w:rsid w:val="00C124E9"/>
    <w:rsid w:val="00C12EB2"/>
    <w:rsid w:val="00C13C39"/>
    <w:rsid w:val="00C1486E"/>
    <w:rsid w:val="00C14BE3"/>
    <w:rsid w:val="00C15136"/>
    <w:rsid w:val="00C1550C"/>
    <w:rsid w:val="00C20202"/>
    <w:rsid w:val="00C21220"/>
    <w:rsid w:val="00C2468D"/>
    <w:rsid w:val="00C25614"/>
    <w:rsid w:val="00C25E63"/>
    <w:rsid w:val="00C31BF5"/>
    <w:rsid w:val="00C31FBD"/>
    <w:rsid w:val="00C32E23"/>
    <w:rsid w:val="00C35065"/>
    <w:rsid w:val="00C408D5"/>
    <w:rsid w:val="00C41629"/>
    <w:rsid w:val="00C41F6D"/>
    <w:rsid w:val="00C456E3"/>
    <w:rsid w:val="00C50D84"/>
    <w:rsid w:val="00C51B03"/>
    <w:rsid w:val="00C537E1"/>
    <w:rsid w:val="00C54DDB"/>
    <w:rsid w:val="00C61B14"/>
    <w:rsid w:val="00C63F0E"/>
    <w:rsid w:val="00C6509D"/>
    <w:rsid w:val="00C73DC3"/>
    <w:rsid w:val="00C74D1C"/>
    <w:rsid w:val="00C83347"/>
    <w:rsid w:val="00C83CF5"/>
    <w:rsid w:val="00C84510"/>
    <w:rsid w:val="00C85C06"/>
    <w:rsid w:val="00C926B9"/>
    <w:rsid w:val="00C95C44"/>
    <w:rsid w:val="00CA1419"/>
    <w:rsid w:val="00CA1BC1"/>
    <w:rsid w:val="00CA2449"/>
    <w:rsid w:val="00CA2569"/>
    <w:rsid w:val="00CA28A7"/>
    <w:rsid w:val="00CA56FE"/>
    <w:rsid w:val="00CA5C87"/>
    <w:rsid w:val="00CA79AF"/>
    <w:rsid w:val="00CB7CE9"/>
    <w:rsid w:val="00CC0C5B"/>
    <w:rsid w:val="00CC0CDB"/>
    <w:rsid w:val="00CC3DAB"/>
    <w:rsid w:val="00CC692E"/>
    <w:rsid w:val="00CD4477"/>
    <w:rsid w:val="00CD5A7B"/>
    <w:rsid w:val="00CD5D46"/>
    <w:rsid w:val="00CD61C2"/>
    <w:rsid w:val="00CD6EDA"/>
    <w:rsid w:val="00CE38E2"/>
    <w:rsid w:val="00CF1E78"/>
    <w:rsid w:val="00CF1F2D"/>
    <w:rsid w:val="00CF3781"/>
    <w:rsid w:val="00CF3AEE"/>
    <w:rsid w:val="00CF3F77"/>
    <w:rsid w:val="00CF4D53"/>
    <w:rsid w:val="00CF5067"/>
    <w:rsid w:val="00CF5E99"/>
    <w:rsid w:val="00D040EB"/>
    <w:rsid w:val="00D04B79"/>
    <w:rsid w:val="00D11513"/>
    <w:rsid w:val="00D12C88"/>
    <w:rsid w:val="00D14389"/>
    <w:rsid w:val="00D1548D"/>
    <w:rsid w:val="00D157DC"/>
    <w:rsid w:val="00D15F0D"/>
    <w:rsid w:val="00D16E27"/>
    <w:rsid w:val="00D2010D"/>
    <w:rsid w:val="00D2060E"/>
    <w:rsid w:val="00D218B7"/>
    <w:rsid w:val="00D22F69"/>
    <w:rsid w:val="00D22FCA"/>
    <w:rsid w:val="00D23CB5"/>
    <w:rsid w:val="00D24F3F"/>
    <w:rsid w:val="00D25C60"/>
    <w:rsid w:val="00D30461"/>
    <w:rsid w:val="00D30D3B"/>
    <w:rsid w:val="00D32A1B"/>
    <w:rsid w:val="00D359C9"/>
    <w:rsid w:val="00D35F18"/>
    <w:rsid w:val="00D370BB"/>
    <w:rsid w:val="00D37309"/>
    <w:rsid w:val="00D405C9"/>
    <w:rsid w:val="00D407D2"/>
    <w:rsid w:val="00D423E3"/>
    <w:rsid w:val="00D43959"/>
    <w:rsid w:val="00D43A70"/>
    <w:rsid w:val="00D45138"/>
    <w:rsid w:val="00D4546B"/>
    <w:rsid w:val="00D52B1F"/>
    <w:rsid w:val="00D53307"/>
    <w:rsid w:val="00D53BA7"/>
    <w:rsid w:val="00D54098"/>
    <w:rsid w:val="00D55220"/>
    <w:rsid w:val="00D55409"/>
    <w:rsid w:val="00D55A8F"/>
    <w:rsid w:val="00D55E1C"/>
    <w:rsid w:val="00D57E1A"/>
    <w:rsid w:val="00D617EE"/>
    <w:rsid w:val="00D656F9"/>
    <w:rsid w:val="00D66FF0"/>
    <w:rsid w:val="00D71337"/>
    <w:rsid w:val="00D71786"/>
    <w:rsid w:val="00D75622"/>
    <w:rsid w:val="00D75E27"/>
    <w:rsid w:val="00D761EC"/>
    <w:rsid w:val="00D76575"/>
    <w:rsid w:val="00D81088"/>
    <w:rsid w:val="00D818DA"/>
    <w:rsid w:val="00D83B01"/>
    <w:rsid w:val="00D86170"/>
    <w:rsid w:val="00D869DD"/>
    <w:rsid w:val="00D8732D"/>
    <w:rsid w:val="00D90ED0"/>
    <w:rsid w:val="00D932C7"/>
    <w:rsid w:val="00D95C26"/>
    <w:rsid w:val="00D97870"/>
    <w:rsid w:val="00DA3A94"/>
    <w:rsid w:val="00DA578F"/>
    <w:rsid w:val="00DA7187"/>
    <w:rsid w:val="00DA7AD7"/>
    <w:rsid w:val="00DB073A"/>
    <w:rsid w:val="00DC3E3F"/>
    <w:rsid w:val="00DC51DC"/>
    <w:rsid w:val="00DC6B13"/>
    <w:rsid w:val="00DC754A"/>
    <w:rsid w:val="00DC7D4E"/>
    <w:rsid w:val="00DD1004"/>
    <w:rsid w:val="00DD465E"/>
    <w:rsid w:val="00DD4957"/>
    <w:rsid w:val="00DD575C"/>
    <w:rsid w:val="00DD5EE8"/>
    <w:rsid w:val="00DD6688"/>
    <w:rsid w:val="00DE0CC8"/>
    <w:rsid w:val="00DE1A1A"/>
    <w:rsid w:val="00DE2F4D"/>
    <w:rsid w:val="00DE68F4"/>
    <w:rsid w:val="00DF1174"/>
    <w:rsid w:val="00DF2E53"/>
    <w:rsid w:val="00DF435F"/>
    <w:rsid w:val="00DF5112"/>
    <w:rsid w:val="00E00C01"/>
    <w:rsid w:val="00E0281B"/>
    <w:rsid w:val="00E10BF0"/>
    <w:rsid w:val="00E1161B"/>
    <w:rsid w:val="00E14A64"/>
    <w:rsid w:val="00E17932"/>
    <w:rsid w:val="00E2068A"/>
    <w:rsid w:val="00E22C83"/>
    <w:rsid w:val="00E23892"/>
    <w:rsid w:val="00E260DE"/>
    <w:rsid w:val="00E2612B"/>
    <w:rsid w:val="00E271AC"/>
    <w:rsid w:val="00E302D7"/>
    <w:rsid w:val="00E324EC"/>
    <w:rsid w:val="00E35D53"/>
    <w:rsid w:val="00E36338"/>
    <w:rsid w:val="00E36C7B"/>
    <w:rsid w:val="00E40066"/>
    <w:rsid w:val="00E453AE"/>
    <w:rsid w:val="00E46160"/>
    <w:rsid w:val="00E46F99"/>
    <w:rsid w:val="00E5450D"/>
    <w:rsid w:val="00E57827"/>
    <w:rsid w:val="00E60504"/>
    <w:rsid w:val="00E60DD3"/>
    <w:rsid w:val="00E60F12"/>
    <w:rsid w:val="00E61D9A"/>
    <w:rsid w:val="00E630EE"/>
    <w:rsid w:val="00E6787F"/>
    <w:rsid w:val="00E700C9"/>
    <w:rsid w:val="00E72941"/>
    <w:rsid w:val="00E73772"/>
    <w:rsid w:val="00E73C56"/>
    <w:rsid w:val="00E743DA"/>
    <w:rsid w:val="00E76113"/>
    <w:rsid w:val="00E80904"/>
    <w:rsid w:val="00E80B02"/>
    <w:rsid w:val="00E82205"/>
    <w:rsid w:val="00E82C95"/>
    <w:rsid w:val="00E83A91"/>
    <w:rsid w:val="00E85447"/>
    <w:rsid w:val="00E94398"/>
    <w:rsid w:val="00EA0430"/>
    <w:rsid w:val="00EA216D"/>
    <w:rsid w:val="00EA2B8C"/>
    <w:rsid w:val="00EA4FEC"/>
    <w:rsid w:val="00EA7B77"/>
    <w:rsid w:val="00EB00C3"/>
    <w:rsid w:val="00EB5B34"/>
    <w:rsid w:val="00EB7AB1"/>
    <w:rsid w:val="00EC3F61"/>
    <w:rsid w:val="00EC5233"/>
    <w:rsid w:val="00EC5E76"/>
    <w:rsid w:val="00EC6B3F"/>
    <w:rsid w:val="00EC6DD3"/>
    <w:rsid w:val="00ED1ED1"/>
    <w:rsid w:val="00ED2C5C"/>
    <w:rsid w:val="00ED3464"/>
    <w:rsid w:val="00ED4E16"/>
    <w:rsid w:val="00ED5F61"/>
    <w:rsid w:val="00ED703C"/>
    <w:rsid w:val="00EE339B"/>
    <w:rsid w:val="00EE78B3"/>
    <w:rsid w:val="00EE7DE3"/>
    <w:rsid w:val="00EF05FD"/>
    <w:rsid w:val="00EF09FB"/>
    <w:rsid w:val="00EF3713"/>
    <w:rsid w:val="00EF4898"/>
    <w:rsid w:val="00EF5FCA"/>
    <w:rsid w:val="00EF7269"/>
    <w:rsid w:val="00F022FB"/>
    <w:rsid w:val="00F03CBA"/>
    <w:rsid w:val="00F05110"/>
    <w:rsid w:val="00F07A4F"/>
    <w:rsid w:val="00F11D3F"/>
    <w:rsid w:val="00F1222E"/>
    <w:rsid w:val="00F129EA"/>
    <w:rsid w:val="00F13CA9"/>
    <w:rsid w:val="00F13FC2"/>
    <w:rsid w:val="00F177AF"/>
    <w:rsid w:val="00F20072"/>
    <w:rsid w:val="00F2172C"/>
    <w:rsid w:val="00F25807"/>
    <w:rsid w:val="00F259A4"/>
    <w:rsid w:val="00F25F8C"/>
    <w:rsid w:val="00F30506"/>
    <w:rsid w:val="00F3584A"/>
    <w:rsid w:val="00F3731D"/>
    <w:rsid w:val="00F401C5"/>
    <w:rsid w:val="00F42B32"/>
    <w:rsid w:val="00F4743D"/>
    <w:rsid w:val="00F47BCC"/>
    <w:rsid w:val="00F51D21"/>
    <w:rsid w:val="00F56B5B"/>
    <w:rsid w:val="00F57039"/>
    <w:rsid w:val="00F6115C"/>
    <w:rsid w:val="00F61C38"/>
    <w:rsid w:val="00F70D8A"/>
    <w:rsid w:val="00F72B1D"/>
    <w:rsid w:val="00F744A3"/>
    <w:rsid w:val="00F74B50"/>
    <w:rsid w:val="00F7644F"/>
    <w:rsid w:val="00F76BF5"/>
    <w:rsid w:val="00F77DCC"/>
    <w:rsid w:val="00F8193C"/>
    <w:rsid w:val="00F81D05"/>
    <w:rsid w:val="00F82321"/>
    <w:rsid w:val="00F838E1"/>
    <w:rsid w:val="00F85AF2"/>
    <w:rsid w:val="00F85F4B"/>
    <w:rsid w:val="00F93F6A"/>
    <w:rsid w:val="00F95D09"/>
    <w:rsid w:val="00F9634B"/>
    <w:rsid w:val="00FA57E7"/>
    <w:rsid w:val="00FA7650"/>
    <w:rsid w:val="00FB1E00"/>
    <w:rsid w:val="00FB4F1A"/>
    <w:rsid w:val="00FB50C9"/>
    <w:rsid w:val="00FC1768"/>
    <w:rsid w:val="00FC191E"/>
    <w:rsid w:val="00FC3478"/>
    <w:rsid w:val="00FC4F23"/>
    <w:rsid w:val="00FC6C4E"/>
    <w:rsid w:val="00FC7223"/>
    <w:rsid w:val="00FC7AFA"/>
    <w:rsid w:val="00FD6F33"/>
    <w:rsid w:val="00FE18BF"/>
    <w:rsid w:val="00FE38ED"/>
    <w:rsid w:val="00FE46D9"/>
    <w:rsid w:val="00FE48B1"/>
    <w:rsid w:val="00FE7385"/>
    <w:rsid w:val="00FF034D"/>
    <w:rsid w:val="00FF2F44"/>
    <w:rsid w:val="00FF377E"/>
    <w:rsid w:val="00FF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B0D0F3-6519-46E3-A601-C8A4DA28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C46"/>
  </w:style>
  <w:style w:type="paragraph" w:styleId="1">
    <w:name w:val="heading 1"/>
    <w:basedOn w:val="a"/>
    <w:next w:val="a"/>
    <w:link w:val="10"/>
    <w:qFormat/>
    <w:rsid w:val="00E605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21">
    <w:name w:val="Body Text 2"/>
    <w:basedOn w:val="a"/>
    <w:pPr>
      <w:jc w:val="both"/>
    </w:pPr>
    <w:rPr>
      <w:sz w:val="26"/>
    </w:rPr>
  </w:style>
  <w:style w:type="paragraph" w:styleId="22">
    <w:name w:val="Body Text Indent 2"/>
    <w:basedOn w:val="a"/>
    <w:pPr>
      <w:spacing w:line="360" w:lineRule="auto"/>
      <w:ind w:firstLine="720"/>
      <w:jc w:val="both"/>
    </w:pPr>
    <w:rPr>
      <w:sz w:val="26"/>
    </w:rPr>
  </w:style>
  <w:style w:type="paragraph" w:customStyle="1" w:styleId="11">
    <w:name w:val="Обычный1"/>
  </w:style>
  <w:style w:type="paragraph" w:customStyle="1" w:styleId="ConsPlusTitle">
    <w:name w:val="ConsPlusTitle"/>
    <w:pPr>
      <w:widowControl w:val="0"/>
      <w:autoSpaceDE w:val="0"/>
      <w:autoSpaceDN w:val="0"/>
      <w:adjustRightInd w:val="0"/>
    </w:pPr>
    <w:rPr>
      <w:b/>
      <w:bCs/>
      <w:sz w:val="24"/>
      <w:szCs w:val="24"/>
    </w:rPr>
  </w:style>
  <w:style w:type="paragraph" w:styleId="3">
    <w:name w:val="Body Text Indent 3"/>
    <w:basedOn w:val="a"/>
    <w:pPr>
      <w:widowControl w:val="0"/>
      <w:autoSpaceDE w:val="0"/>
      <w:autoSpaceDN w:val="0"/>
      <w:adjustRightInd w:val="0"/>
      <w:ind w:left="-720" w:firstLine="1080"/>
      <w:jc w:val="both"/>
    </w:pPr>
    <w:rPr>
      <w:color w:val="000000"/>
      <w:sz w:val="24"/>
      <w:szCs w:val="22"/>
    </w:rPr>
  </w:style>
  <w:style w:type="paragraph" w:customStyle="1" w:styleId="a4">
    <w:name w:val="Знак Знак Знак Знак Знак Знак Знак"/>
    <w:basedOn w:val="a"/>
    <w:rsid w:val="00670D50"/>
    <w:pPr>
      <w:spacing w:before="100" w:beforeAutospacing="1" w:after="100" w:afterAutospacing="1"/>
    </w:pPr>
    <w:rPr>
      <w:rFonts w:ascii="Tahoma" w:hAnsi="Tahoma"/>
      <w:lang w:val="en-US" w:eastAsia="en-US"/>
    </w:rPr>
  </w:style>
  <w:style w:type="character" w:styleId="a5">
    <w:name w:val="Strong"/>
    <w:uiPriority w:val="22"/>
    <w:qFormat/>
    <w:rsid w:val="00FE18BF"/>
    <w:rPr>
      <w:b/>
      <w:bCs/>
    </w:rPr>
  </w:style>
  <w:style w:type="paragraph" w:styleId="a6">
    <w:name w:val="header"/>
    <w:basedOn w:val="a"/>
    <w:link w:val="a7"/>
    <w:uiPriority w:val="99"/>
    <w:rsid w:val="00CC692E"/>
    <w:pPr>
      <w:tabs>
        <w:tab w:val="center" w:pos="4677"/>
        <w:tab w:val="right" w:pos="9355"/>
      </w:tabs>
    </w:pPr>
  </w:style>
  <w:style w:type="paragraph" w:styleId="a8">
    <w:name w:val="footer"/>
    <w:basedOn w:val="a"/>
    <w:rsid w:val="00CC692E"/>
    <w:pPr>
      <w:tabs>
        <w:tab w:val="center" w:pos="4677"/>
        <w:tab w:val="right" w:pos="9355"/>
      </w:tabs>
    </w:pPr>
  </w:style>
  <w:style w:type="paragraph" w:styleId="a9">
    <w:name w:val="Balloon Text"/>
    <w:basedOn w:val="a"/>
    <w:link w:val="aa"/>
    <w:rsid w:val="004B0AA9"/>
    <w:rPr>
      <w:rFonts w:ascii="Tahoma" w:hAnsi="Tahoma" w:cs="Tahoma"/>
      <w:sz w:val="16"/>
      <w:szCs w:val="16"/>
    </w:rPr>
  </w:style>
  <w:style w:type="character" w:customStyle="1" w:styleId="aa">
    <w:name w:val="Текст выноски Знак"/>
    <w:link w:val="a9"/>
    <w:rsid w:val="004B0AA9"/>
    <w:rPr>
      <w:rFonts w:ascii="Tahoma" w:hAnsi="Tahoma" w:cs="Tahoma"/>
      <w:sz w:val="16"/>
      <w:szCs w:val="16"/>
    </w:rPr>
  </w:style>
  <w:style w:type="paragraph" w:customStyle="1" w:styleId="ConsPlusCell">
    <w:name w:val="ConsPlusCell"/>
    <w:rsid w:val="001F003C"/>
    <w:pPr>
      <w:widowControl w:val="0"/>
      <w:autoSpaceDE w:val="0"/>
      <w:autoSpaceDN w:val="0"/>
      <w:adjustRightInd w:val="0"/>
    </w:pPr>
    <w:rPr>
      <w:rFonts w:ascii="Arial" w:hAnsi="Arial" w:cs="Arial"/>
    </w:rPr>
  </w:style>
  <w:style w:type="paragraph" w:customStyle="1" w:styleId="ConsPlusNormal">
    <w:name w:val="ConsPlusNormal"/>
    <w:link w:val="ConsPlusNormal0"/>
    <w:rsid w:val="001F003C"/>
    <w:pPr>
      <w:widowControl w:val="0"/>
      <w:autoSpaceDE w:val="0"/>
      <w:autoSpaceDN w:val="0"/>
      <w:adjustRightInd w:val="0"/>
      <w:ind w:firstLine="720"/>
    </w:pPr>
    <w:rPr>
      <w:rFonts w:ascii="Arial" w:hAnsi="Arial" w:cs="Arial"/>
    </w:rPr>
  </w:style>
  <w:style w:type="character" w:customStyle="1" w:styleId="apple-converted-space">
    <w:name w:val="apple-converted-space"/>
    <w:rsid w:val="006B2D83"/>
  </w:style>
  <w:style w:type="character" w:customStyle="1" w:styleId="10">
    <w:name w:val="Заголовок 1 Знак"/>
    <w:basedOn w:val="a0"/>
    <w:link w:val="1"/>
    <w:rsid w:val="00E605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F19B6"/>
    <w:rPr>
      <w:b/>
      <w:sz w:val="26"/>
    </w:rPr>
  </w:style>
  <w:style w:type="paragraph" w:styleId="ab">
    <w:name w:val="List Paragraph"/>
    <w:basedOn w:val="a"/>
    <w:uiPriority w:val="34"/>
    <w:qFormat/>
    <w:rsid w:val="00861B53"/>
    <w:pPr>
      <w:ind w:left="720"/>
      <w:contextualSpacing/>
    </w:pPr>
  </w:style>
  <w:style w:type="table" w:styleId="ac">
    <w:name w:val="Table Grid"/>
    <w:basedOn w:val="a1"/>
    <w:rsid w:val="00347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B1224E"/>
    <w:pPr>
      <w:spacing w:before="280" w:after="280"/>
    </w:pPr>
    <w:rPr>
      <w:sz w:val="24"/>
      <w:szCs w:val="24"/>
      <w:lang w:eastAsia="zh-CN"/>
    </w:rPr>
  </w:style>
  <w:style w:type="paragraph" w:customStyle="1" w:styleId="12">
    <w:name w:val="Заголовок1"/>
    <w:basedOn w:val="a"/>
    <w:next w:val="a3"/>
    <w:rsid w:val="0006477A"/>
    <w:pPr>
      <w:jc w:val="center"/>
    </w:pPr>
    <w:rPr>
      <w:b/>
      <w:sz w:val="24"/>
      <w:lang w:eastAsia="zh-CN"/>
    </w:rPr>
  </w:style>
  <w:style w:type="character" w:customStyle="1" w:styleId="ConsPlusNormal0">
    <w:name w:val="ConsPlusNormal Знак"/>
    <w:link w:val="ConsPlusNormal"/>
    <w:locked/>
    <w:rsid w:val="00950451"/>
    <w:rPr>
      <w:rFonts w:ascii="Arial" w:hAnsi="Arial" w:cs="Arial"/>
    </w:rPr>
  </w:style>
  <w:style w:type="paragraph" w:customStyle="1" w:styleId="ae">
    <w:name w:val="Содержимое таблицы"/>
    <w:basedOn w:val="a"/>
    <w:rsid w:val="00370E21"/>
    <w:pPr>
      <w:suppressLineNumbers/>
      <w:suppressAutoHyphens/>
    </w:pPr>
    <w:rPr>
      <w:rFonts w:ascii="Liberation Serif" w:eastAsia="WenQuanYi Micro Hei" w:hAnsi="Liberation Serif" w:cs="Lohit Devanagari"/>
      <w:kern w:val="2"/>
      <w:sz w:val="24"/>
      <w:szCs w:val="24"/>
      <w:lang w:eastAsia="zh-CN" w:bidi="hi-IN"/>
    </w:rPr>
  </w:style>
  <w:style w:type="paragraph" w:customStyle="1" w:styleId="13">
    <w:name w:val="Абзац списка1"/>
    <w:basedOn w:val="a"/>
    <w:rsid w:val="00370E21"/>
    <w:pPr>
      <w:suppressAutoHyphens/>
      <w:ind w:left="720"/>
    </w:pPr>
    <w:rPr>
      <w:rFonts w:ascii="Liberation Serif" w:eastAsia="WenQuanYi Micro Hei" w:hAnsi="Liberation Serif" w:cs="Lohit Devanagari"/>
      <w:kern w:val="2"/>
      <w:sz w:val="24"/>
      <w:szCs w:val="24"/>
      <w:lang w:eastAsia="zh-CN" w:bidi="hi-IN"/>
    </w:rPr>
  </w:style>
  <w:style w:type="character" w:customStyle="1" w:styleId="af">
    <w:name w:val="Цветовое выделение"/>
    <w:uiPriority w:val="99"/>
    <w:rsid w:val="004F6D2C"/>
    <w:rPr>
      <w:b/>
      <w:color w:val="26282F"/>
    </w:rPr>
  </w:style>
  <w:style w:type="paragraph" w:customStyle="1" w:styleId="af0">
    <w:name w:val="Нормальный (таблица)"/>
    <w:basedOn w:val="a"/>
    <w:next w:val="a"/>
    <w:uiPriority w:val="99"/>
    <w:rsid w:val="004F6D2C"/>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4F6D2C"/>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4F6D2C"/>
    <w:pPr>
      <w:widowControl w:val="0"/>
      <w:autoSpaceDE w:val="0"/>
      <w:autoSpaceDN w:val="0"/>
      <w:adjustRightInd w:val="0"/>
    </w:pPr>
    <w:rPr>
      <w:rFonts w:ascii="Arial" w:hAnsi="Arial" w:cs="Arial"/>
      <w:sz w:val="24"/>
      <w:szCs w:val="24"/>
    </w:rPr>
  </w:style>
  <w:style w:type="character" w:styleId="af3">
    <w:name w:val="Hyperlink"/>
    <w:basedOn w:val="a0"/>
    <w:uiPriority w:val="99"/>
    <w:unhideWhenUsed/>
    <w:rsid w:val="002D53DC"/>
    <w:rPr>
      <w:color w:val="0000FF" w:themeColor="hyperlink"/>
      <w:u w:val="single"/>
    </w:rPr>
  </w:style>
  <w:style w:type="character" w:customStyle="1" w:styleId="a7">
    <w:name w:val="Верхний колонтитул Знак"/>
    <w:basedOn w:val="a0"/>
    <w:link w:val="a6"/>
    <w:uiPriority w:val="99"/>
    <w:rsid w:val="0011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6759">
      <w:bodyDiv w:val="1"/>
      <w:marLeft w:val="0"/>
      <w:marRight w:val="0"/>
      <w:marTop w:val="0"/>
      <w:marBottom w:val="0"/>
      <w:divBdr>
        <w:top w:val="none" w:sz="0" w:space="0" w:color="auto"/>
        <w:left w:val="none" w:sz="0" w:space="0" w:color="auto"/>
        <w:bottom w:val="none" w:sz="0" w:space="0" w:color="auto"/>
        <w:right w:val="none" w:sz="0" w:space="0" w:color="auto"/>
      </w:divBdr>
    </w:div>
    <w:div w:id="463430392">
      <w:bodyDiv w:val="1"/>
      <w:marLeft w:val="0"/>
      <w:marRight w:val="0"/>
      <w:marTop w:val="0"/>
      <w:marBottom w:val="0"/>
      <w:divBdr>
        <w:top w:val="none" w:sz="0" w:space="0" w:color="auto"/>
        <w:left w:val="none" w:sz="0" w:space="0" w:color="auto"/>
        <w:bottom w:val="none" w:sz="0" w:space="0" w:color="auto"/>
        <w:right w:val="none" w:sz="0" w:space="0" w:color="auto"/>
      </w:divBdr>
    </w:div>
    <w:div w:id="515968701">
      <w:bodyDiv w:val="1"/>
      <w:marLeft w:val="0"/>
      <w:marRight w:val="0"/>
      <w:marTop w:val="0"/>
      <w:marBottom w:val="0"/>
      <w:divBdr>
        <w:top w:val="none" w:sz="0" w:space="0" w:color="auto"/>
        <w:left w:val="none" w:sz="0" w:space="0" w:color="auto"/>
        <w:bottom w:val="none" w:sz="0" w:space="0" w:color="auto"/>
        <w:right w:val="none" w:sz="0" w:space="0" w:color="auto"/>
      </w:divBdr>
    </w:div>
    <w:div w:id="792552197">
      <w:bodyDiv w:val="1"/>
      <w:marLeft w:val="0"/>
      <w:marRight w:val="0"/>
      <w:marTop w:val="0"/>
      <w:marBottom w:val="0"/>
      <w:divBdr>
        <w:top w:val="none" w:sz="0" w:space="0" w:color="auto"/>
        <w:left w:val="none" w:sz="0" w:space="0" w:color="auto"/>
        <w:bottom w:val="none" w:sz="0" w:space="0" w:color="auto"/>
        <w:right w:val="none" w:sz="0" w:space="0" w:color="auto"/>
      </w:divBdr>
    </w:div>
    <w:div w:id="1083376409">
      <w:bodyDiv w:val="1"/>
      <w:marLeft w:val="0"/>
      <w:marRight w:val="0"/>
      <w:marTop w:val="0"/>
      <w:marBottom w:val="0"/>
      <w:divBdr>
        <w:top w:val="none" w:sz="0" w:space="0" w:color="auto"/>
        <w:left w:val="none" w:sz="0" w:space="0" w:color="auto"/>
        <w:bottom w:val="none" w:sz="0" w:space="0" w:color="auto"/>
        <w:right w:val="none" w:sz="0" w:space="0" w:color="auto"/>
      </w:divBdr>
    </w:div>
    <w:div w:id="1087581653">
      <w:bodyDiv w:val="1"/>
      <w:marLeft w:val="0"/>
      <w:marRight w:val="0"/>
      <w:marTop w:val="0"/>
      <w:marBottom w:val="0"/>
      <w:divBdr>
        <w:top w:val="none" w:sz="0" w:space="0" w:color="auto"/>
        <w:left w:val="none" w:sz="0" w:space="0" w:color="auto"/>
        <w:bottom w:val="none" w:sz="0" w:space="0" w:color="auto"/>
        <w:right w:val="none" w:sz="0" w:space="0" w:color="auto"/>
      </w:divBdr>
    </w:div>
    <w:div w:id="1103495541">
      <w:bodyDiv w:val="1"/>
      <w:marLeft w:val="0"/>
      <w:marRight w:val="0"/>
      <w:marTop w:val="0"/>
      <w:marBottom w:val="0"/>
      <w:divBdr>
        <w:top w:val="none" w:sz="0" w:space="0" w:color="auto"/>
        <w:left w:val="none" w:sz="0" w:space="0" w:color="auto"/>
        <w:bottom w:val="none" w:sz="0" w:space="0" w:color="auto"/>
        <w:right w:val="none" w:sz="0" w:space="0" w:color="auto"/>
      </w:divBdr>
    </w:div>
    <w:div w:id="1416245209">
      <w:bodyDiv w:val="1"/>
      <w:marLeft w:val="0"/>
      <w:marRight w:val="0"/>
      <w:marTop w:val="0"/>
      <w:marBottom w:val="0"/>
      <w:divBdr>
        <w:top w:val="none" w:sz="0" w:space="0" w:color="auto"/>
        <w:left w:val="none" w:sz="0" w:space="0" w:color="auto"/>
        <w:bottom w:val="none" w:sz="0" w:space="0" w:color="auto"/>
        <w:right w:val="none" w:sz="0" w:space="0" w:color="auto"/>
      </w:divBdr>
    </w:div>
    <w:div w:id="1693145925">
      <w:bodyDiv w:val="1"/>
      <w:marLeft w:val="0"/>
      <w:marRight w:val="0"/>
      <w:marTop w:val="0"/>
      <w:marBottom w:val="0"/>
      <w:divBdr>
        <w:top w:val="none" w:sz="0" w:space="0" w:color="auto"/>
        <w:left w:val="none" w:sz="0" w:space="0" w:color="auto"/>
        <w:bottom w:val="none" w:sz="0" w:space="0" w:color="auto"/>
        <w:right w:val="none" w:sz="0" w:space="0" w:color="auto"/>
      </w:divBdr>
    </w:div>
    <w:div w:id="1722557608">
      <w:bodyDiv w:val="1"/>
      <w:marLeft w:val="0"/>
      <w:marRight w:val="0"/>
      <w:marTop w:val="0"/>
      <w:marBottom w:val="0"/>
      <w:divBdr>
        <w:top w:val="none" w:sz="0" w:space="0" w:color="auto"/>
        <w:left w:val="none" w:sz="0" w:space="0" w:color="auto"/>
        <w:bottom w:val="none" w:sz="0" w:space="0" w:color="auto"/>
        <w:right w:val="none" w:sz="0" w:space="0" w:color="auto"/>
      </w:divBdr>
    </w:div>
    <w:div w:id="1728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bro.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AC20-75F8-43CE-AEC4-F2CD64B7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3798</Words>
  <Characters>21655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5462</dc:creator>
  <cp:lastModifiedBy>Молодежный</cp:lastModifiedBy>
  <cp:revision>2</cp:revision>
  <cp:lastPrinted>2024-12-13T07:28:00Z</cp:lastPrinted>
  <dcterms:created xsi:type="dcterms:W3CDTF">2024-12-13T07:28:00Z</dcterms:created>
  <dcterms:modified xsi:type="dcterms:W3CDTF">2024-12-13T07:28:00Z</dcterms:modified>
</cp:coreProperties>
</file>