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37" w:rsidRDefault="002C0737" w:rsidP="002C0737">
      <w:pPr>
        <w:ind w:left="4536"/>
        <w:jc w:val="both"/>
      </w:pPr>
      <w:r>
        <w:rPr>
          <w:shd w:val="clear" w:color="auto" w:fill="FFFFFF"/>
        </w:rPr>
        <w:t>Прилож</w:t>
      </w:r>
      <w:r w:rsidRPr="001C4526">
        <w:t xml:space="preserve">ение № </w:t>
      </w:r>
      <w:r>
        <w:t xml:space="preserve">5 </w:t>
      </w:r>
      <w:r w:rsidRPr="001C4526">
        <w:t>к решению Обнинского городского Собрания</w:t>
      </w:r>
      <w:r>
        <w:t xml:space="preserve"> </w:t>
      </w:r>
      <w:r w:rsidRPr="001C4526">
        <w:t xml:space="preserve">«О внесении изменений в </w:t>
      </w:r>
      <w:r w:rsidRPr="001C4526">
        <w:rPr>
          <w:bCs/>
        </w:rPr>
        <w:t xml:space="preserve">Правила благоустройства и озеленения территории муниципального образования «Город </w:t>
      </w:r>
      <w:bookmarkStart w:id="0" w:name="_GoBack"/>
      <w:bookmarkEnd w:id="0"/>
      <w:r w:rsidRPr="001C4526">
        <w:rPr>
          <w:bCs/>
        </w:rPr>
        <w:t xml:space="preserve">Обнинск», </w:t>
      </w:r>
      <w:proofErr w:type="spellStart"/>
      <w:r w:rsidRPr="001C4526">
        <w:rPr>
          <w:bCs/>
        </w:rPr>
        <w:t>утвержденные</w:t>
      </w:r>
      <w:proofErr w:type="spellEnd"/>
      <w:r w:rsidRPr="001C4526">
        <w:rPr>
          <w:bCs/>
        </w:rPr>
        <w:t xml:space="preserve"> решением Обнинского городского Собрания от 24.10.2017 № 02-33» </w:t>
      </w:r>
      <w:r w:rsidRPr="001C4526">
        <w:t xml:space="preserve"> от </w:t>
      </w:r>
      <w:r>
        <w:t>24.12.2019</w:t>
      </w:r>
      <w:r w:rsidRPr="001C4526">
        <w:t xml:space="preserve"> № </w:t>
      </w:r>
      <w:r>
        <w:t>02-61</w:t>
      </w:r>
    </w:p>
    <w:p w:rsidR="002C0737" w:rsidRDefault="002C0737" w:rsidP="002C0737">
      <w:pPr>
        <w:adjustRightInd w:val="0"/>
        <w:ind w:left="4536"/>
        <w:jc w:val="both"/>
      </w:pPr>
    </w:p>
    <w:p w:rsidR="002C0737" w:rsidRPr="001C4526" w:rsidRDefault="002C0737" w:rsidP="002C0737">
      <w:pPr>
        <w:adjustRightInd w:val="0"/>
        <w:ind w:left="4536"/>
        <w:jc w:val="both"/>
      </w:pPr>
      <w:r>
        <w:t>Приложение №</w:t>
      </w:r>
      <w:r w:rsidRPr="001C4526">
        <w:t xml:space="preserve"> </w:t>
      </w:r>
      <w:r>
        <w:t>4</w:t>
      </w:r>
      <w:r w:rsidRPr="001C4526">
        <w:t>8</w:t>
      </w:r>
      <w:r>
        <w:t xml:space="preserve"> </w:t>
      </w:r>
      <w:r w:rsidRPr="001C4526">
        <w:t>к Правилам</w:t>
      </w:r>
      <w:r>
        <w:t xml:space="preserve"> </w:t>
      </w:r>
      <w:r w:rsidRPr="001C4526">
        <w:t>благоустройства и озеленения территории</w:t>
      </w:r>
      <w:r>
        <w:t xml:space="preserve"> муниципального образования «</w:t>
      </w:r>
      <w:r w:rsidRPr="001C4526">
        <w:t>Город Обнинск</w:t>
      </w:r>
      <w:r>
        <w:t>»</w:t>
      </w:r>
      <w:r w:rsidRPr="001C4526">
        <w:t>,</w:t>
      </w:r>
      <w:r>
        <w:t xml:space="preserve"> </w:t>
      </w:r>
      <w:proofErr w:type="spellStart"/>
      <w:r w:rsidRPr="001C4526">
        <w:t>утвержденным</w:t>
      </w:r>
      <w:proofErr w:type="spellEnd"/>
      <w:r w:rsidRPr="001C4526">
        <w:t xml:space="preserve"> решением Обнинского</w:t>
      </w:r>
      <w:r>
        <w:t xml:space="preserve"> городского Соб</w:t>
      </w:r>
      <w:r w:rsidRPr="001C4526">
        <w:t>рания</w:t>
      </w:r>
      <w:r>
        <w:t xml:space="preserve"> от 24.10.2017 №</w:t>
      </w:r>
      <w:r w:rsidRPr="001C4526">
        <w:t xml:space="preserve"> 02-33</w:t>
      </w:r>
    </w:p>
    <w:p w:rsidR="002C0737" w:rsidRDefault="002C0737" w:rsidP="002C0737">
      <w:pPr>
        <w:adjustRightInd w:val="0"/>
        <w:jc w:val="center"/>
        <w:rPr>
          <w:b/>
          <w:bCs/>
          <w:sz w:val="22"/>
          <w:szCs w:val="22"/>
        </w:rPr>
      </w:pPr>
    </w:p>
    <w:p w:rsidR="002C0737" w:rsidRPr="00C04F8B" w:rsidRDefault="002C0737" w:rsidP="002C0737">
      <w:pPr>
        <w:adjustRightInd w:val="0"/>
        <w:jc w:val="center"/>
        <w:rPr>
          <w:b/>
          <w:bCs/>
          <w:sz w:val="22"/>
          <w:szCs w:val="22"/>
        </w:rPr>
      </w:pPr>
      <w:r w:rsidRPr="00C04F8B">
        <w:rPr>
          <w:b/>
          <w:bCs/>
          <w:sz w:val="22"/>
          <w:szCs w:val="22"/>
        </w:rPr>
        <w:t>СХЕМА</w:t>
      </w:r>
    </w:p>
    <w:p w:rsidR="002C0737" w:rsidRPr="00C04F8B" w:rsidRDefault="002C0737" w:rsidP="002C0737">
      <w:pPr>
        <w:adjustRightInd w:val="0"/>
        <w:jc w:val="center"/>
        <w:rPr>
          <w:b/>
          <w:bCs/>
          <w:sz w:val="22"/>
          <w:szCs w:val="22"/>
        </w:rPr>
      </w:pPr>
      <w:r w:rsidRPr="00C04F8B">
        <w:rPr>
          <w:b/>
          <w:bCs/>
          <w:sz w:val="22"/>
          <w:szCs w:val="22"/>
        </w:rPr>
        <w:t>ГРАНИЦ ПРИЛЕГАЮЩИХ ТЕРРИТОРИЙ К ЗДАНИЯМ, СТРОЕНИЯМ,</w:t>
      </w:r>
    </w:p>
    <w:p w:rsidR="002C0737" w:rsidRPr="00C04F8B" w:rsidRDefault="002C0737" w:rsidP="002C0737">
      <w:pPr>
        <w:adjustRightInd w:val="0"/>
        <w:jc w:val="center"/>
        <w:rPr>
          <w:b/>
          <w:bCs/>
          <w:sz w:val="22"/>
          <w:szCs w:val="22"/>
        </w:rPr>
      </w:pPr>
      <w:r w:rsidRPr="00C04F8B">
        <w:rPr>
          <w:b/>
          <w:bCs/>
          <w:sz w:val="22"/>
          <w:szCs w:val="22"/>
        </w:rPr>
        <w:t xml:space="preserve">СООРУЖЕНИЯМ, ЗЕМЕЛЬНЫМ УЧАСТКАМ С </w:t>
      </w:r>
      <w:proofErr w:type="gramStart"/>
      <w:r w:rsidRPr="00C04F8B">
        <w:rPr>
          <w:b/>
          <w:bCs/>
          <w:sz w:val="22"/>
          <w:szCs w:val="22"/>
        </w:rPr>
        <w:t>РАСПОЛОЖЕННЫМИ</w:t>
      </w:r>
      <w:proofErr w:type="gramEnd"/>
      <w:r w:rsidRPr="00C04F8B">
        <w:rPr>
          <w:b/>
          <w:bCs/>
          <w:sz w:val="22"/>
          <w:szCs w:val="22"/>
        </w:rPr>
        <w:t xml:space="preserve"> НА НИХ</w:t>
      </w:r>
    </w:p>
    <w:p w:rsidR="002C0737" w:rsidRDefault="002C0737" w:rsidP="002C0737">
      <w:pPr>
        <w:adjustRightInd w:val="0"/>
        <w:jc w:val="center"/>
        <w:rPr>
          <w:b/>
          <w:bCs/>
          <w:sz w:val="22"/>
          <w:szCs w:val="22"/>
        </w:rPr>
      </w:pPr>
      <w:r w:rsidRPr="00C04F8B">
        <w:rPr>
          <w:b/>
          <w:bCs/>
          <w:sz w:val="22"/>
          <w:szCs w:val="22"/>
        </w:rPr>
        <w:t>ЗДАНИ</w:t>
      </w:r>
      <w:r>
        <w:rPr>
          <w:b/>
          <w:bCs/>
          <w:sz w:val="22"/>
          <w:szCs w:val="22"/>
        </w:rPr>
        <w:t>ЯМИ (СТРОЕНИЯМИ, СООРУЖЕНИЯМИ) В РАЙОНЕ ЖК «ЦИОЛКОВСКИЙ», ОБЩЕСТВЕННЫЙ ЦЕНТР ГОРОДА ОБНИНСКА. ЗОНА 1.</w:t>
      </w:r>
    </w:p>
    <w:p w:rsidR="002C0737" w:rsidRDefault="002C0737" w:rsidP="002C0737">
      <w:pPr>
        <w:adjustRightInd w:val="0"/>
        <w:jc w:val="center"/>
        <w:rPr>
          <w:b/>
          <w:bCs/>
          <w:sz w:val="22"/>
          <w:szCs w:val="22"/>
        </w:rPr>
      </w:pPr>
    </w:p>
    <w:p w:rsidR="002C0737" w:rsidRDefault="002C0737" w:rsidP="002C0737">
      <w:pPr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>
            <wp:extent cx="6115050" cy="510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37" w:rsidRPr="00C04F8B" w:rsidRDefault="002C0737" w:rsidP="002C0737">
      <w:pPr>
        <w:pStyle w:val="ConsPlusTitle"/>
        <w:jc w:val="center"/>
        <w:outlineLvl w:val="2"/>
        <w:rPr>
          <w:szCs w:val="22"/>
        </w:rPr>
      </w:pPr>
      <w:r w:rsidRPr="00C04F8B">
        <w:rPr>
          <w:szCs w:val="22"/>
        </w:rPr>
        <w:t>Описание схемы границ прилегающих территорий к зданиям,</w:t>
      </w:r>
    </w:p>
    <w:p w:rsidR="002C0737" w:rsidRPr="00C04F8B" w:rsidRDefault="002C0737" w:rsidP="002C0737">
      <w:pPr>
        <w:pStyle w:val="ConsPlusTitle"/>
        <w:jc w:val="center"/>
        <w:rPr>
          <w:szCs w:val="22"/>
        </w:rPr>
      </w:pPr>
      <w:r w:rsidRPr="00C04F8B">
        <w:rPr>
          <w:szCs w:val="22"/>
        </w:rPr>
        <w:t xml:space="preserve">строениям, сооружениям, земельным участкам с </w:t>
      </w:r>
      <w:proofErr w:type="gramStart"/>
      <w:r w:rsidRPr="00C04F8B">
        <w:rPr>
          <w:szCs w:val="22"/>
        </w:rPr>
        <w:t>расположенными</w:t>
      </w:r>
      <w:proofErr w:type="gramEnd"/>
    </w:p>
    <w:p w:rsidR="002C0737" w:rsidRPr="00D722E6" w:rsidRDefault="002C0737" w:rsidP="002C0737">
      <w:pPr>
        <w:adjustRightInd w:val="0"/>
        <w:jc w:val="center"/>
        <w:rPr>
          <w:b/>
          <w:bCs/>
          <w:sz w:val="22"/>
          <w:szCs w:val="22"/>
          <w:lang w:val="en-US"/>
        </w:rPr>
      </w:pPr>
      <w:r w:rsidRPr="00C04F8B">
        <w:rPr>
          <w:b/>
          <w:szCs w:val="22"/>
        </w:rPr>
        <w:t xml:space="preserve">на них зданиями (строениями, сооружениями) </w:t>
      </w:r>
      <w:r>
        <w:rPr>
          <w:b/>
          <w:szCs w:val="22"/>
        </w:rPr>
        <w:t>в районе ЖК «Циолковский», О</w:t>
      </w:r>
      <w:r w:rsidRPr="00C04F8B">
        <w:rPr>
          <w:b/>
          <w:bCs/>
          <w:sz w:val="22"/>
          <w:szCs w:val="22"/>
        </w:rPr>
        <w:t>бщественный центр города</w:t>
      </w:r>
      <w:r>
        <w:rPr>
          <w:b/>
          <w:bCs/>
          <w:sz w:val="22"/>
          <w:szCs w:val="22"/>
        </w:rPr>
        <w:t xml:space="preserve"> Обнинска</w:t>
      </w:r>
      <w:r w:rsidRPr="00C04F8B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З</w:t>
      </w:r>
      <w:r w:rsidRPr="00C04F8B">
        <w:rPr>
          <w:b/>
          <w:bCs/>
          <w:sz w:val="22"/>
          <w:szCs w:val="22"/>
        </w:rPr>
        <w:t xml:space="preserve">она </w:t>
      </w:r>
      <w:r>
        <w:rPr>
          <w:b/>
          <w:bCs/>
          <w:sz w:val="22"/>
          <w:szCs w:val="22"/>
        </w:rPr>
        <w:t>1</w:t>
      </w:r>
      <w:r w:rsidRPr="00C04F8B">
        <w:rPr>
          <w:b/>
          <w:bCs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210"/>
        <w:gridCol w:w="2551"/>
        <w:gridCol w:w="2303"/>
        <w:gridCol w:w="1914"/>
      </w:tblGrid>
      <w:tr w:rsidR="002C0737" w:rsidRPr="00B2248B" w:rsidTr="00EE5C0F">
        <w:tc>
          <w:tcPr>
            <w:tcW w:w="592" w:type="dxa"/>
            <w:vAlign w:val="center"/>
          </w:tcPr>
          <w:p w:rsidR="002C0737" w:rsidRPr="00B2248B" w:rsidRDefault="002C0737" w:rsidP="00EE5C0F">
            <w:pPr>
              <w:ind w:right="-1"/>
              <w:jc w:val="center"/>
              <w:rPr>
                <w:sz w:val="22"/>
                <w:szCs w:val="22"/>
              </w:rPr>
            </w:pPr>
            <w:r w:rsidRPr="00B2248B">
              <w:rPr>
                <w:sz w:val="22"/>
                <w:szCs w:val="22"/>
              </w:rPr>
              <w:t>1.</w:t>
            </w:r>
          </w:p>
        </w:tc>
        <w:tc>
          <w:tcPr>
            <w:tcW w:w="2210" w:type="dxa"/>
            <w:vAlign w:val="center"/>
          </w:tcPr>
          <w:p w:rsidR="002C0737" w:rsidRPr="00B2248B" w:rsidRDefault="002C0737" w:rsidP="00EE5C0F">
            <w:pPr>
              <w:ind w:right="-1"/>
              <w:jc w:val="center"/>
              <w:rPr>
                <w:sz w:val="22"/>
                <w:szCs w:val="22"/>
              </w:rPr>
            </w:pPr>
            <w:r w:rsidRPr="00B2248B">
              <w:rPr>
                <w:sz w:val="22"/>
                <w:szCs w:val="22"/>
              </w:rPr>
              <w:t>г. Обнинск, пр. Ленина</w:t>
            </w:r>
            <w:r>
              <w:rPr>
                <w:sz w:val="22"/>
                <w:szCs w:val="22"/>
              </w:rPr>
              <w:t>, д. 137</w:t>
            </w:r>
            <w:r w:rsidRPr="00B2248B">
              <w:rPr>
                <w:sz w:val="22"/>
                <w:szCs w:val="22"/>
              </w:rPr>
              <w:t>, корпус 1-4</w:t>
            </w:r>
          </w:p>
        </w:tc>
        <w:tc>
          <w:tcPr>
            <w:tcW w:w="2551" w:type="dxa"/>
            <w:vAlign w:val="center"/>
          </w:tcPr>
          <w:p w:rsidR="002C0737" w:rsidRPr="00B2248B" w:rsidRDefault="002C0737" w:rsidP="00EE5C0F">
            <w:pPr>
              <w:ind w:right="-1"/>
              <w:jc w:val="center"/>
              <w:rPr>
                <w:sz w:val="22"/>
                <w:szCs w:val="22"/>
              </w:rPr>
            </w:pPr>
            <w:r w:rsidRPr="00B2248B">
              <w:rPr>
                <w:sz w:val="22"/>
                <w:szCs w:val="22"/>
              </w:rPr>
              <w:t>40:27:020201:3166</w:t>
            </w:r>
          </w:p>
        </w:tc>
        <w:tc>
          <w:tcPr>
            <w:tcW w:w="2303" w:type="dxa"/>
            <w:vAlign w:val="center"/>
          </w:tcPr>
          <w:p w:rsidR="002C0737" w:rsidRPr="00B2248B" w:rsidRDefault="002C0737" w:rsidP="00EE5C0F">
            <w:pPr>
              <w:ind w:right="-1"/>
              <w:jc w:val="center"/>
              <w:rPr>
                <w:sz w:val="22"/>
                <w:szCs w:val="22"/>
              </w:rPr>
            </w:pPr>
            <w:r w:rsidRPr="00B2248B">
              <w:rPr>
                <w:sz w:val="22"/>
                <w:szCs w:val="22"/>
              </w:rPr>
              <w:t>40:27:020201:1934</w:t>
            </w:r>
          </w:p>
        </w:tc>
        <w:tc>
          <w:tcPr>
            <w:tcW w:w="1914" w:type="dxa"/>
            <w:vAlign w:val="center"/>
          </w:tcPr>
          <w:p w:rsidR="002C0737" w:rsidRPr="00B2248B" w:rsidRDefault="002C0737" w:rsidP="00EE5C0F">
            <w:pPr>
              <w:ind w:right="-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7243</w:t>
            </w:r>
          </w:p>
        </w:tc>
      </w:tr>
    </w:tbl>
    <w:p w:rsidR="00CB5E0F" w:rsidRDefault="00CB5E0F"/>
    <w:sectPr w:rsidR="00CB5E0F" w:rsidSect="002C0737">
      <w:pgSz w:w="11906" w:h="16838"/>
      <w:pgMar w:top="709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737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0737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customStyle="1" w:styleId="ConsPlusTitle">
    <w:name w:val="ConsPlusTitle"/>
    <w:rsid w:val="002C0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7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7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  <w:style w:type="paragraph" w:customStyle="1" w:styleId="ConsPlusTitle">
    <w:name w:val="ConsPlusTitle"/>
    <w:rsid w:val="002C0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07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7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Описание схемы границ прилегающих территорий к зданиям,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2019-12-30T06:12:00Z</dcterms:created>
  <dcterms:modified xsi:type="dcterms:W3CDTF">2019-12-30T06:13:00Z</dcterms:modified>
</cp:coreProperties>
</file>