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85" w:rsidRDefault="008B7885" w:rsidP="008B7885">
      <w:pPr>
        <w:autoSpaceDE w:val="0"/>
        <w:autoSpaceDN w:val="0"/>
        <w:adjustRightInd w:val="0"/>
        <w:ind w:left="4536"/>
        <w:jc w:val="both"/>
        <w:outlineLvl w:val="0"/>
      </w:pPr>
      <w:r>
        <w:t>Приложение № 4 к решению Обнинского городского Собрания «</w:t>
      </w:r>
      <w:r w:rsidRPr="008338D4">
        <w:t xml:space="preserve">О внесении изменений в </w:t>
      </w:r>
      <w:r w:rsidRPr="008338D4">
        <w:rPr>
          <w:bCs/>
        </w:rPr>
        <w:t>Правила благоустройства и озеленения территории муниципального образования</w:t>
      </w:r>
      <w:r>
        <w:rPr>
          <w:bCs/>
        </w:rPr>
        <w:t xml:space="preserve"> </w:t>
      </w:r>
      <w:r w:rsidRPr="008338D4">
        <w:rPr>
          <w:bCs/>
        </w:rPr>
        <w:t xml:space="preserve">«Город Обнинск», утвержденные решением </w:t>
      </w:r>
      <w:proofErr w:type="spellStart"/>
      <w:r w:rsidRPr="008338D4">
        <w:rPr>
          <w:bCs/>
        </w:rPr>
        <w:t>Обнинского</w:t>
      </w:r>
      <w:proofErr w:type="spellEnd"/>
      <w:r w:rsidRPr="008338D4">
        <w:rPr>
          <w:bCs/>
        </w:rPr>
        <w:t xml:space="preserve"> городского </w:t>
      </w:r>
      <w:r>
        <w:rPr>
          <w:bCs/>
        </w:rPr>
        <w:t>Собрания от 24.10.2017 №</w:t>
      </w:r>
      <w:r w:rsidRPr="008338D4">
        <w:rPr>
          <w:bCs/>
        </w:rPr>
        <w:t xml:space="preserve"> 02-33</w:t>
      </w:r>
      <w:r>
        <w:rPr>
          <w:bCs/>
        </w:rPr>
        <w:t>»</w:t>
      </w:r>
      <w:r w:rsidRPr="008338D4">
        <w:rPr>
          <w:bCs/>
        </w:rPr>
        <w:t xml:space="preserve"> </w:t>
      </w:r>
      <w:r>
        <w:t>от 28.05.2019 № 03-54</w:t>
      </w:r>
    </w:p>
    <w:p w:rsidR="008B7885" w:rsidRDefault="008B7885" w:rsidP="008B7885">
      <w:pPr>
        <w:ind w:left="4536"/>
        <w:jc w:val="both"/>
        <w:rPr>
          <w:bCs/>
          <w:shd w:val="clear" w:color="auto" w:fill="FFFFFF"/>
        </w:rPr>
      </w:pPr>
    </w:p>
    <w:p w:rsidR="008B7885" w:rsidRDefault="008B7885" w:rsidP="008B7885">
      <w:pPr>
        <w:autoSpaceDE w:val="0"/>
        <w:autoSpaceDN w:val="0"/>
        <w:adjustRightInd w:val="0"/>
        <w:ind w:left="4536"/>
        <w:jc w:val="both"/>
      </w:pPr>
      <w:r>
        <w:t xml:space="preserve">Приложение № 47 к Правилам благоустройства и озеленения территории муниципального образования «Город Обнинск», утвержденным решением </w:t>
      </w:r>
      <w:proofErr w:type="spellStart"/>
      <w:r>
        <w:t>Обнинского</w:t>
      </w:r>
      <w:proofErr w:type="spellEnd"/>
      <w:r>
        <w:t xml:space="preserve"> городского Собрания от 24.10.2017 № 02-33</w:t>
      </w:r>
    </w:p>
    <w:p w:rsidR="008B7885" w:rsidRDefault="008B7885" w:rsidP="008B7885">
      <w:pPr>
        <w:ind w:firstLine="992"/>
        <w:jc w:val="right"/>
        <w:rPr>
          <w:bCs/>
          <w:shd w:val="clear" w:color="auto" w:fill="FFFFFF"/>
        </w:rPr>
      </w:pPr>
    </w:p>
    <w:p w:rsidR="008B7885" w:rsidRDefault="008B7885" w:rsidP="008B788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СХЕМА</w:t>
      </w:r>
    </w:p>
    <w:p w:rsidR="008B7885" w:rsidRDefault="008B7885" w:rsidP="008B788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ГРАНИЦ ПРИЛЕГАЮЩИХ ТЕРРИТОРИЙ К ЗДАНИЯМ, СТРОЕНИЯМ,</w:t>
      </w:r>
    </w:p>
    <w:p w:rsidR="008B7885" w:rsidRDefault="008B7885" w:rsidP="008B788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СООРУЖЕНИЯМ, ЗЕМЕЛЬНЫМ УЧАСТКАМ С </w:t>
      </w:r>
      <w:proofErr w:type="gramStart"/>
      <w:r>
        <w:rPr>
          <w:b/>
          <w:bCs/>
        </w:rPr>
        <w:t>РАСПОЛОЖЕННЫМИ</w:t>
      </w:r>
      <w:proofErr w:type="gramEnd"/>
      <w:r>
        <w:rPr>
          <w:b/>
          <w:bCs/>
        </w:rPr>
        <w:t xml:space="preserve"> НА НИХ</w:t>
      </w:r>
    </w:p>
    <w:p w:rsidR="008B7885" w:rsidRDefault="008B7885" w:rsidP="008B788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ЗДАНИЯМИ (СТРОЕНИЯМИ, СООРУЖЕНИЯМИ) В РАЙОНЕ УЛИЦ КРАСНЫХ ЗОРЬ И </w:t>
      </w:r>
      <w:proofErr w:type="gramStart"/>
      <w:r>
        <w:rPr>
          <w:b/>
          <w:bCs/>
        </w:rPr>
        <w:t>ЖЕЛЕЗНОДОРОЖНОЙ</w:t>
      </w:r>
      <w:proofErr w:type="gramEnd"/>
    </w:p>
    <w:p w:rsidR="008B7885" w:rsidRPr="00CE645A" w:rsidRDefault="00C57774" w:rsidP="008B788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5486400" cy="5876925"/>
            <wp:effectExtent l="19050" t="0" r="0" b="0"/>
            <wp:docPr id="2" name="Рисунок 1" descr="C:\Users\User\Desktop\анисимовой\03_54_28_05_2019p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исимовой\03_54_28_05_2019pr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885" w:rsidRPr="00A85BCE" w:rsidRDefault="008B7885" w:rsidP="008B7885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A85BCE">
        <w:rPr>
          <w:rFonts w:ascii="Times New Roman" w:hAnsi="Times New Roman"/>
          <w:sz w:val="20"/>
          <w:szCs w:val="20"/>
        </w:rPr>
        <w:lastRenderedPageBreak/>
        <w:t>Описание схемы границ  прилегающих территорий</w:t>
      </w:r>
    </w:p>
    <w:p w:rsidR="008B7885" w:rsidRPr="00A85BCE" w:rsidRDefault="008B7885" w:rsidP="008B7885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A85BCE">
        <w:rPr>
          <w:rFonts w:ascii="Times New Roman" w:hAnsi="Times New Roman"/>
          <w:sz w:val="20"/>
          <w:szCs w:val="20"/>
        </w:rPr>
        <w:t xml:space="preserve">к зданиям, строениям, сооружениям, земельным участкам с расположенными на них  зданиями (строениями, сооружениями) в районе улиц Красных Зорь и </w:t>
      </w:r>
      <w:proofErr w:type="gramStart"/>
      <w:r w:rsidRPr="00A85BCE">
        <w:rPr>
          <w:rFonts w:ascii="Times New Roman" w:hAnsi="Times New Roman"/>
          <w:sz w:val="20"/>
          <w:szCs w:val="20"/>
        </w:rPr>
        <w:t>Железнодорожной</w:t>
      </w:r>
      <w:proofErr w:type="gramEnd"/>
    </w:p>
    <w:p w:rsidR="008B7885" w:rsidRPr="00A85BCE" w:rsidRDefault="008B7885" w:rsidP="008B7885">
      <w:pPr>
        <w:pStyle w:val="a3"/>
        <w:rPr>
          <w:rFonts w:ascii="Times New Roman" w:hAnsi="Times New Roman"/>
          <w:sz w:val="20"/>
          <w:szCs w:val="20"/>
        </w:rPr>
      </w:pPr>
    </w:p>
    <w:p w:rsidR="008B7885" w:rsidRPr="00A85BCE" w:rsidRDefault="008B7885" w:rsidP="008B7885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1985"/>
        <w:gridCol w:w="2019"/>
        <w:gridCol w:w="1915"/>
      </w:tblGrid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</w:p>
          <w:p w:rsidR="008B7885" w:rsidRPr="00A85BCE" w:rsidRDefault="008B7885" w:rsidP="008613D0">
            <w:pPr>
              <w:jc w:val="center"/>
            </w:pPr>
            <w:r w:rsidRPr="00A85BCE">
              <w:t>№</w:t>
            </w:r>
            <w:proofErr w:type="spellStart"/>
            <w:r w:rsidRPr="00A85BCE">
              <w:t>п</w:t>
            </w:r>
            <w:proofErr w:type="gramStart"/>
            <w:r w:rsidRPr="00A85BCE">
              <w:t>.п</w:t>
            </w:r>
            <w:proofErr w:type="spellEnd"/>
            <w:proofErr w:type="gramEnd"/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</w:p>
          <w:p w:rsidR="008B7885" w:rsidRPr="00A85BCE" w:rsidRDefault="008B7885" w:rsidP="008613D0">
            <w:pPr>
              <w:jc w:val="center"/>
            </w:pPr>
            <w:r w:rsidRPr="00A85BCE">
              <w:t>Адрес объекта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</w:p>
          <w:p w:rsidR="008B7885" w:rsidRPr="00A85BCE" w:rsidRDefault="008B7885" w:rsidP="008613D0">
            <w:pPr>
              <w:jc w:val="center"/>
            </w:pPr>
            <w:r w:rsidRPr="00A85BCE">
              <w:t xml:space="preserve">Кадастровый номер </w:t>
            </w:r>
          </w:p>
          <w:p w:rsidR="008B7885" w:rsidRPr="00A85BCE" w:rsidRDefault="008B7885" w:rsidP="008613D0">
            <w:pPr>
              <w:jc w:val="center"/>
            </w:pPr>
            <w:r w:rsidRPr="00A85BCE">
              <w:t>земельного участка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Кадастровый номер здания</w:t>
            </w:r>
            <w:proofErr w:type="gramStart"/>
            <w:r w:rsidRPr="00A85BCE">
              <w:t>,(</w:t>
            </w:r>
            <w:proofErr w:type="gramEnd"/>
            <w:r w:rsidRPr="00A85BCE">
              <w:t>строения, сооружения)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 xml:space="preserve">Площадь прилегающей </w:t>
            </w:r>
            <w:proofErr w:type="spellStart"/>
            <w:r w:rsidRPr="00A85BCE">
              <w:t>территории</w:t>
            </w:r>
            <w:proofErr w:type="gramStart"/>
            <w:r w:rsidRPr="00A85BCE">
              <w:t>,к</w:t>
            </w:r>
            <w:proofErr w:type="gramEnd"/>
            <w:r w:rsidRPr="00A85BCE">
              <w:t>в.м</w:t>
            </w:r>
            <w:proofErr w:type="spellEnd"/>
            <w:r w:rsidRPr="00A85BCE">
              <w:t>.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1.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r w:rsidRPr="00A85BCE">
              <w:rPr>
                <w:color w:val="000000"/>
              </w:rPr>
              <w:t xml:space="preserve">Калужская </w:t>
            </w:r>
            <w:proofErr w:type="spellStart"/>
            <w:proofErr w:type="gramStart"/>
            <w:r w:rsidRPr="00A85BCE">
              <w:rPr>
                <w:color w:val="000000"/>
              </w:rPr>
              <w:t>обл</w:t>
            </w:r>
            <w:proofErr w:type="spellEnd"/>
            <w:proofErr w:type="gramEnd"/>
            <w:r w:rsidRPr="00A85BCE">
              <w:rPr>
                <w:color w:val="000000"/>
              </w:rPr>
              <w:t xml:space="preserve">, г Обнинск, </w:t>
            </w:r>
            <w:r>
              <w:rPr>
                <w:color w:val="000000"/>
              </w:rPr>
              <w:t>территория подстанции № 205 «</w:t>
            </w:r>
            <w:proofErr w:type="spellStart"/>
            <w:r>
              <w:rPr>
                <w:color w:val="000000"/>
              </w:rPr>
              <w:t>Цветково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40:27:040301:5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7697,7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2.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r w:rsidRPr="00A85BCE">
              <w:t>Калужская область, г</w:t>
            </w:r>
            <w:proofErr w:type="gramStart"/>
            <w:r w:rsidRPr="00A85BCE">
              <w:t>.О</w:t>
            </w:r>
            <w:proofErr w:type="gramEnd"/>
            <w:r w:rsidRPr="00A85BCE">
              <w:t>бнинск, ул. Красных Зорь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40:27:030803:2215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232,1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3.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proofErr w:type="gramStart"/>
            <w:r w:rsidRPr="00A85BCE">
              <w:t>Калужская</w:t>
            </w:r>
            <w:proofErr w:type="gramEnd"/>
            <w:r w:rsidRPr="00A85BCE">
              <w:t xml:space="preserve"> обл., г. Обнинск, ул. Красных Зорь, 30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40:27:030803:92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947,4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4.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proofErr w:type="gramStart"/>
            <w:r w:rsidRPr="00A85BCE">
              <w:t>Калужская</w:t>
            </w:r>
            <w:proofErr w:type="gramEnd"/>
            <w:r w:rsidRPr="00A85BCE">
              <w:t xml:space="preserve"> обл., г. Обнинск, ул. Красных Зорь, 28а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40:27:030102:34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10071,8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5.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proofErr w:type="gramStart"/>
            <w:r w:rsidRPr="00A85BCE">
              <w:t>Калужская</w:t>
            </w:r>
            <w:proofErr w:type="gramEnd"/>
            <w:r w:rsidRPr="00A85BCE">
              <w:t xml:space="preserve"> обл., г. Обнинск, ул. Красных Зорь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40:27:030102:40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191,2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6.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proofErr w:type="gramStart"/>
            <w:r w:rsidRPr="00A85BCE">
              <w:t>Калужская</w:t>
            </w:r>
            <w:proofErr w:type="gramEnd"/>
            <w:r w:rsidRPr="00A85BCE">
              <w:t xml:space="preserve"> обл., г. Обнинск, ул. Красных Зорь, дом, 26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40:27:030102:75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87,9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7.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proofErr w:type="gramStart"/>
            <w:r w:rsidRPr="00A85BCE">
              <w:t>Калужская</w:t>
            </w:r>
            <w:proofErr w:type="gramEnd"/>
            <w:r w:rsidRPr="00A85BCE">
              <w:t xml:space="preserve"> обл., г. Обнинск, ул. Красных Зорь, 24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40:27:030102:59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1718,6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8.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proofErr w:type="gramStart"/>
            <w:r w:rsidRPr="00A85BCE">
              <w:t>Калужская</w:t>
            </w:r>
            <w:proofErr w:type="gramEnd"/>
            <w:r w:rsidRPr="00A85BCE">
              <w:t xml:space="preserve"> обл., г. Обнинск, ул. Красных Зорь, 24а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40:27:030102:37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  <w:rPr>
                <w:lang w:val="en-US"/>
              </w:rPr>
            </w:pPr>
            <w:r w:rsidRPr="00A85BCE">
              <w:rPr>
                <w:lang w:val="en-US"/>
              </w:rPr>
              <w:t>1508,2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9.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proofErr w:type="gramStart"/>
            <w:r w:rsidRPr="00A85BCE">
              <w:t>Калужская</w:t>
            </w:r>
            <w:proofErr w:type="gramEnd"/>
            <w:r w:rsidRPr="00A85BCE">
              <w:t xml:space="preserve"> обл., г. Обнинск, ул.</w:t>
            </w:r>
            <w:r>
              <w:t xml:space="preserve"> </w:t>
            </w:r>
            <w:r w:rsidRPr="00A85BCE">
              <w:t xml:space="preserve">Красных Зорь 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40:27:030102:1703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502,9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10.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proofErr w:type="gramStart"/>
            <w:r w:rsidRPr="00A85BCE">
              <w:t>Калужская</w:t>
            </w:r>
            <w:proofErr w:type="gramEnd"/>
            <w:r w:rsidRPr="00A85BCE">
              <w:t xml:space="preserve"> обл., г. Обнинск, ул. Красных Зорь, 18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40:27:030102:117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1659,6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11.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proofErr w:type="gramStart"/>
            <w:r w:rsidRPr="00A85BCE">
              <w:t>Калужская</w:t>
            </w:r>
            <w:proofErr w:type="gramEnd"/>
            <w:r w:rsidRPr="00A85BCE">
              <w:t xml:space="preserve"> обл., г. Обнинск, ул. Красных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40:27:030102:82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2923,8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12.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r w:rsidRPr="00A85BCE">
              <w:t>Калужская область, г. Обнинск, пл. Привокзальная, д. 1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40:27:030102:153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2671,2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13.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r w:rsidRPr="00A85BCE">
              <w:t>Калужская область, г. Обнинск, ул. Красных Зорь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40:27:030102:2355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707,4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14.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proofErr w:type="gramStart"/>
            <w:r w:rsidRPr="00A85BCE">
              <w:t>Калужская</w:t>
            </w:r>
            <w:proofErr w:type="gramEnd"/>
            <w:r w:rsidRPr="00A85BCE">
              <w:t xml:space="preserve"> обл., г. Обнинск, ул. Красных Зорь, дом 4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40:27:030102:64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693,9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15.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  <w:rPr>
                <w:lang w:val="en-US"/>
              </w:rPr>
            </w:pPr>
            <w:r w:rsidRPr="00A85BCE">
              <w:t>ОАО РЖД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40:27:040701:2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667,0</w:t>
            </w:r>
          </w:p>
        </w:tc>
      </w:tr>
      <w:tr w:rsidR="008B7885" w:rsidRPr="00A85BCE" w:rsidTr="008613D0">
        <w:tc>
          <w:tcPr>
            <w:tcW w:w="534" w:type="dxa"/>
          </w:tcPr>
          <w:p w:rsidR="008B7885" w:rsidRPr="00A85BCE" w:rsidRDefault="008B7885" w:rsidP="008613D0">
            <w:pPr>
              <w:jc w:val="center"/>
            </w:pPr>
            <w:r w:rsidRPr="00A85BCE">
              <w:t>16.</w:t>
            </w:r>
          </w:p>
        </w:tc>
        <w:tc>
          <w:tcPr>
            <w:tcW w:w="3118" w:type="dxa"/>
          </w:tcPr>
          <w:p w:rsidR="008B7885" w:rsidRPr="00A85BCE" w:rsidRDefault="008B7885" w:rsidP="008613D0">
            <w:pPr>
              <w:jc w:val="center"/>
            </w:pPr>
            <w:r w:rsidRPr="00A85BCE">
              <w:t>Калужская область, г. Обнинск, ул. Чайковского, 1</w:t>
            </w:r>
          </w:p>
        </w:tc>
        <w:tc>
          <w:tcPr>
            <w:tcW w:w="1985" w:type="dxa"/>
          </w:tcPr>
          <w:p w:rsidR="008B7885" w:rsidRPr="00A85BCE" w:rsidRDefault="008B7885" w:rsidP="008613D0">
            <w:pPr>
              <w:jc w:val="center"/>
            </w:pPr>
            <w:r w:rsidRPr="00A85BCE">
              <w:t>40:27:040302:34</w:t>
            </w:r>
          </w:p>
        </w:tc>
        <w:tc>
          <w:tcPr>
            <w:tcW w:w="2019" w:type="dxa"/>
          </w:tcPr>
          <w:p w:rsidR="008B7885" w:rsidRPr="00A85BCE" w:rsidRDefault="008B7885" w:rsidP="008613D0">
            <w:pPr>
              <w:jc w:val="center"/>
            </w:pPr>
            <w:r w:rsidRPr="00A85BCE">
              <w:t>-</w:t>
            </w:r>
          </w:p>
        </w:tc>
        <w:tc>
          <w:tcPr>
            <w:tcW w:w="1915" w:type="dxa"/>
          </w:tcPr>
          <w:p w:rsidR="008B7885" w:rsidRPr="00A85BCE" w:rsidRDefault="008B7885" w:rsidP="008613D0">
            <w:pPr>
              <w:jc w:val="center"/>
            </w:pPr>
            <w:r w:rsidRPr="00A85BCE">
              <w:t>3712,4</w:t>
            </w:r>
          </w:p>
        </w:tc>
      </w:tr>
    </w:tbl>
    <w:p w:rsidR="008B7885" w:rsidRPr="00A85BCE" w:rsidRDefault="008B7885" w:rsidP="008B7885"/>
    <w:p w:rsidR="00CB5E0F" w:rsidRDefault="00CB5E0F">
      <w:bookmarkStart w:id="0" w:name="_GoBack"/>
      <w:bookmarkEnd w:id="0"/>
    </w:p>
    <w:sectPr w:rsidR="00CB5E0F" w:rsidSect="001E1571">
      <w:pgSz w:w="11906" w:h="16838"/>
      <w:pgMar w:top="1134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B7885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1C1A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B7885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57774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78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8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78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8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4 к решению Обнинского городского Собрания «О внесении изменений в </vt:lpstr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2019-05-30T06:36:00Z</dcterms:created>
  <dcterms:modified xsi:type="dcterms:W3CDTF">2019-05-30T06:36:00Z</dcterms:modified>
</cp:coreProperties>
</file>