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F186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53CC894E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68BC5731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1C69D52F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23243282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3EB2752D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5F4611EB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1E2A44A8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5698A42A" w14:textId="77777777" w:rsidR="00ED2BB2" w:rsidRDefault="00ED2BB2" w:rsidP="00ED2BB2">
      <w:pPr>
        <w:pStyle w:val="ConsPlusNormal"/>
        <w:jc w:val="both"/>
        <w:rPr>
          <w:rFonts w:ascii="Times New Roman" w:hAnsi="Times New Roman" w:cs="Times New Roman"/>
        </w:rPr>
      </w:pPr>
    </w:p>
    <w:p w14:paraId="38DED5DF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57BF9417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6BA12C84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2135AEF4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238588CE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54DE0939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6514A6FF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645775ED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0A53F784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524B4471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2C8D7373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4992D8CB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2193D1AB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3EDF5281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186D0059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28B315DF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795AE70C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2F5EABCD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5DF19570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17FECBD9" w14:textId="77777777" w:rsidR="00ED2BB2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24DEF55D" w14:textId="77777777" w:rsidR="00ED2BB2" w:rsidRPr="006370CA" w:rsidRDefault="00ED2BB2" w:rsidP="00ED2BB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0"/>
        </w:rPr>
      </w:pPr>
      <w:r w:rsidRPr="006370CA">
        <w:rPr>
          <w:rFonts w:ascii="Times New Roman" w:hAnsi="Times New Roman" w:cs="Times New Roman"/>
          <w:sz w:val="20"/>
        </w:rPr>
        <w:t xml:space="preserve">Приложение </w:t>
      </w:r>
    </w:p>
    <w:p w14:paraId="1877A6BC" w14:textId="77777777" w:rsidR="00ED2BB2" w:rsidRPr="006370CA" w:rsidRDefault="00ED2BB2" w:rsidP="00ED2BB2">
      <w:pPr>
        <w:pStyle w:val="ConsPlusNormal"/>
        <w:ind w:left="510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 р</w:t>
      </w:r>
      <w:r w:rsidRPr="006370CA">
        <w:rPr>
          <w:rFonts w:ascii="Times New Roman" w:hAnsi="Times New Roman" w:cs="Times New Roman"/>
          <w:sz w:val="20"/>
        </w:rPr>
        <w:t xml:space="preserve">ешению Собрания </w:t>
      </w:r>
      <w:r>
        <w:rPr>
          <w:rFonts w:ascii="Times New Roman" w:hAnsi="Times New Roman" w:cs="Times New Roman"/>
          <w:sz w:val="20"/>
        </w:rPr>
        <w:t xml:space="preserve">города Обнинска 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</w:t>
      </w:r>
      <w:r w:rsidRPr="006370CA">
        <w:rPr>
          <w:rFonts w:ascii="Times New Roman" w:hAnsi="Times New Roman" w:cs="Times New Roman"/>
          <w:sz w:val="20"/>
        </w:rPr>
        <w:t>«</w:t>
      </w:r>
      <w:proofErr w:type="gramEnd"/>
      <w:r w:rsidRPr="006370CA">
        <w:rPr>
          <w:rFonts w:ascii="Times New Roman" w:hAnsi="Times New Roman" w:cs="Times New Roman"/>
          <w:sz w:val="20"/>
        </w:rPr>
        <w:t>Об установлении Порядка проведения конкурса по отбору кандидатур на должность главы городского округа города Обнинска Калужской области</w:t>
      </w:r>
      <w:r>
        <w:rPr>
          <w:rFonts w:ascii="Times New Roman" w:hAnsi="Times New Roman" w:cs="Times New Roman"/>
          <w:sz w:val="20"/>
        </w:rPr>
        <w:t xml:space="preserve">                  </w:t>
      </w:r>
      <w:r w:rsidRPr="006370CA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23.09.2025</w:t>
      </w:r>
      <w:r w:rsidRPr="006370CA">
        <w:rPr>
          <w:rFonts w:ascii="Times New Roman" w:hAnsi="Times New Roman" w:cs="Times New Roman"/>
          <w:sz w:val="20"/>
        </w:rPr>
        <w:t xml:space="preserve"> №</w:t>
      </w:r>
      <w:r>
        <w:rPr>
          <w:rFonts w:ascii="Times New Roman" w:hAnsi="Times New Roman" w:cs="Times New Roman"/>
          <w:sz w:val="20"/>
        </w:rPr>
        <w:t xml:space="preserve"> 09-01</w:t>
      </w:r>
    </w:p>
    <w:p w14:paraId="41444BBF" w14:textId="77777777" w:rsidR="00ED2BB2" w:rsidRDefault="00ED2BB2" w:rsidP="00ED2BB2">
      <w:pPr>
        <w:pStyle w:val="ConsPlusNormal"/>
        <w:jc w:val="both"/>
      </w:pPr>
    </w:p>
    <w:p w14:paraId="741AA2DE" w14:textId="77777777" w:rsidR="00ED2BB2" w:rsidRPr="006370CA" w:rsidRDefault="00ED2BB2" w:rsidP="00ED2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6370CA">
        <w:rPr>
          <w:rFonts w:ascii="Times New Roman" w:hAnsi="Times New Roman" w:cs="Times New Roman"/>
          <w:sz w:val="24"/>
          <w:szCs w:val="24"/>
        </w:rPr>
        <w:t>Порядок проведения конкурса по отбору кандидатур на должность главы городского округа города Обнинска Калужской области</w:t>
      </w:r>
    </w:p>
    <w:p w14:paraId="3CE71F9A" w14:textId="77777777" w:rsidR="00ED2BB2" w:rsidRPr="006370CA" w:rsidRDefault="00ED2BB2" w:rsidP="00ED2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B421A7" w14:textId="77777777" w:rsidR="00ED2BB2" w:rsidRPr="006370CA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Pr="006370CA">
        <w:rPr>
          <w:rFonts w:ascii="Times New Roman" w:hAnsi="Times New Roman" w:cs="Times New Roman"/>
          <w:sz w:val="24"/>
          <w:szCs w:val="24"/>
        </w:rPr>
        <w:t xml:space="preserve">19 Федерального закона от 20.03.2025 № 33-ФЗ «Об общих принципах организации местного самоуправления в единой системе публичной власти», Законом Калужской области от 16.06.2025 № 651-ОЗ «О порядке избрания главы муниципального образования Калужской области», Уставом города Обнинска настоящий Порядок определяет </w:t>
      </w:r>
      <w:r>
        <w:rPr>
          <w:rFonts w:ascii="Times New Roman" w:hAnsi="Times New Roman" w:cs="Times New Roman"/>
          <w:sz w:val="24"/>
          <w:szCs w:val="24"/>
        </w:rPr>
        <w:t xml:space="preserve">этапы </w:t>
      </w:r>
      <w:r w:rsidRPr="006370CA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370CA">
        <w:rPr>
          <w:rFonts w:ascii="Times New Roman" w:hAnsi="Times New Roman" w:cs="Times New Roman"/>
          <w:sz w:val="24"/>
          <w:szCs w:val="24"/>
        </w:rPr>
        <w:t xml:space="preserve"> конкурса на должность главы городского округа города Обнинска Калужской области (далее по тексту – глава города Обнинска).</w:t>
      </w:r>
    </w:p>
    <w:p w14:paraId="5E7BBAD0" w14:textId="77777777" w:rsidR="00ED2BB2" w:rsidRPr="006370CA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Решение об объявлении конкурса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Собранием города Обнинска в случае истечения срока полномочий главы города Обнинска либо досрочного прекращения его полномочий в соответствии со статьями 23, 29 </w:t>
      </w:r>
      <w:r w:rsidRPr="006370C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370CA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0CA">
        <w:rPr>
          <w:rFonts w:ascii="Times New Roman" w:hAnsi="Times New Roman" w:cs="Times New Roman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  <w:szCs w:val="24"/>
        </w:rPr>
        <w:t xml:space="preserve">, Уставом города Обнинска, муниципальными правовыми актами Собрания города Обнинска. </w:t>
      </w:r>
    </w:p>
    <w:p w14:paraId="4BBAB1C7" w14:textId="77777777" w:rsidR="00ED2BB2" w:rsidRDefault="00ED2BB2" w:rsidP="00ED2BB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442EE91" w14:textId="77777777" w:rsidR="00ED2BB2" w:rsidRPr="006370CA" w:rsidRDefault="00ED2BB2" w:rsidP="00ED2BB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1. Условия конкурса</w:t>
      </w:r>
    </w:p>
    <w:p w14:paraId="26C71143" w14:textId="77777777" w:rsidR="00ED2BB2" w:rsidRPr="006370CA" w:rsidRDefault="00ED2BB2" w:rsidP="00ED2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EDEFFC" w14:textId="77777777" w:rsidR="00ED2BB2" w:rsidRPr="006370CA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1.1. Право на участие в конкурсе в соответствии с федеральным законодательством, законодательством Калужской области и муниципальными право</w:t>
      </w:r>
      <w:r>
        <w:rPr>
          <w:rFonts w:ascii="Times New Roman" w:hAnsi="Times New Roman" w:cs="Times New Roman"/>
          <w:sz w:val="24"/>
          <w:szCs w:val="24"/>
        </w:rPr>
        <w:t>выми актами города Обнинска имее</w:t>
      </w:r>
      <w:r w:rsidRPr="006370CA">
        <w:rPr>
          <w:rFonts w:ascii="Times New Roman" w:hAnsi="Times New Roman" w:cs="Times New Roman"/>
          <w:sz w:val="24"/>
          <w:szCs w:val="24"/>
        </w:rPr>
        <w:t>т 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6370C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который на день представления Собранию города Обнинска кандидатов на должность главы города Обнинска не имеет в соответствии </w:t>
      </w:r>
      <w:r w:rsidRPr="00D05E98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D05E9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D05E98">
        <w:rPr>
          <w:rFonts w:ascii="Times New Roman" w:hAnsi="Times New Roman" w:cs="Times New Roman"/>
          <w:sz w:val="24"/>
          <w:szCs w:val="24"/>
        </w:rPr>
        <w:t xml:space="preserve"> об основных гарантиях избирательных прав и права на участие в референдуме граждан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ограничений пассивного избирательного права; </w:t>
      </w:r>
      <w:r w:rsidRPr="006370CA">
        <w:rPr>
          <w:rFonts w:ascii="Times New Roman" w:hAnsi="Times New Roman" w:cs="Times New Roman"/>
          <w:sz w:val="24"/>
          <w:szCs w:val="24"/>
        </w:rPr>
        <w:t>владеющи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370CA">
        <w:rPr>
          <w:rFonts w:ascii="Times New Roman" w:hAnsi="Times New Roman" w:cs="Times New Roman"/>
          <w:sz w:val="24"/>
          <w:szCs w:val="24"/>
        </w:rPr>
        <w:t xml:space="preserve"> государственным языком Российской Федерации; имеющи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370CA">
        <w:rPr>
          <w:rFonts w:ascii="Times New Roman" w:hAnsi="Times New Roman" w:cs="Times New Roman"/>
          <w:sz w:val="24"/>
          <w:szCs w:val="24"/>
        </w:rPr>
        <w:t xml:space="preserve"> высшее образование не ниже уровня специалитета, магистратуры; имеющи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370CA">
        <w:rPr>
          <w:rFonts w:ascii="Times New Roman" w:hAnsi="Times New Roman" w:cs="Times New Roman"/>
          <w:sz w:val="24"/>
          <w:szCs w:val="24"/>
        </w:rPr>
        <w:t xml:space="preserve"> не менее четырех лет стажа муниципальной службы или стажа работы по специальности, на</w:t>
      </w:r>
      <w:r>
        <w:rPr>
          <w:rFonts w:ascii="Times New Roman" w:hAnsi="Times New Roman" w:cs="Times New Roman"/>
          <w:sz w:val="24"/>
          <w:szCs w:val="24"/>
        </w:rPr>
        <w:t>правлению подготовки; замещавший</w:t>
      </w:r>
      <w:r w:rsidRPr="006370CA">
        <w:rPr>
          <w:rFonts w:ascii="Times New Roman" w:hAnsi="Times New Roman" w:cs="Times New Roman"/>
          <w:sz w:val="24"/>
          <w:szCs w:val="24"/>
        </w:rPr>
        <w:t xml:space="preserve"> государственные должности Российской Федерации, государственные должности субъект</w:t>
      </w:r>
      <w:r>
        <w:rPr>
          <w:rFonts w:ascii="Times New Roman" w:hAnsi="Times New Roman" w:cs="Times New Roman"/>
          <w:sz w:val="24"/>
          <w:szCs w:val="24"/>
        </w:rPr>
        <w:t>ов Российской Федерации; имеющий</w:t>
      </w:r>
      <w:r w:rsidRPr="006370CA">
        <w:rPr>
          <w:rFonts w:ascii="Times New Roman" w:hAnsi="Times New Roman" w:cs="Times New Roman"/>
          <w:sz w:val="24"/>
          <w:szCs w:val="24"/>
        </w:rPr>
        <w:t xml:space="preserve"> стаж работы на руководящих должностях (не ниже руководителя </w:t>
      </w:r>
      <w:r w:rsidRPr="006370CA">
        <w:rPr>
          <w:rFonts w:ascii="Times New Roman" w:hAnsi="Times New Roman" w:cs="Times New Roman"/>
          <w:sz w:val="24"/>
          <w:szCs w:val="24"/>
        </w:rPr>
        <w:lastRenderedPageBreak/>
        <w:t>структурного подразделения) в органах государственной власти Российской Федерации, государственных органах Российской Федерации, органах государственной власти субъектов Российской Федерации, государственных органах субъектов Российской Федерации, органах местного самоуправления не менее 3 лет либо стаж работы на руководящих должностях (не ниже руководителя структурного подразделения) в иных организациях независимо от их организационно-правовой формы и формы собствен</w:t>
      </w:r>
      <w:r>
        <w:rPr>
          <w:rFonts w:ascii="Times New Roman" w:hAnsi="Times New Roman" w:cs="Times New Roman"/>
          <w:sz w:val="24"/>
          <w:szCs w:val="24"/>
        </w:rPr>
        <w:t>ности не менее 5 лет; не имеющий</w:t>
      </w:r>
      <w:r w:rsidRPr="006370CA">
        <w:rPr>
          <w:rFonts w:ascii="Times New Roman" w:hAnsi="Times New Roman" w:cs="Times New Roman"/>
          <w:sz w:val="24"/>
          <w:szCs w:val="24"/>
        </w:rPr>
        <w:t xml:space="preserve"> непогашенной или неснятой судимости.</w:t>
      </w:r>
    </w:p>
    <w:p w14:paraId="6C1C7CAC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53"/>
      <w:bookmarkEnd w:id="1"/>
      <w:r w:rsidRPr="006370CA">
        <w:rPr>
          <w:rFonts w:ascii="Times New Roman" w:hAnsi="Times New Roman" w:cs="Times New Roman"/>
          <w:sz w:val="24"/>
          <w:szCs w:val="24"/>
        </w:rPr>
        <w:t xml:space="preserve">1.2. Гражданин, изъявивший желание участвовать </w:t>
      </w:r>
      <w:r w:rsidRPr="00346604">
        <w:rPr>
          <w:rFonts w:ascii="Times New Roman" w:hAnsi="Times New Roman" w:cs="Times New Roman"/>
          <w:sz w:val="24"/>
          <w:szCs w:val="24"/>
        </w:rPr>
        <w:t>в конкурсе, представляет в конкурсную комиссию по проведению конкурса по отбору кандидатур на должность главы городского округа города Обнинска Калужской области (д</w:t>
      </w:r>
      <w:r w:rsidRPr="006370CA">
        <w:rPr>
          <w:rFonts w:ascii="Times New Roman" w:hAnsi="Times New Roman" w:cs="Times New Roman"/>
          <w:sz w:val="24"/>
          <w:szCs w:val="24"/>
        </w:rPr>
        <w:t>алее - конкурсная комиссия) следующие документы:</w:t>
      </w:r>
    </w:p>
    <w:p w14:paraId="1BE7C26E" w14:textId="77777777" w:rsidR="00ED2BB2" w:rsidRPr="00A434E6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а) </w:t>
      </w:r>
      <w:r w:rsidRPr="00A434E6">
        <w:rPr>
          <w:rFonts w:ascii="Times New Roman" w:hAnsi="Times New Roman" w:cs="Times New Roman"/>
          <w:sz w:val="24"/>
          <w:szCs w:val="24"/>
        </w:rPr>
        <w:t xml:space="preserve">личное </w:t>
      </w:r>
      <w:hyperlink w:anchor="P154">
        <w:r w:rsidRPr="00A434E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Pr="00A434E6">
        <w:rPr>
          <w:rFonts w:ascii="Times New Roman" w:hAnsi="Times New Roman" w:cs="Times New Roman"/>
          <w:sz w:val="24"/>
          <w:szCs w:val="24"/>
        </w:rPr>
        <w:t xml:space="preserve"> 1 к настоящему Положению);</w:t>
      </w:r>
    </w:p>
    <w:p w14:paraId="251AB7D3" w14:textId="77777777" w:rsidR="00ED2BB2" w:rsidRPr="00A434E6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4E6">
        <w:rPr>
          <w:rFonts w:ascii="Times New Roman" w:hAnsi="Times New Roman" w:cs="Times New Roman"/>
          <w:sz w:val="24"/>
          <w:szCs w:val="24"/>
        </w:rPr>
        <w:t>б) автобиографию;</w:t>
      </w:r>
    </w:p>
    <w:p w14:paraId="0D0AE688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4E6">
        <w:rPr>
          <w:rFonts w:ascii="Times New Roman" w:hAnsi="Times New Roman" w:cs="Times New Roman"/>
          <w:sz w:val="24"/>
          <w:szCs w:val="24"/>
        </w:rPr>
        <w:t xml:space="preserve">в) </w:t>
      </w:r>
      <w:hyperlink r:id="rId5">
        <w:r w:rsidRPr="00A434E6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A434E6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Pr="006370CA">
        <w:rPr>
          <w:rFonts w:ascii="Times New Roman" w:hAnsi="Times New Roman" w:cs="Times New Roman"/>
          <w:sz w:val="24"/>
          <w:szCs w:val="24"/>
        </w:rPr>
        <w:t xml:space="preserve">, установленной </w:t>
      </w:r>
      <w:r>
        <w:rPr>
          <w:rFonts w:ascii="Times New Roman" w:hAnsi="Times New Roman" w:cs="Times New Roman"/>
          <w:sz w:val="24"/>
          <w:szCs w:val="24"/>
        </w:rPr>
        <w:t>Указом Президента РФ от 10.10.2024 № 870                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6370CA">
        <w:rPr>
          <w:rFonts w:ascii="Times New Roman" w:hAnsi="Times New Roman" w:cs="Times New Roman"/>
          <w:sz w:val="24"/>
          <w:szCs w:val="24"/>
        </w:rPr>
        <w:t>;</w:t>
      </w:r>
    </w:p>
    <w:p w14:paraId="763AB0D1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г) копию паспорта;</w:t>
      </w:r>
    </w:p>
    <w:p w14:paraId="449E31B8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д) копию трудовой книжки и (или) сведения о трудовой деятельности, оформленные в установл</w:t>
      </w:r>
      <w:r>
        <w:rPr>
          <w:rFonts w:ascii="Times New Roman" w:hAnsi="Times New Roman" w:cs="Times New Roman"/>
          <w:sz w:val="24"/>
          <w:szCs w:val="24"/>
        </w:rPr>
        <w:t>енном законодательством порядке</w:t>
      </w:r>
      <w:r w:rsidRPr="006370CA">
        <w:rPr>
          <w:rFonts w:ascii="Times New Roman" w:hAnsi="Times New Roman" w:cs="Times New Roman"/>
          <w:sz w:val="24"/>
          <w:szCs w:val="24"/>
        </w:rPr>
        <w:t>;</w:t>
      </w:r>
    </w:p>
    <w:p w14:paraId="03E639FD" w14:textId="77777777" w:rsidR="00ED2BB2" w:rsidRPr="006370CA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е) копию документа об образовании;</w:t>
      </w:r>
    </w:p>
    <w:p w14:paraId="324B3FBB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ж) копию документа, подтверждающего регистрацию в системе индивидуально</w:t>
      </w:r>
      <w:r>
        <w:rPr>
          <w:rFonts w:ascii="Times New Roman" w:hAnsi="Times New Roman" w:cs="Times New Roman"/>
          <w:sz w:val="24"/>
          <w:szCs w:val="24"/>
        </w:rPr>
        <w:t>го (персонифицированного) учета</w:t>
      </w:r>
      <w:r w:rsidRPr="006370CA">
        <w:rPr>
          <w:rFonts w:ascii="Times New Roman" w:hAnsi="Times New Roman" w:cs="Times New Roman"/>
          <w:sz w:val="24"/>
          <w:szCs w:val="24"/>
        </w:rPr>
        <w:t>;</w:t>
      </w:r>
    </w:p>
    <w:p w14:paraId="0BD8B1D8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з)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132B54D5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и) копии документов воинского учета - для граждан, пребывающих в запасе, и лиц, подлежащих призыву на военную службу;</w:t>
      </w:r>
    </w:p>
    <w:p w14:paraId="00622D0D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к) </w:t>
      </w:r>
      <w:hyperlink r:id="rId6">
        <w:r w:rsidRPr="00A434E6">
          <w:rPr>
            <w:rFonts w:ascii="Times New Roman" w:hAnsi="Times New Roman" w:cs="Times New Roman"/>
            <w:sz w:val="24"/>
            <w:szCs w:val="24"/>
          </w:rPr>
          <w:t>заключение</w:t>
        </w:r>
      </w:hyperlink>
      <w:r w:rsidRPr="00A434E6"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медицинского учреждения по установленной форме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(приказ Министерства здравоохран</w:t>
      </w:r>
      <w:r>
        <w:rPr>
          <w:rFonts w:ascii="Times New Roman" w:hAnsi="Times New Roman" w:cs="Times New Roman"/>
          <w:sz w:val="24"/>
          <w:szCs w:val="24"/>
        </w:rPr>
        <w:t>ения и социального развития РФ №</w:t>
      </w:r>
      <w:r w:rsidRPr="006370CA">
        <w:rPr>
          <w:rFonts w:ascii="Times New Roman" w:hAnsi="Times New Roman" w:cs="Times New Roman"/>
          <w:sz w:val="24"/>
          <w:szCs w:val="24"/>
        </w:rPr>
        <w:t xml:space="preserve"> 984н от 14.12.2009);</w:t>
      </w:r>
    </w:p>
    <w:p w14:paraId="5166EBA4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л)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представленные по форме </w:t>
      </w:r>
      <w:hyperlink r:id="rId7">
        <w:r w:rsidRPr="00A434E6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A434E6">
        <w:rPr>
          <w:rFonts w:ascii="Times New Roman" w:hAnsi="Times New Roman" w:cs="Times New Roman"/>
          <w:sz w:val="24"/>
          <w:szCs w:val="24"/>
        </w:rPr>
        <w:t xml:space="preserve">, </w:t>
      </w:r>
      <w:r w:rsidRPr="006370CA">
        <w:rPr>
          <w:rFonts w:ascii="Times New Roman" w:hAnsi="Times New Roman" w:cs="Times New Roman"/>
          <w:sz w:val="24"/>
          <w:szCs w:val="24"/>
        </w:rPr>
        <w:t>утвержденной Указом Президента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23.06.2014 №</w:t>
      </w:r>
      <w:r w:rsidRPr="006370CA">
        <w:rPr>
          <w:rFonts w:ascii="Times New Roman" w:hAnsi="Times New Roman" w:cs="Times New Roman"/>
          <w:sz w:val="24"/>
          <w:szCs w:val="24"/>
        </w:rPr>
        <w:t xml:space="preserve"> 460, заполненной с использованием специального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70CA">
        <w:rPr>
          <w:rFonts w:ascii="Times New Roman" w:hAnsi="Times New Roman" w:cs="Times New Roman"/>
          <w:sz w:val="24"/>
          <w:szCs w:val="24"/>
        </w:rPr>
        <w:t>Справки БК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70CA">
        <w:rPr>
          <w:rFonts w:ascii="Times New Roman" w:hAnsi="Times New Roman" w:cs="Times New Roman"/>
          <w:sz w:val="24"/>
          <w:szCs w:val="24"/>
        </w:rPr>
        <w:t>, размещенного на официальном сайте Президента Российской Федерации;</w:t>
      </w:r>
    </w:p>
    <w:p w14:paraId="746ADAF4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м) сведения об адресах сайтов и (или) страниц сайтов в информационно-телекоммуникационной сети Интернет, на которых кандидат размещал общедоступную информацию, а также данные, позволяющие его идентифицировать;</w:t>
      </w:r>
    </w:p>
    <w:p w14:paraId="425EABD7" w14:textId="77777777" w:rsidR="00ED2BB2" w:rsidRPr="00BD5439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439">
        <w:rPr>
          <w:rFonts w:ascii="Times New Roman" w:hAnsi="Times New Roman" w:cs="Times New Roman"/>
          <w:sz w:val="24"/>
          <w:szCs w:val="24"/>
        </w:rPr>
        <w:t>н)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44F331D8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обязательство о соблюдении ограничений и запретов, установленных статьей 28 </w:t>
      </w:r>
      <w:r w:rsidRPr="006370C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370CA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0CA">
        <w:rPr>
          <w:rFonts w:ascii="Times New Roman" w:hAnsi="Times New Roman" w:cs="Times New Roman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Pr="00F677DF">
        <w:rPr>
          <w:rFonts w:ascii="Times New Roman" w:hAnsi="Times New Roman" w:cs="Times New Roman"/>
          <w:sz w:val="24"/>
          <w:szCs w:val="24"/>
        </w:rPr>
        <w:t xml:space="preserve">», статьями 16, 17 </w:t>
      </w:r>
      <w:r w:rsidRPr="00F677DF">
        <w:rPr>
          <w:rFonts w:ascii="Times New Roman" w:hAnsi="Times New Roman" w:cs="Times New Roman"/>
          <w:bCs/>
          <w:sz w:val="24"/>
          <w:szCs w:val="24"/>
        </w:rPr>
        <w:t>Фед</w:t>
      </w:r>
      <w:r>
        <w:rPr>
          <w:rFonts w:ascii="Times New Roman" w:hAnsi="Times New Roman" w:cs="Times New Roman"/>
          <w:bCs/>
          <w:sz w:val="24"/>
          <w:szCs w:val="24"/>
        </w:rPr>
        <w:t>ерального закона от 27.07.2004 №</w:t>
      </w:r>
      <w:r w:rsidRPr="00F677DF">
        <w:rPr>
          <w:rFonts w:ascii="Times New Roman" w:hAnsi="Times New Roman" w:cs="Times New Roman"/>
          <w:bCs/>
          <w:sz w:val="24"/>
          <w:szCs w:val="24"/>
        </w:rPr>
        <w:t xml:space="preserve"> 79-ФЗ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а также о соблюдении ограничений, запретов и исполнении обязанностей, которые установлены </w:t>
      </w:r>
      <w:hyperlink r:id="rId8" w:history="1">
        <w:r w:rsidRPr="004B6B2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B6B26"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коррупции.</w:t>
      </w:r>
    </w:p>
    <w:p w14:paraId="40CC0409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Представленные кандидатами копии документов должны быть заверены в установленном порядке, а также могут быть заверены членом конкурсной комиссии при приеме документов, если представлен подлинник документа.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P69"/>
      <w:bookmarkEnd w:id="2"/>
    </w:p>
    <w:p w14:paraId="6DC39B91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70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Кроме документов, указанных </w:t>
      </w:r>
      <w:r w:rsidRPr="00416302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416302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41630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Положения, кандидат представляет концепцию социально-экономического развития города Обнинска и работы администрации города.</w:t>
      </w:r>
    </w:p>
    <w:p w14:paraId="043402C4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6370CA">
        <w:rPr>
          <w:rFonts w:ascii="Times New Roman" w:hAnsi="Times New Roman" w:cs="Times New Roman"/>
          <w:sz w:val="24"/>
          <w:szCs w:val="24"/>
        </w:rPr>
        <w:t xml:space="preserve">Дополнительно к вышеперечисленным документам кандидатом в конкурсную комиссию могут быть представлены документы в поддержку назначения его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370CA">
        <w:rPr>
          <w:rFonts w:ascii="Times New Roman" w:hAnsi="Times New Roman" w:cs="Times New Roman"/>
          <w:sz w:val="24"/>
          <w:szCs w:val="24"/>
        </w:rPr>
        <w:t xml:space="preserve">лавой </w:t>
      </w:r>
      <w:r>
        <w:rPr>
          <w:rFonts w:ascii="Times New Roman" w:hAnsi="Times New Roman" w:cs="Times New Roman"/>
          <w:sz w:val="24"/>
          <w:szCs w:val="24"/>
        </w:rPr>
        <w:t>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>, а также заверенные нотариально или кадровыми службами по месту работы (службы) кандидата документы о дополнительном профессиональном образовании, о присвоении ученой степени (звания), о награждении наградами и присвоении почетных званий, о замещаемых общественных должностях, иные документы, характеризующие его профессиональную подготовку.</w:t>
      </w:r>
    </w:p>
    <w:p w14:paraId="5A5ABAB2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6370CA">
        <w:rPr>
          <w:rFonts w:ascii="Times New Roman" w:hAnsi="Times New Roman" w:cs="Times New Roman"/>
          <w:sz w:val="24"/>
          <w:szCs w:val="24"/>
        </w:rPr>
        <w:t xml:space="preserve">. Документы для участия в конкурсе представляются гражданами в конкурсную комиссию в течение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370CA">
        <w:rPr>
          <w:rFonts w:ascii="Times New Roman" w:hAnsi="Times New Roman" w:cs="Times New Roman"/>
          <w:sz w:val="24"/>
          <w:szCs w:val="24"/>
        </w:rPr>
        <w:t xml:space="preserve"> дней со дня опубликования решения об объявлении конкурса.</w:t>
      </w:r>
      <w:bookmarkStart w:id="3" w:name="P72"/>
      <w:bookmarkEnd w:id="3"/>
    </w:p>
    <w:p w14:paraId="65B91FEB" w14:textId="77777777" w:rsidR="00ED2BB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70CA">
        <w:rPr>
          <w:rFonts w:ascii="Times New Roman" w:hAnsi="Times New Roman" w:cs="Times New Roman"/>
          <w:sz w:val="24"/>
          <w:szCs w:val="24"/>
        </w:rPr>
        <w:t xml:space="preserve">. Гражданин </w:t>
      </w:r>
      <w:r w:rsidRPr="00BD5439">
        <w:rPr>
          <w:rFonts w:ascii="Times New Roman" w:hAnsi="Times New Roman" w:cs="Times New Roman"/>
          <w:sz w:val="24"/>
          <w:szCs w:val="24"/>
        </w:rPr>
        <w:t xml:space="preserve">не включается Собранием города Обнинска в бюллетень для </w:t>
      </w:r>
      <w:r>
        <w:rPr>
          <w:rFonts w:ascii="Times New Roman" w:hAnsi="Times New Roman" w:cs="Times New Roman"/>
          <w:sz w:val="24"/>
          <w:szCs w:val="24"/>
        </w:rPr>
        <w:t xml:space="preserve">тайного </w:t>
      </w:r>
      <w:r w:rsidRPr="00BD5439">
        <w:rPr>
          <w:rFonts w:ascii="Times New Roman" w:hAnsi="Times New Roman" w:cs="Times New Roman"/>
          <w:sz w:val="24"/>
          <w:szCs w:val="24"/>
        </w:rPr>
        <w:t>голосования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Pr="00BD5439">
        <w:rPr>
          <w:rFonts w:ascii="Times New Roman" w:hAnsi="Times New Roman" w:cs="Times New Roman"/>
          <w:sz w:val="24"/>
          <w:szCs w:val="24"/>
        </w:rPr>
        <w:t>:</w:t>
      </w:r>
    </w:p>
    <w:p w14:paraId="0A0A71BC" w14:textId="77777777" w:rsidR="00ED2BB2" w:rsidRPr="00346604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- несоответствия установленным федеральным законодательством, законодательством Калужской области, </w:t>
      </w:r>
      <w:hyperlink r:id="rId10">
        <w:r w:rsidRPr="0099534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9534E">
        <w:rPr>
          <w:rFonts w:ascii="Times New Roman" w:hAnsi="Times New Roman" w:cs="Times New Roman"/>
          <w:sz w:val="24"/>
          <w:szCs w:val="24"/>
        </w:rPr>
        <w:t xml:space="preserve"> города Об</w:t>
      </w:r>
      <w:r>
        <w:rPr>
          <w:rFonts w:ascii="Times New Roman" w:hAnsi="Times New Roman" w:cs="Times New Roman"/>
          <w:sz w:val="24"/>
          <w:szCs w:val="24"/>
        </w:rPr>
        <w:t xml:space="preserve">нинска </w:t>
      </w:r>
      <w:r w:rsidRPr="006370CA">
        <w:rPr>
          <w:rFonts w:ascii="Times New Roman" w:hAnsi="Times New Roman" w:cs="Times New Roman"/>
          <w:sz w:val="24"/>
          <w:szCs w:val="24"/>
        </w:rPr>
        <w:t xml:space="preserve">и настоящим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6370CA">
        <w:rPr>
          <w:rFonts w:ascii="Times New Roman" w:hAnsi="Times New Roman" w:cs="Times New Roman"/>
          <w:sz w:val="24"/>
          <w:szCs w:val="24"/>
        </w:rPr>
        <w:t xml:space="preserve"> требова</w:t>
      </w:r>
      <w:r>
        <w:rPr>
          <w:rFonts w:ascii="Times New Roman" w:hAnsi="Times New Roman" w:cs="Times New Roman"/>
          <w:sz w:val="24"/>
          <w:szCs w:val="24"/>
        </w:rPr>
        <w:t xml:space="preserve">ниям к </w:t>
      </w:r>
      <w:r w:rsidRPr="00346604">
        <w:rPr>
          <w:rFonts w:ascii="Times New Roman" w:hAnsi="Times New Roman" w:cs="Times New Roman"/>
          <w:sz w:val="24"/>
          <w:szCs w:val="24"/>
        </w:rPr>
        <w:t>кандидатам на должность главы города Обнинска;</w:t>
      </w:r>
    </w:p>
    <w:p w14:paraId="4DB9FA56" w14:textId="77777777" w:rsidR="00ED2BB2" w:rsidRPr="006370CA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- несвоевременного представления документов, указанных </w:t>
      </w:r>
      <w:r w:rsidRPr="00AB72B4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3">
        <w:r w:rsidRPr="00AB72B4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>
        <w:rPr>
          <w:rFonts w:ascii="Times New Roman" w:hAnsi="Times New Roman" w:cs="Times New Roman"/>
          <w:sz w:val="24"/>
          <w:szCs w:val="24"/>
        </w:rPr>
        <w:t>, 1.3</w:t>
      </w:r>
      <w:r w:rsidRPr="00AB72B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6370C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рядка</w:t>
      </w:r>
      <w:r w:rsidRPr="006370CA">
        <w:rPr>
          <w:rFonts w:ascii="Times New Roman" w:hAnsi="Times New Roman" w:cs="Times New Roman"/>
          <w:sz w:val="24"/>
          <w:szCs w:val="24"/>
        </w:rPr>
        <w:t>, и (или) представления их не в полном объеме и (или) с нарушением правил оформления, определенных настоящим По</w:t>
      </w:r>
      <w:r>
        <w:rPr>
          <w:rFonts w:ascii="Times New Roman" w:hAnsi="Times New Roman" w:cs="Times New Roman"/>
          <w:sz w:val="24"/>
          <w:szCs w:val="24"/>
        </w:rPr>
        <w:t>рядком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72C58231" w14:textId="77777777" w:rsidR="00ED2BB2" w:rsidRPr="006370CA" w:rsidRDefault="00ED2BB2" w:rsidP="00ED2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20808C" w14:textId="77777777" w:rsidR="00ED2BB2" w:rsidRDefault="00ED2BB2" w:rsidP="00ED2BB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FF04051" w14:textId="77777777" w:rsidR="00ED2BB2" w:rsidRDefault="00ED2BB2" w:rsidP="00ED2BB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EE04BE1" w14:textId="77777777" w:rsidR="00ED2BB2" w:rsidRPr="006370CA" w:rsidRDefault="00ED2BB2" w:rsidP="00ED2BB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2. Порядок работы и статус конкурсной комиссии</w:t>
      </w:r>
    </w:p>
    <w:p w14:paraId="1DCBB229" w14:textId="77777777" w:rsidR="00ED2BB2" w:rsidRPr="006370CA" w:rsidRDefault="00ED2BB2" w:rsidP="00ED2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E83F2" w14:textId="77777777" w:rsidR="00ED2BB2" w:rsidRPr="006370CA" w:rsidRDefault="00ED2BB2" w:rsidP="00ED2B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2.1. Для проведения конкурса в соответствии с требованиями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 xml:space="preserve">Собранием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6370CA">
        <w:rPr>
          <w:rFonts w:ascii="Times New Roman" w:hAnsi="Times New Roman" w:cs="Times New Roman"/>
          <w:sz w:val="24"/>
          <w:szCs w:val="24"/>
        </w:rPr>
        <w:t>создается конкурсная комиссия.</w:t>
      </w:r>
    </w:p>
    <w:p w14:paraId="5298A578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Конкурсная комиссия состоит из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370C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4510BC2B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Половина членов конкурсной комиссии назначается Собранием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может включать</w:t>
      </w:r>
      <w:r w:rsidRPr="006370CA">
        <w:rPr>
          <w:rFonts w:ascii="Times New Roman" w:hAnsi="Times New Roman" w:cs="Times New Roman"/>
          <w:sz w:val="24"/>
          <w:szCs w:val="24"/>
        </w:rPr>
        <w:t xml:space="preserve"> депутатов, представителей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0CA">
        <w:rPr>
          <w:rFonts w:ascii="Times New Roman" w:hAnsi="Times New Roman" w:cs="Times New Roman"/>
          <w:sz w:val="24"/>
          <w:szCs w:val="24"/>
        </w:rPr>
        <w:t>дминистрации города, Контрольно-счетной палаты, Городского научно-технического совета; другая половина назначается Губернатором Калужской области.</w:t>
      </w:r>
    </w:p>
    <w:p w14:paraId="2E0F93B7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Члены конкурсной комиссии осуществляют свою работу на непостоянной неоплачиваемой основе.</w:t>
      </w:r>
    </w:p>
    <w:p w14:paraId="26A2A202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774">
        <w:rPr>
          <w:rFonts w:ascii="Times New Roman" w:hAnsi="Times New Roman" w:cs="Times New Roman"/>
          <w:sz w:val="24"/>
          <w:szCs w:val="24"/>
        </w:rPr>
        <w:t>Председатель и секретарь конкурсной комиссии утверждаются решением Собрания города Обнинска.</w:t>
      </w:r>
    </w:p>
    <w:p w14:paraId="482DE7FD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Заседания конкурсной комиссии созываются ее председателем по мере необходимости, а также по требованию не менее одной трети от установленного числа членов конкурсной комиссии.</w:t>
      </w:r>
    </w:p>
    <w:p w14:paraId="2429B6C5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2.2. Конкурсная комиссия:</w:t>
      </w:r>
    </w:p>
    <w:p w14:paraId="6F555F95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обеспечивает реализацию мероприятий, связанных с подготовкой и проведением конкурса;</w:t>
      </w:r>
    </w:p>
    <w:p w14:paraId="3940C3ED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рассматривает жалобы (заявления) на решения и действия (бездействие) конкурсной комиссии и принимает по указанным жалобам (заявлениям) мотивированные решения;</w:t>
      </w:r>
    </w:p>
    <w:p w14:paraId="04A92B0D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настоящим По</w:t>
      </w:r>
      <w:r>
        <w:rPr>
          <w:rFonts w:ascii="Times New Roman" w:hAnsi="Times New Roman" w:cs="Times New Roman"/>
          <w:sz w:val="24"/>
          <w:szCs w:val="24"/>
        </w:rPr>
        <w:t>рядком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68E53DEE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2.3. Председатель конкурсной комиссии:</w:t>
      </w:r>
    </w:p>
    <w:p w14:paraId="3D85B3BF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организует работу конкурсной комиссии;</w:t>
      </w:r>
    </w:p>
    <w:p w14:paraId="4D4D6986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представляет конкурсную комиссию во взаимоотношениях с кандидатами, органами государственной власти, органами местного самоуправления, общественными объединениями, организациями (в том числе средствами массовой информации и их представителями) и гражданами;</w:t>
      </w:r>
    </w:p>
    <w:p w14:paraId="2DD609EE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созывает и ведет заседания конкурсной комиссии;</w:t>
      </w:r>
    </w:p>
    <w:p w14:paraId="0747B78C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подписывает решения конкурсной комиссии, протоколы конкурсной комиссии и выписки из них;</w:t>
      </w:r>
    </w:p>
    <w:p w14:paraId="65591F4B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оглашает на заседании Собрания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6370CA">
        <w:rPr>
          <w:rFonts w:ascii="Times New Roman" w:hAnsi="Times New Roman" w:cs="Times New Roman"/>
          <w:sz w:val="24"/>
          <w:szCs w:val="24"/>
        </w:rPr>
        <w:t xml:space="preserve">принятое по результатам конкурса </w:t>
      </w:r>
      <w:r w:rsidRPr="006370CA">
        <w:rPr>
          <w:rFonts w:ascii="Times New Roman" w:hAnsi="Times New Roman" w:cs="Times New Roman"/>
          <w:sz w:val="24"/>
          <w:szCs w:val="24"/>
        </w:rPr>
        <w:lastRenderedPageBreak/>
        <w:t xml:space="preserve">решение конкурсной комиссии об итогах конкурса </w:t>
      </w:r>
      <w:r>
        <w:rPr>
          <w:rFonts w:ascii="Times New Roman" w:hAnsi="Times New Roman" w:cs="Times New Roman"/>
          <w:sz w:val="24"/>
          <w:szCs w:val="24"/>
        </w:rPr>
        <w:t>по отбору кандидатур на должность</w:t>
      </w:r>
      <w:r w:rsidRPr="0063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27126B3F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2.4. Секретарь конкурсной комиссии:</w:t>
      </w:r>
    </w:p>
    <w:p w14:paraId="08A9120D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принимает и регистрирует документы от кандидатов на участие в конкурсе;</w:t>
      </w:r>
    </w:p>
    <w:p w14:paraId="59263F1C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ведет протоколы заседаний конкурсной комиссии;</w:t>
      </w:r>
    </w:p>
    <w:p w14:paraId="2B4FEC77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подписывает решения конкурсной комиссии, протоколы конкурсной комиссии и выписки из них;</w:t>
      </w:r>
    </w:p>
    <w:p w14:paraId="342F5C29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по запросу кандидатов,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>, а в случаях, установленных законодательством, иных органов предоставляет выписки из протоколов заседаний конкурсной комиссии;</w:t>
      </w:r>
    </w:p>
    <w:p w14:paraId="17EF5CF3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оформляет принятые комиссией решения;</w:t>
      </w:r>
    </w:p>
    <w:p w14:paraId="54CD97C4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оповещает членов конкурсной комиссии о дате, времени и месте заседания;</w:t>
      </w:r>
    </w:p>
    <w:p w14:paraId="6E440A99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осуществляет иные обязанности в соответствии с настоящим По</w:t>
      </w:r>
      <w:r>
        <w:rPr>
          <w:rFonts w:ascii="Times New Roman" w:hAnsi="Times New Roman" w:cs="Times New Roman"/>
          <w:sz w:val="24"/>
          <w:szCs w:val="24"/>
        </w:rPr>
        <w:t>рядком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43578BF7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2.5. Деятельность конкурсной комиссии осуществляется на коллегиальной основе. Основной формой работы конкурсной комиссии являются заседания, которые могут быть открытыми или закрытыми.</w:t>
      </w:r>
    </w:p>
    <w:p w14:paraId="10A14A4A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Решение о проведении открытого или закрытого заседания конкурсной комиссии принимается конкурсной комиссией самостоятельно.</w:t>
      </w:r>
    </w:p>
    <w:p w14:paraId="16ABBE45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Заседание конкурсной комиссии правомочно, если на нем присутствует не менее двух третей от установленного числа членов конкурсной комиссии.</w:t>
      </w:r>
    </w:p>
    <w:p w14:paraId="55AF182F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2.6. Материально-техническое и организационное обеспечение деятельности конкурсной комиссии осуществляется аппаратом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393FA8FA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370CA">
        <w:rPr>
          <w:rFonts w:ascii="Times New Roman" w:hAnsi="Times New Roman" w:cs="Times New Roman"/>
          <w:sz w:val="24"/>
          <w:szCs w:val="24"/>
        </w:rPr>
        <w:t xml:space="preserve">олномочия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70CA">
        <w:rPr>
          <w:rFonts w:ascii="Times New Roman" w:hAnsi="Times New Roman" w:cs="Times New Roman"/>
          <w:sz w:val="24"/>
          <w:szCs w:val="24"/>
        </w:rPr>
        <w:t>онкурсн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3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 прекращаются</w:t>
      </w:r>
      <w:r w:rsidRPr="006370CA">
        <w:rPr>
          <w:rFonts w:ascii="Times New Roman" w:hAnsi="Times New Roman" w:cs="Times New Roman"/>
          <w:sz w:val="24"/>
          <w:szCs w:val="24"/>
        </w:rPr>
        <w:t xml:space="preserve"> после принятия Собранием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6370CA">
        <w:rPr>
          <w:rFonts w:ascii="Times New Roman" w:hAnsi="Times New Roman" w:cs="Times New Roman"/>
          <w:sz w:val="24"/>
          <w:szCs w:val="24"/>
        </w:rPr>
        <w:t>решения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3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избрании</w:t>
      </w:r>
      <w:r w:rsidRPr="0063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5A4259DB" w14:textId="77777777" w:rsidR="00ED2BB2" w:rsidRPr="006370CA" w:rsidRDefault="00ED2BB2" w:rsidP="00ED2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7E1AFF" w14:textId="77777777" w:rsidR="00ED2BB2" w:rsidRPr="006370CA" w:rsidRDefault="00ED2BB2" w:rsidP="00ED2BB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Отбор кандидатов</w:t>
      </w:r>
    </w:p>
    <w:p w14:paraId="06DE8CD2" w14:textId="77777777" w:rsidR="00ED2BB2" w:rsidRPr="006370CA" w:rsidRDefault="00ED2BB2" w:rsidP="00ED2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CD0226" w14:textId="77777777" w:rsidR="00ED2BB2" w:rsidRPr="006370CA" w:rsidRDefault="00ED2BB2" w:rsidP="00ED2B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3.1. Условия конкурса, сведения о дате, времени, месте проведения,</w:t>
      </w:r>
      <w:r>
        <w:rPr>
          <w:rFonts w:ascii="Times New Roman" w:hAnsi="Times New Roman" w:cs="Times New Roman"/>
          <w:sz w:val="24"/>
          <w:szCs w:val="24"/>
        </w:rPr>
        <w:t xml:space="preserve"> публикуются не позднее чем за 3</w:t>
      </w:r>
      <w:r w:rsidRPr="006370CA">
        <w:rPr>
          <w:rFonts w:ascii="Times New Roman" w:hAnsi="Times New Roman" w:cs="Times New Roman"/>
          <w:sz w:val="24"/>
          <w:szCs w:val="24"/>
        </w:rPr>
        <w:t xml:space="preserve">0 дней до дня проведения конкурса в средствах массовой информации и на официальных сайтах Собрания </w:t>
      </w:r>
      <w:r>
        <w:rPr>
          <w:rFonts w:ascii="Times New Roman" w:hAnsi="Times New Roman" w:cs="Times New Roman"/>
          <w:sz w:val="24"/>
          <w:szCs w:val="24"/>
        </w:rPr>
        <w:t>города Обнинска и а</w:t>
      </w:r>
      <w:r w:rsidRPr="006370CA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2DD82593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Конкурс проводится в течение 5 дней со дня окончания приема документов.</w:t>
      </w:r>
    </w:p>
    <w:p w14:paraId="582653F7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3.2. Представленные в конкурсную комиссию документы регистрируются в установленном законодательством порядке, кандидату на участие в конкурсе выдается расписка о приеме документов.</w:t>
      </w:r>
    </w:p>
    <w:p w14:paraId="51700338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Конкурсная комиссия вправе проверить достоверность представленных гражданином сведений.</w:t>
      </w:r>
    </w:p>
    <w:p w14:paraId="5138690A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70CA">
        <w:rPr>
          <w:rFonts w:ascii="Times New Roman" w:hAnsi="Times New Roman" w:cs="Times New Roman"/>
          <w:sz w:val="24"/>
          <w:szCs w:val="24"/>
        </w:rPr>
        <w:t xml:space="preserve">. Конкурсная комиссия </w:t>
      </w:r>
      <w:r>
        <w:rPr>
          <w:rFonts w:ascii="Times New Roman" w:hAnsi="Times New Roman" w:cs="Times New Roman"/>
          <w:sz w:val="24"/>
          <w:szCs w:val="24"/>
        </w:rPr>
        <w:t>рассматривает</w:t>
      </w:r>
      <w:r w:rsidRPr="006370CA">
        <w:rPr>
          <w:rFonts w:ascii="Times New Roman" w:hAnsi="Times New Roman" w:cs="Times New Roman"/>
          <w:sz w:val="24"/>
          <w:szCs w:val="24"/>
        </w:rPr>
        <w:t xml:space="preserve"> допущенных к конкурсу кандидатов на основании представленных ими документов.</w:t>
      </w:r>
    </w:p>
    <w:p w14:paraId="7C227B79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370CA">
        <w:rPr>
          <w:rFonts w:ascii="Times New Roman" w:hAnsi="Times New Roman" w:cs="Times New Roman"/>
          <w:sz w:val="24"/>
          <w:szCs w:val="24"/>
        </w:rPr>
        <w:t xml:space="preserve">. Конкурсная комиссия рекомендует Собранию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6370CA">
        <w:rPr>
          <w:rFonts w:ascii="Times New Roman" w:hAnsi="Times New Roman" w:cs="Times New Roman"/>
          <w:sz w:val="24"/>
          <w:szCs w:val="24"/>
        </w:rPr>
        <w:t>для рассмотрения всех кандидатов,</w:t>
      </w:r>
      <w:r>
        <w:rPr>
          <w:rFonts w:ascii="Times New Roman" w:hAnsi="Times New Roman" w:cs="Times New Roman"/>
          <w:sz w:val="24"/>
          <w:szCs w:val="24"/>
        </w:rPr>
        <w:t xml:space="preserve"> подавших документы на конкурс</w:t>
      </w:r>
      <w:r w:rsidRPr="006370CA">
        <w:rPr>
          <w:rFonts w:ascii="Times New Roman" w:hAnsi="Times New Roman" w:cs="Times New Roman"/>
          <w:sz w:val="24"/>
          <w:szCs w:val="24"/>
        </w:rPr>
        <w:t>. При этом комиссия вправе делать заключение в отношении наиболее предпочтительных кандидатур.</w:t>
      </w:r>
    </w:p>
    <w:p w14:paraId="51E7BECD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70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Заключение комиссии</w:t>
      </w:r>
      <w:r w:rsidRPr="006370CA">
        <w:rPr>
          <w:rFonts w:ascii="Times New Roman" w:hAnsi="Times New Roman" w:cs="Times New Roman"/>
          <w:sz w:val="24"/>
          <w:szCs w:val="24"/>
        </w:rPr>
        <w:t xml:space="preserve"> принимаются открытым голосованием большинством голосов от установленного числа ее членов.</w:t>
      </w:r>
    </w:p>
    <w:p w14:paraId="428FA367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Член конкурсной комиссии, несогласный с ее </w:t>
      </w:r>
      <w:r>
        <w:rPr>
          <w:rFonts w:ascii="Times New Roman" w:hAnsi="Times New Roman" w:cs="Times New Roman"/>
          <w:sz w:val="24"/>
          <w:szCs w:val="24"/>
        </w:rPr>
        <w:t>заключением</w:t>
      </w:r>
      <w:r w:rsidRPr="006370CA">
        <w:rPr>
          <w:rFonts w:ascii="Times New Roman" w:hAnsi="Times New Roman" w:cs="Times New Roman"/>
          <w:sz w:val="24"/>
          <w:szCs w:val="24"/>
        </w:rPr>
        <w:t>, вправе изложить свое особое мнение в письменном виде. Особое мнение члена конкурсной комиссии приобщается к протоколу заседания конкурсной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и доводится до сведения депутатов Собрания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1B7C7399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6370CA">
        <w:rPr>
          <w:rFonts w:ascii="Times New Roman" w:hAnsi="Times New Roman" w:cs="Times New Roman"/>
          <w:sz w:val="24"/>
          <w:szCs w:val="24"/>
        </w:rPr>
        <w:t xml:space="preserve"> конкурсной комиссии принимается в отсутствие кандидата.</w:t>
      </w:r>
    </w:p>
    <w:p w14:paraId="106B6B82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70CA">
        <w:rPr>
          <w:rFonts w:ascii="Times New Roman" w:hAnsi="Times New Roman" w:cs="Times New Roman"/>
          <w:sz w:val="24"/>
          <w:szCs w:val="24"/>
        </w:rPr>
        <w:t xml:space="preserve">. Результаты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370CA">
        <w:rPr>
          <w:rFonts w:ascii="Times New Roman" w:hAnsi="Times New Roman" w:cs="Times New Roman"/>
          <w:sz w:val="24"/>
          <w:szCs w:val="24"/>
        </w:rPr>
        <w:t xml:space="preserve"> конкурсной комиссии оформляются протоколом, котор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370CA">
        <w:rPr>
          <w:rFonts w:ascii="Times New Roman" w:hAnsi="Times New Roman" w:cs="Times New Roman"/>
          <w:sz w:val="24"/>
          <w:szCs w:val="24"/>
        </w:rPr>
        <w:t xml:space="preserve"> подписывается председателем, секретарем и членами конкурсной комиссии, участвовавшими в голосовании, и в двухдневный срок направляется в Собрание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0408132D" w14:textId="77777777" w:rsidR="00ED2BB2" w:rsidRPr="006370CA" w:rsidRDefault="00ED2BB2" w:rsidP="00ED2B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70CA">
        <w:rPr>
          <w:rFonts w:ascii="Times New Roman" w:hAnsi="Times New Roman" w:cs="Times New Roman"/>
          <w:sz w:val="24"/>
          <w:szCs w:val="24"/>
        </w:rPr>
        <w:t xml:space="preserve">. Если в результате работы конкурсной комиссии выявлено менее двух кандидатов, отвечающих требованиям, предъявляемым к </w:t>
      </w:r>
      <w:r>
        <w:rPr>
          <w:rFonts w:ascii="Times New Roman" w:hAnsi="Times New Roman" w:cs="Times New Roman"/>
          <w:sz w:val="24"/>
          <w:szCs w:val="24"/>
        </w:rPr>
        <w:t>кандидату</w:t>
      </w:r>
      <w:r w:rsidRPr="006370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Собрание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 xml:space="preserve"> принимает решение о проведении повторного конкурса в порядке, установленном настоящим По</w:t>
      </w:r>
      <w:r>
        <w:rPr>
          <w:rFonts w:ascii="Times New Roman" w:hAnsi="Times New Roman" w:cs="Times New Roman"/>
          <w:sz w:val="24"/>
          <w:szCs w:val="24"/>
        </w:rPr>
        <w:t>рядком</w:t>
      </w:r>
      <w:r w:rsidRPr="006370CA">
        <w:rPr>
          <w:rFonts w:ascii="Times New Roman" w:hAnsi="Times New Roman" w:cs="Times New Roman"/>
          <w:sz w:val="24"/>
          <w:szCs w:val="24"/>
        </w:rPr>
        <w:t>.</w:t>
      </w:r>
    </w:p>
    <w:p w14:paraId="44D45A9F" w14:textId="77777777" w:rsidR="00ED2BB2" w:rsidRPr="006370CA" w:rsidRDefault="00ED2BB2" w:rsidP="00ED2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56539" w14:textId="77777777" w:rsidR="00ED2BB2" w:rsidRPr="006370CA" w:rsidRDefault="00ED2BB2" w:rsidP="00ED2BB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lastRenderedPageBreak/>
        <w:t xml:space="preserve">4. Порядок </w:t>
      </w:r>
      <w:r>
        <w:rPr>
          <w:rFonts w:ascii="Times New Roman" w:hAnsi="Times New Roman" w:cs="Times New Roman"/>
          <w:sz w:val="24"/>
          <w:szCs w:val="24"/>
        </w:rPr>
        <w:t>избрания главы города Обнинска</w:t>
      </w:r>
    </w:p>
    <w:p w14:paraId="6128FEEA" w14:textId="77777777" w:rsidR="00ED2BB2" w:rsidRPr="00BA0C02" w:rsidRDefault="00ED2BB2" w:rsidP="00ED2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C85496" w14:textId="77777777" w:rsidR="00ED2BB2" w:rsidRPr="00BA0C02" w:rsidRDefault="00ED2BB2" w:rsidP="00ED2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C02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Собранию города Обнинска </w:t>
      </w:r>
      <w:r w:rsidRPr="00BA0C02">
        <w:rPr>
          <w:rFonts w:ascii="Times New Roman" w:hAnsi="Times New Roman" w:cs="Times New Roman"/>
          <w:bCs/>
          <w:sz w:val="24"/>
          <w:szCs w:val="24"/>
        </w:rPr>
        <w:t xml:space="preserve">для проведения голосования по избранию главы </w:t>
      </w:r>
      <w:r>
        <w:rPr>
          <w:rFonts w:ascii="Times New Roman" w:hAnsi="Times New Roman" w:cs="Times New Roman"/>
          <w:bCs/>
          <w:sz w:val="24"/>
          <w:szCs w:val="24"/>
        </w:rPr>
        <w:t>города Обнинска</w:t>
      </w:r>
      <w:r w:rsidRPr="00BA0C02">
        <w:rPr>
          <w:rFonts w:ascii="Times New Roman" w:hAnsi="Times New Roman" w:cs="Times New Roman"/>
          <w:bCs/>
          <w:sz w:val="24"/>
          <w:szCs w:val="24"/>
        </w:rPr>
        <w:t xml:space="preserve"> из числа кандидатов, представленных конкурсной комиссией по результатам конкурса, представляется не менее двух зарегистрированных конкурсной комиссией кандидатов.</w:t>
      </w:r>
    </w:p>
    <w:p w14:paraId="2C61E8D1" w14:textId="77777777" w:rsidR="00ED2BB2" w:rsidRDefault="00ED2BB2" w:rsidP="00ED2BB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6370CA">
        <w:rPr>
          <w:rFonts w:ascii="Times New Roman" w:hAnsi="Times New Roman" w:cs="Times New Roman"/>
          <w:sz w:val="24"/>
          <w:szCs w:val="24"/>
        </w:rPr>
        <w:t xml:space="preserve">Собрание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6370CA">
        <w:rPr>
          <w:rFonts w:ascii="Times New Roman" w:hAnsi="Times New Roman" w:cs="Times New Roman"/>
          <w:sz w:val="24"/>
          <w:szCs w:val="24"/>
        </w:rPr>
        <w:t>проводит заседание для вынесения решения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3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избрании главы города Обнинска</w:t>
      </w:r>
      <w:r w:rsidRPr="006370CA">
        <w:rPr>
          <w:rFonts w:ascii="Times New Roman" w:hAnsi="Times New Roman" w:cs="Times New Roman"/>
          <w:sz w:val="24"/>
          <w:szCs w:val="24"/>
        </w:rPr>
        <w:t xml:space="preserve">, на котором заслушивает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6370CA">
        <w:rPr>
          <w:rFonts w:ascii="Times New Roman" w:hAnsi="Times New Roman" w:cs="Times New Roman"/>
          <w:sz w:val="24"/>
          <w:szCs w:val="24"/>
        </w:rPr>
        <w:t xml:space="preserve"> конкурсной комиссии об итогах </w:t>
      </w:r>
      <w:r w:rsidRPr="00346604">
        <w:rPr>
          <w:rFonts w:ascii="Times New Roman" w:hAnsi="Times New Roman" w:cs="Times New Roman"/>
          <w:sz w:val="24"/>
          <w:szCs w:val="24"/>
        </w:rPr>
        <w:t>конкурса по отбору кандидатур на должность главы городского округа города Обнинска Калужской области. Заседание проводится с участием кандидатов, отобранных конкурсной комиссией.</w:t>
      </w:r>
    </w:p>
    <w:p w14:paraId="432D6A2D" w14:textId="77777777" w:rsidR="00ED2BB2" w:rsidRPr="00346604" w:rsidRDefault="00ED2BB2" w:rsidP="00ED2BB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439">
        <w:rPr>
          <w:rFonts w:ascii="Times New Roman" w:hAnsi="Times New Roman" w:cs="Times New Roman"/>
          <w:sz w:val="24"/>
          <w:szCs w:val="24"/>
        </w:rPr>
        <w:t xml:space="preserve">4.3. Собрание города Обнинска принимает решение о включении в бюллетень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BD5439">
        <w:rPr>
          <w:rFonts w:ascii="Times New Roman" w:hAnsi="Times New Roman" w:cs="Times New Roman"/>
          <w:sz w:val="24"/>
          <w:szCs w:val="24"/>
        </w:rPr>
        <w:t>тайного голосовани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5439">
        <w:rPr>
          <w:rFonts w:ascii="Times New Roman" w:hAnsi="Times New Roman" w:cs="Times New Roman"/>
          <w:sz w:val="24"/>
          <w:szCs w:val="24"/>
        </w:rPr>
        <w:t xml:space="preserve"> кандидатов, соответствующих установленным федеральным законодательством, законодательством Калужской области, </w:t>
      </w:r>
      <w:hyperlink r:id="rId11">
        <w:r w:rsidRPr="00BD543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D5439">
        <w:rPr>
          <w:rFonts w:ascii="Times New Roman" w:hAnsi="Times New Roman" w:cs="Times New Roman"/>
          <w:sz w:val="24"/>
          <w:szCs w:val="24"/>
        </w:rPr>
        <w:t xml:space="preserve"> города Обнинска и настоящим Порядком требованиям к кандидатам на должность главы города Обнинска и своевременно и в полном объеме представивших документы, указанные в </w:t>
      </w:r>
      <w:hyperlink w:anchor="P53">
        <w:r w:rsidRPr="00BD5439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BD5439">
        <w:rPr>
          <w:rFonts w:ascii="Times New Roman" w:hAnsi="Times New Roman" w:cs="Times New Roman"/>
          <w:sz w:val="24"/>
          <w:szCs w:val="24"/>
        </w:rPr>
        <w:t>, 1.3 настоящего Порядка.</w:t>
      </w:r>
    </w:p>
    <w:p w14:paraId="404F086E" w14:textId="77777777" w:rsidR="00ED2BB2" w:rsidRPr="006370CA" w:rsidRDefault="00ED2BB2" w:rsidP="00ED2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0333C3" w14:textId="77777777" w:rsidR="00ED2BB2" w:rsidRPr="006370CA" w:rsidRDefault="00ED2BB2" w:rsidP="00ED2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E5847A" w14:textId="77777777" w:rsidR="00ED2BB2" w:rsidRPr="006370CA" w:rsidRDefault="00ED2BB2" w:rsidP="00ED2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17FE7C" w14:textId="77777777" w:rsidR="00ED2BB2" w:rsidRPr="006370CA" w:rsidRDefault="00ED2BB2" w:rsidP="00ED2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8A9D6F" w14:textId="77777777" w:rsidR="00ED2BB2" w:rsidRPr="006370CA" w:rsidRDefault="00ED2BB2" w:rsidP="00ED2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C6829D" w14:textId="77777777" w:rsidR="00ED2BB2" w:rsidRDefault="00ED2BB2" w:rsidP="00ED2BB2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0"/>
        </w:rPr>
      </w:pPr>
    </w:p>
    <w:p w14:paraId="218DB254" w14:textId="77777777" w:rsidR="00ED2BB2" w:rsidRDefault="00ED2BB2" w:rsidP="00ED2BB2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0"/>
        </w:rPr>
      </w:pPr>
    </w:p>
    <w:p w14:paraId="53FF0C91" w14:textId="77777777" w:rsidR="00ED2BB2" w:rsidRPr="00B647ED" w:rsidRDefault="00ED2BB2" w:rsidP="00ED2BB2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0"/>
        </w:rPr>
      </w:pPr>
      <w:r w:rsidRPr="00140AC1">
        <w:rPr>
          <w:rFonts w:ascii="Times New Roman" w:hAnsi="Times New Roman" w:cs="Times New Roman"/>
          <w:sz w:val="20"/>
        </w:rPr>
        <w:t>Приложение к Порядку проведени</w:t>
      </w:r>
      <w:r>
        <w:rPr>
          <w:rFonts w:ascii="Times New Roman" w:hAnsi="Times New Roman" w:cs="Times New Roman"/>
          <w:sz w:val="20"/>
        </w:rPr>
        <w:t xml:space="preserve">я конкурса по отбору кандидатур </w:t>
      </w:r>
      <w:r w:rsidRPr="00140AC1">
        <w:rPr>
          <w:rFonts w:ascii="Times New Roman" w:hAnsi="Times New Roman" w:cs="Times New Roman"/>
          <w:sz w:val="20"/>
        </w:rPr>
        <w:t xml:space="preserve">на должность главы городского округа города Обнинска Калужской области </w:t>
      </w:r>
    </w:p>
    <w:p w14:paraId="7A91FE86" w14:textId="77777777" w:rsidR="00ED2BB2" w:rsidRDefault="00ED2BB2" w:rsidP="00ED2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DDE5171" w14:textId="77777777" w:rsidR="00ED2BB2" w:rsidRPr="006370CA" w:rsidRDefault="00ED2BB2" w:rsidP="00ED2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ЗАЯВЛЕНИЕ</w:t>
      </w:r>
    </w:p>
    <w:p w14:paraId="64E73224" w14:textId="77777777" w:rsidR="00ED2BB2" w:rsidRPr="006370CA" w:rsidRDefault="00ED2BB2" w:rsidP="00ED2B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370CA">
        <w:rPr>
          <w:rFonts w:ascii="Times New Roman" w:hAnsi="Times New Roman" w:cs="Times New Roman"/>
          <w:sz w:val="24"/>
          <w:szCs w:val="24"/>
        </w:rPr>
        <w:t>_, желаю принять участие</w:t>
      </w:r>
    </w:p>
    <w:p w14:paraId="147B83F8" w14:textId="77777777" w:rsidR="00ED2BB2" w:rsidRPr="006370CA" w:rsidRDefault="00ED2BB2" w:rsidP="00ED2B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              (фамилия, имя, отчество)</w:t>
      </w:r>
    </w:p>
    <w:p w14:paraId="6182825B" w14:textId="77777777" w:rsidR="00ED2BB2" w:rsidRPr="00140AC1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Pr="00140AC1">
        <w:rPr>
          <w:rFonts w:ascii="Times New Roman" w:hAnsi="Times New Roman" w:cs="Times New Roman"/>
          <w:sz w:val="24"/>
          <w:szCs w:val="24"/>
        </w:rPr>
        <w:t>по отбору кандидатур на должность главы городского округа города Обнинска Калужской области.</w:t>
      </w:r>
    </w:p>
    <w:p w14:paraId="66CFBEEA" w14:textId="77777777" w:rsidR="00ED2BB2" w:rsidRPr="00140AC1" w:rsidRDefault="00ED2BB2" w:rsidP="00ED2B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</w:t>
      </w:r>
      <w:r w:rsidRPr="00140AC1">
        <w:rPr>
          <w:rFonts w:ascii="Times New Roman" w:hAnsi="Times New Roman" w:cs="Times New Roman"/>
          <w:sz w:val="24"/>
          <w:szCs w:val="24"/>
        </w:rPr>
        <w:t xml:space="preserve"> я соответствую требованиям, предъявляемым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AC1">
        <w:rPr>
          <w:rFonts w:ascii="Times New Roman" w:hAnsi="Times New Roman" w:cs="Times New Roman"/>
          <w:sz w:val="24"/>
          <w:szCs w:val="24"/>
        </w:rPr>
        <w:t>действующим законодательством к главе городского округа города Обнинска Калужской области.</w:t>
      </w:r>
    </w:p>
    <w:p w14:paraId="4ADBF963" w14:textId="77777777" w:rsidR="00ED2BB2" w:rsidRPr="006370CA" w:rsidRDefault="00ED2BB2" w:rsidP="00ED2B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</w:t>
      </w:r>
      <w:r w:rsidRPr="006370CA">
        <w:rPr>
          <w:rFonts w:ascii="Times New Roman" w:hAnsi="Times New Roman" w:cs="Times New Roman"/>
          <w:sz w:val="24"/>
          <w:szCs w:val="24"/>
        </w:rPr>
        <w:t xml:space="preserve"> содержащиеся в документах, представляемых мной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данном конкурсе, соответствуют действительности, сами документы не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подложными.</w:t>
      </w:r>
    </w:p>
    <w:p w14:paraId="73FB37C2" w14:textId="77777777" w:rsidR="00ED2BB2" w:rsidRPr="006370CA" w:rsidRDefault="00ED2BB2" w:rsidP="00ED2B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данных.</w:t>
      </w:r>
    </w:p>
    <w:p w14:paraId="079703CB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14:paraId="47792F07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  1) автобиография;</w:t>
      </w:r>
    </w:p>
    <w:p w14:paraId="0F0E06CC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  2) анкета;</w:t>
      </w:r>
    </w:p>
    <w:p w14:paraId="28277F20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  3) копия паспорта;</w:t>
      </w:r>
    </w:p>
    <w:p w14:paraId="0E44BF40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копия трудовой книжки и </w:t>
      </w:r>
      <w:r w:rsidRPr="006370CA">
        <w:rPr>
          <w:rFonts w:ascii="Times New Roman" w:hAnsi="Times New Roman" w:cs="Times New Roman"/>
          <w:sz w:val="24"/>
          <w:szCs w:val="24"/>
        </w:rPr>
        <w:t>(или) сведения о трудовой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оформленные в установленном законодательством порядке;</w:t>
      </w:r>
    </w:p>
    <w:p w14:paraId="7E69BECE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  5) копия документа об образовании;</w:t>
      </w:r>
    </w:p>
    <w:p w14:paraId="39C9ECC2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6) копия документа, подтверждающего регистрацию в </w:t>
      </w:r>
      <w:r w:rsidRPr="006370CA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учета;</w:t>
      </w:r>
    </w:p>
    <w:p w14:paraId="128C9523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7) копия свидетельства о постановке физического лица на учет </w:t>
      </w:r>
      <w:r w:rsidRPr="006370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налоговом органе по месту жительства на территории Российской Федерации;</w:t>
      </w:r>
    </w:p>
    <w:p w14:paraId="36421E35" w14:textId="77777777" w:rsidR="00ED2BB2" w:rsidRPr="00EA2C05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8)</w:t>
      </w:r>
      <w:r w:rsidRPr="0063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копии документов воинского учета - для</w:t>
      </w:r>
      <w:r w:rsidRPr="00EA2C05">
        <w:rPr>
          <w:rFonts w:ascii="Times New Roman" w:hAnsi="Times New Roman" w:cs="Times New Roman"/>
          <w:sz w:val="24"/>
          <w:szCs w:val="24"/>
        </w:rPr>
        <w:t xml:space="preserve"> граждан, пребывающих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C05">
        <w:rPr>
          <w:rFonts w:ascii="Times New Roman" w:hAnsi="Times New Roman" w:cs="Times New Roman"/>
          <w:sz w:val="24"/>
          <w:szCs w:val="24"/>
        </w:rPr>
        <w:t>запасе, и лиц, подлежащих призыву на военную службу;</w:t>
      </w:r>
    </w:p>
    <w:p w14:paraId="218D9D77" w14:textId="77777777" w:rsidR="00ED2BB2" w:rsidRPr="00EA2C05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9)</w:t>
      </w:r>
      <w:r w:rsidRPr="00EA2C0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>
        <w:r w:rsidRPr="00EA2C05">
          <w:rPr>
            <w:rFonts w:ascii="Times New Roman" w:hAnsi="Times New Roman" w:cs="Times New Roman"/>
            <w:sz w:val="24"/>
            <w:szCs w:val="24"/>
          </w:rPr>
          <w:t>заключение</w:t>
        </w:r>
      </w:hyperlink>
      <w:r w:rsidRPr="00EA2C05">
        <w:rPr>
          <w:rFonts w:ascii="Times New Roman" w:hAnsi="Times New Roman" w:cs="Times New Roman"/>
          <w:sz w:val="24"/>
          <w:szCs w:val="24"/>
        </w:rPr>
        <w:t xml:space="preserve"> медицинского учреждения по установленной форме о наличии</w:t>
      </w:r>
      <w:r>
        <w:rPr>
          <w:rFonts w:ascii="Times New Roman" w:hAnsi="Times New Roman" w:cs="Times New Roman"/>
          <w:sz w:val="24"/>
          <w:szCs w:val="24"/>
        </w:rPr>
        <w:t xml:space="preserve"> (отсутствии) заболевания, препятствующего</w:t>
      </w:r>
      <w:r w:rsidRPr="00EA2C05">
        <w:rPr>
          <w:rFonts w:ascii="Times New Roman" w:hAnsi="Times New Roman" w:cs="Times New Roman"/>
          <w:sz w:val="24"/>
          <w:szCs w:val="24"/>
        </w:rPr>
        <w:t xml:space="preserve"> поступлению 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гражданскую службу в Российской Федерации и муниципальную</w:t>
      </w:r>
      <w:r w:rsidRPr="00EA2C05">
        <w:rPr>
          <w:rFonts w:ascii="Times New Roman" w:hAnsi="Times New Roman" w:cs="Times New Roman"/>
          <w:sz w:val="24"/>
          <w:szCs w:val="24"/>
        </w:rPr>
        <w:t xml:space="preserve"> службу или ее</w:t>
      </w:r>
      <w:r>
        <w:rPr>
          <w:rFonts w:ascii="Times New Roman" w:hAnsi="Times New Roman" w:cs="Times New Roman"/>
          <w:sz w:val="24"/>
          <w:szCs w:val="24"/>
        </w:rPr>
        <w:t xml:space="preserve"> прохождению </w:t>
      </w:r>
      <w:r w:rsidRPr="00EA2C05">
        <w:rPr>
          <w:rFonts w:ascii="Times New Roman" w:hAnsi="Times New Roman" w:cs="Times New Roman"/>
          <w:sz w:val="24"/>
          <w:szCs w:val="24"/>
        </w:rPr>
        <w:t>(приказ Министерства здравоохранения и социального развития РФ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EA2C05">
        <w:rPr>
          <w:rFonts w:ascii="Times New Roman" w:hAnsi="Times New Roman" w:cs="Times New Roman"/>
          <w:sz w:val="24"/>
          <w:szCs w:val="24"/>
        </w:rPr>
        <w:t xml:space="preserve"> 984н от 14.12.2009);</w:t>
      </w:r>
    </w:p>
    <w:p w14:paraId="50DE9946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10) сведения о своих доходах, об имуществе и</w:t>
      </w:r>
      <w:r w:rsidRPr="00EA2C05">
        <w:rPr>
          <w:rFonts w:ascii="Times New Roman" w:hAnsi="Times New Roman" w:cs="Times New Roman"/>
          <w:sz w:val="24"/>
          <w:szCs w:val="24"/>
        </w:rPr>
        <w:t xml:space="preserve">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имущественного</w:t>
      </w:r>
      <w:r w:rsidRPr="00EA2C05">
        <w:rPr>
          <w:rFonts w:ascii="Times New Roman" w:hAnsi="Times New Roman" w:cs="Times New Roman"/>
          <w:sz w:val="24"/>
          <w:szCs w:val="24"/>
        </w:rPr>
        <w:t xml:space="preserve"> характера, а также 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своих супруги  (супруга) и </w:t>
      </w:r>
      <w:r w:rsidRPr="00EA2C05">
        <w:rPr>
          <w:rFonts w:ascii="Times New Roman" w:hAnsi="Times New Roman" w:cs="Times New Roman"/>
          <w:sz w:val="24"/>
          <w:szCs w:val="24"/>
        </w:rPr>
        <w:t>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детей, представленные по форме</w:t>
      </w:r>
      <w:r w:rsidRPr="00EA2C0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 w:rsidRPr="00EA2C05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2C05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Pr="006370CA">
        <w:rPr>
          <w:rFonts w:ascii="Times New Roman" w:hAnsi="Times New Roman" w:cs="Times New Roman"/>
          <w:sz w:val="24"/>
          <w:szCs w:val="24"/>
        </w:rPr>
        <w:lastRenderedPageBreak/>
        <w:t>Указом 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23.06.2014 №</w:t>
      </w:r>
      <w:r w:rsidRPr="006370CA">
        <w:rPr>
          <w:rFonts w:ascii="Times New Roman" w:hAnsi="Times New Roman" w:cs="Times New Roman"/>
          <w:sz w:val="24"/>
          <w:szCs w:val="24"/>
        </w:rPr>
        <w:t xml:space="preserve"> 460, заполненной с использованием</w:t>
      </w:r>
    </w:p>
    <w:p w14:paraId="06AAF15E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специального программного обеспечения «</w:t>
      </w:r>
      <w:r w:rsidRPr="006370CA">
        <w:rPr>
          <w:rFonts w:ascii="Times New Roman" w:hAnsi="Times New Roman" w:cs="Times New Roman"/>
          <w:sz w:val="24"/>
          <w:szCs w:val="24"/>
        </w:rPr>
        <w:t>Справки БК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70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размещенного </w:t>
      </w:r>
      <w:r w:rsidRPr="006370C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официальном сайте Президента Российской Федерации;</w:t>
      </w:r>
    </w:p>
    <w:p w14:paraId="66FA5BF1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11) сведения об адресах сайтов и (или) страниц сайтов </w:t>
      </w:r>
      <w:r w:rsidRPr="006370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инфо</w:t>
      </w:r>
      <w:r>
        <w:rPr>
          <w:rFonts w:ascii="Times New Roman" w:hAnsi="Times New Roman" w:cs="Times New Roman"/>
          <w:sz w:val="24"/>
          <w:szCs w:val="24"/>
        </w:rPr>
        <w:t>рмационно-телекоммуникационной сети</w:t>
      </w:r>
      <w:r w:rsidRPr="006370CA">
        <w:rPr>
          <w:rFonts w:ascii="Times New Roman" w:hAnsi="Times New Roman" w:cs="Times New Roman"/>
          <w:sz w:val="24"/>
          <w:szCs w:val="24"/>
        </w:rPr>
        <w:t xml:space="preserve"> Интер</w:t>
      </w:r>
      <w:r>
        <w:rPr>
          <w:rFonts w:ascii="Times New Roman" w:hAnsi="Times New Roman" w:cs="Times New Roman"/>
          <w:sz w:val="24"/>
          <w:szCs w:val="24"/>
        </w:rPr>
        <w:t>нет, на которых</w:t>
      </w:r>
      <w:r w:rsidRPr="006370CA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размещал общедоступную   информацию, а также данные, позволяющие </w:t>
      </w:r>
      <w:r w:rsidRPr="006370CA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идентифицировать;</w:t>
      </w:r>
    </w:p>
    <w:p w14:paraId="2DA6209E" w14:textId="77777777" w:rsidR="00ED2BB2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 xml:space="preserve">    12) </w:t>
      </w:r>
      <w:r>
        <w:rPr>
          <w:rFonts w:ascii="Times New Roman" w:hAnsi="Times New Roman" w:cs="Times New Roman"/>
          <w:sz w:val="24"/>
          <w:szCs w:val="24"/>
        </w:rPr>
        <w:t>справка</w:t>
      </w:r>
      <w:r w:rsidRPr="006370CA">
        <w:rPr>
          <w:rFonts w:ascii="Times New Roman" w:hAnsi="Times New Roman" w:cs="Times New Roman"/>
          <w:sz w:val="24"/>
          <w:szCs w:val="24"/>
        </w:rPr>
        <w:t xml:space="preserve"> о наличии (отсутствии) судимости и (или) факта уголовного</w:t>
      </w:r>
      <w:r>
        <w:rPr>
          <w:rFonts w:ascii="Times New Roman" w:hAnsi="Times New Roman" w:cs="Times New Roman"/>
          <w:sz w:val="24"/>
          <w:szCs w:val="24"/>
        </w:rPr>
        <w:t xml:space="preserve"> преследования    либо о прекращении уголовного </w:t>
      </w:r>
      <w:r w:rsidRPr="006370C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реследования </w:t>
      </w:r>
      <w:r w:rsidRPr="006370C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реабилитирующим основаниям, выданная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 форме, </w:t>
      </w:r>
      <w:r w:rsidRPr="006370CA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устанавливаются федеральным </w:t>
      </w:r>
      <w:r w:rsidRPr="006370CA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функции по выработке и реализации государственной политики </w:t>
      </w:r>
      <w:r w:rsidRPr="006370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CA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внутренних дел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3E0EBC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13) обязательство о соблюдении ограничений и запретов, установленных статьей 28 </w:t>
      </w:r>
      <w:r w:rsidRPr="006370C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370CA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0CA">
        <w:rPr>
          <w:rFonts w:ascii="Times New Roman" w:hAnsi="Times New Roman" w:cs="Times New Roman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Pr="00F677DF">
        <w:rPr>
          <w:rFonts w:ascii="Times New Roman" w:hAnsi="Times New Roman" w:cs="Times New Roman"/>
          <w:sz w:val="24"/>
          <w:szCs w:val="24"/>
        </w:rPr>
        <w:t xml:space="preserve">», статьями 16, 17 </w:t>
      </w:r>
      <w:r w:rsidRPr="00F677DF">
        <w:rPr>
          <w:rFonts w:ascii="Times New Roman" w:hAnsi="Times New Roman" w:cs="Times New Roman"/>
          <w:bCs/>
          <w:sz w:val="24"/>
          <w:szCs w:val="24"/>
        </w:rPr>
        <w:t>Фед</w:t>
      </w:r>
      <w:r>
        <w:rPr>
          <w:rFonts w:ascii="Times New Roman" w:hAnsi="Times New Roman" w:cs="Times New Roman"/>
          <w:bCs/>
          <w:sz w:val="24"/>
          <w:szCs w:val="24"/>
        </w:rPr>
        <w:t>ерального закона     от 27.07.2004 №</w:t>
      </w:r>
      <w:r w:rsidRPr="00F677DF">
        <w:rPr>
          <w:rFonts w:ascii="Times New Roman" w:hAnsi="Times New Roman" w:cs="Times New Roman"/>
          <w:bCs/>
          <w:sz w:val="24"/>
          <w:szCs w:val="24"/>
        </w:rPr>
        <w:t xml:space="preserve"> 79-ФЗ «О государственной гражданской службе Российской Федерации»,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а также о соблюдении ограничений, запретов и исполнении обязанностей, которые установлены </w:t>
      </w:r>
      <w:hyperlink r:id="rId14" w:history="1">
        <w:r w:rsidRPr="004B6B2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B6B26"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70C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370CA">
        <w:rPr>
          <w:rFonts w:ascii="Times New Roman" w:hAnsi="Times New Roman" w:cs="Times New Roman"/>
          <w:sz w:val="24"/>
          <w:szCs w:val="24"/>
        </w:rPr>
        <w:t>______________</w:t>
      </w:r>
    </w:p>
    <w:p w14:paraId="3CC82B1F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6370CA">
        <w:rPr>
          <w:rFonts w:ascii="Times New Roman" w:hAnsi="Times New Roman" w:cs="Times New Roman"/>
          <w:sz w:val="24"/>
          <w:szCs w:val="24"/>
        </w:rPr>
        <w:t>___________                                                 _______________</w:t>
      </w:r>
    </w:p>
    <w:p w14:paraId="662B2285" w14:textId="77777777" w:rsidR="00ED2BB2" w:rsidRPr="006370CA" w:rsidRDefault="00ED2BB2" w:rsidP="00ED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370CA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370C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70CA">
        <w:rPr>
          <w:rFonts w:ascii="Times New Roman" w:hAnsi="Times New Roman" w:cs="Times New Roman"/>
          <w:sz w:val="24"/>
          <w:szCs w:val="24"/>
        </w:rPr>
        <w:t>(подпись)</w:t>
      </w:r>
    </w:p>
    <w:p w14:paraId="78D18E30" w14:textId="77777777" w:rsidR="008E585E" w:rsidRDefault="008E585E"/>
    <w:sectPr w:rsidR="008E585E" w:rsidSect="00F95F5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B2"/>
    <w:rsid w:val="008E585E"/>
    <w:rsid w:val="00E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E533"/>
  <w15:chartTrackingRefBased/>
  <w15:docId w15:val="{39613FBF-A8CE-4469-8BCA-B40D1CEC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B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35" TargetMode="External"/><Relationship Id="rId13" Type="http://schemas.openxmlformats.org/officeDocument/2006/relationships/hyperlink" Target="https://login.consultant.ru/link/?req=doc&amp;base=LAW&amp;n=468048&amp;dst=1000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8048&amp;dst=100045" TargetMode="External"/><Relationship Id="rId12" Type="http://schemas.openxmlformats.org/officeDocument/2006/relationships/hyperlink" Target="https://login.consultant.ru/link/?req=doc&amp;base=LAW&amp;n=96619&amp;dst=1002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6619&amp;dst=100279" TargetMode="External"/><Relationship Id="rId11" Type="http://schemas.openxmlformats.org/officeDocument/2006/relationships/hyperlink" Target="https://login.consultant.ru/link/?req=doc&amp;base=RLAW037&amp;n=178370" TargetMode="External"/><Relationship Id="rId5" Type="http://schemas.openxmlformats.org/officeDocument/2006/relationships/hyperlink" Target="https://login.consultant.ru/link/?req=doc&amp;base=LAW&amp;n=415655&amp;dst=10004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37&amp;n=178370" TargetMode="External"/><Relationship Id="rId4" Type="http://schemas.openxmlformats.org/officeDocument/2006/relationships/hyperlink" Target="https://login.consultant.ru/link/?req=doc&amp;base=LAW&amp;n=505901" TargetMode="External"/><Relationship Id="rId9" Type="http://schemas.openxmlformats.org/officeDocument/2006/relationships/hyperlink" Target="https://login.consultant.ru/link/?req=doc&amp;base=RLAW037&amp;n=136466&amp;dst=100018" TargetMode="External"/><Relationship Id="rId14" Type="http://schemas.openxmlformats.org/officeDocument/2006/relationships/hyperlink" Target="https://login.consultant.ru/link/?req=doc&amp;base=LAW&amp;n=495137&amp;dst=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2708</Words>
  <Characters>15436</Characters>
  <Application>Microsoft Office Word</Application>
  <DocSecurity>0</DocSecurity>
  <Lines>128</Lines>
  <Paragraphs>36</Paragraphs>
  <ScaleCrop>false</ScaleCrop>
  <Company/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2025-09-25T19:17:00Z</dcterms:created>
  <dcterms:modified xsi:type="dcterms:W3CDTF">2025-09-25T19:34:00Z</dcterms:modified>
</cp:coreProperties>
</file>