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59D" w:rsidRDefault="00B9259D">
      <w:pPr>
        <w:pStyle w:val="ConsPlusNormal"/>
        <w:jc w:val="right"/>
        <w:outlineLvl w:val="0"/>
      </w:pPr>
      <w:bookmarkStart w:id="0" w:name="_GoBack"/>
      <w:bookmarkEnd w:id="0"/>
      <w:r>
        <w:t>Приложение N 1</w:t>
      </w:r>
    </w:p>
    <w:p w:rsidR="00B9259D" w:rsidRDefault="00B9259D">
      <w:pPr>
        <w:pStyle w:val="ConsPlusNormal"/>
        <w:jc w:val="right"/>
      </w:pPr>
      <w:r>
        <w:t>к Постановлению</w:t>
      </w:r>
    </w:p>
    <w:p w:rsidR="00B9259D" w:rsidRDefault="00B9259D">
      <w:pPr>
        <w:pStyle w:val="ConsPlusNormal"/>
        <w:jc w:val="right"/>
      </w:pPr>
      <w:r>
        <w:t>Администрации города Обнинска</w:t>
      </w:r>
    </w:p>
    <w:p w:rsidR="00B9259D" w:rsidRDefault="00B9259D">
      <w:pPr>
        <w:pStyle w:val="ConsPlusNormal"/>
        <w:jc w:val="right"/>
      </w:pPr>
      <w:r>
        <w:t>от 5 мая 2025 г. N 1146-п</w:t>
      </w:r>
    </w:p>
    <w:p w:rsidR="00B9259D" w:rsidRDefault="00B9259D">
      <w:pPr>
        <w:pStyle w:val="ConsPlusNormal"/>
        <w:jc w:val="both"/>
      </w:pPr>
    </w:p>
    <w:p w:rsidR="00B9259D" w:rsidRDefault="00B9259D">
      <w:pPr>
        <w:pStyle w:val="ConsPlusTitle"/>
        <w:jc w:val="center"/>
      </w:pPr>
      <w:bookmarkStart w:id="1" w:name="P110"/>
      <w:bookmarkEnd w:id="1"/>
      <w:r>
        <w:t>ХАРАКТЕРИСТИКА</w:t>
      </w:r>
    </w:p>
    <w:p w:rsidR="00B9259D" w:rsidRDefault="00B9259D">
      <w:pPr>
        <w:pStyle w:val="ConsPlusTitle"/>
        <w:jc w:val="center"/>
      </w:pPr>
      <w:r>
        <w:t>МУНИЦИПАЛЬНОЙ ПРОГРАММЫ МУНИЦИПАЛЬНОГО ОБРАЗОВАНИЯ "ГОРОД</w:t>
      </w:r>
    </w:p>
    <w:p w:rsidR="00B9259D" w:rsidRDefault="00B9259D">
      <w:pPr>
        <w:pStyle w:val="ConsPlusTitle"/>
        <w:jc w:val="center"/>
      </w:pPr>
      <w:r>
        <w:t>ОБНИНСК" "БЛАГОУСТРОЙСТВО"</w:t>
      </w:r>
    </w:p>
    <w:p w:rsidR="00B9259D" w:rsidRDefault="00B925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34"/>
        <w:gridCol w:w="737"/>
        <w:gridCol w:w="1077"/>
        <w:gridCol w:w="1077"/>
        <w:gridCol w:w="1020"/>
        <w:gridCol w:w="1020"/>
        <w:gridCol w:w="1020"/>
        <w:gridCol w:w="1020"/>
        <w:gridCol w:w="1134"/>
        <w:gridCol w:w="850"/>
      </w:tblGrid>
      <w:tr w:rsidR="00B9259D">
        <w:tc>
          <w:tcPr>
            <w:tcW w:w="3798" w:type="dxa"/>
            <w:vMerge w:val="restart"/>
          </w:tcPr>
          <w:p w:rsidR="00B9259D" w:rsidRDefault="00B9259D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B9259D" w:rsidRDefault="00B9259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737" w:type="dxa"/>
            <w:vMerge w:val="restart"/>
          </w:tcPr>
          <w:p w:rsidR="00B9259D" w:rsidRDefault="00B9259D">
            <w:pPr>
              <w:pStyle w:val="ConsPlusNormal"/>
              <w:jc w:val="center"/>
            </w:pPr>
            <w:r>
              <w:t>Весовое значение</w:t>
            </w:r>
          </w:p>
        </w:tc>
        <w:tc>
          <w:tcPr>
            <w:tcW w:w="6234" w:type="dxa"/>
            <w:gridSpan w:val="6"/>
          </w:tcPr>
          <w:p w:rsidR="00B9259D" w:rsidRDefault="00B9259D">
            <w:pPr>
              <w:pStyle w:val="ConsPlusNormal"/>
              <w:jc w:val="center"/>
            </w:pPr>
            <w:r>
              <w:t>Годы реализации Программы</w:t>
            </w:r>
          </w:p>
        </w:tc>
        <w:tc>
          <w:tcPr>
            <w:tcW w:w="1984" w:type="dxa"/>
            <w:gridSpan w:val="2"/>
          </w:tcPr>
          <w:p w:rsidR="00B9259D" w:rsidRDefault="00B9259D">
            <w:pPr>
              <w:pStyle w:val="ConsPlusNormal"/>
              <w:jc w:val="center"/>
            </w:pPr>
            <w:r>
              <w:t>Целевое (суммарное) значение</w:t>
            </w:r>
          </w:p>
        </w:tc>
      </w:tr>
      <w:tr w:rsidR="00B9259D">
        <w:tc>
          <w:tcPr>
            <w:tcW w:w="3798" w:type="dxa"/>
            <w:vMerge/>
          </w:tcPr>
          <w:p w:rsidR="00B9259D" w:rsidRDefault="00B9259D">
            <w:pPr>
              <w:pStyle w:val="ConsPlusNormal"/>
            </w:pPr>
          </w:p>
        </w:tc>
        <w:tc>
          <w:tcPr>
            <w:tcW w:w="1134" w:type="dxa"/>
            <w:vMerge/>
          </w:tcPr>
          <w:p w:rsidR="00B9259D" w:rsidRDefault="00B9259D">
            <w:pPr>
              <w:pStyle w:val="ConsPlusNormal"/>
            </w:pPr>
          </w:p>
        </w:tc>
        <w:tc>
          <w:tcPr>
            <w:tcW w:w="737" w:type="dxa"/>
            <w:vMerge/>
          </w:tcPr>
          <w:p w:rsidR="00B9259D" w:rsidRDefault="00B9259D">
            <w:pPr>
              <w:pStyle w:val="ConsPlusNormal"/>
            </w:pP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850" w:type="dxa"/>
          </w:tcPr>
          <w:p w:rsidR="00B9259D" w:rsidRDefault="00B9259D">
            <w:pPr>
              <w:pStyle w:val="ConsPlusNormal"/>
              <w:jc w:val="center"/>
            </w:pPr>
            <w:r>
              <w:t>год достижения</w:t>
            </w:r>
          </w:p>
        </w:tc>
      </w:tr>
      <w:tr w:rsidR="00B9259D">
        <w:tc>
          <w:tcPr>
            <w:tcW w:w="3798" w:type="dxa"/>
          </w:tcPr>
          <w:p w:rsidR="00B9259D" w:rsidRDefault="00B9259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B9259D" w:rsidRDefault="00B9259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B9259D" w:rsidRDefault="00B9259D">
            <w:pPr>
              <w:pStyle w:val="ConsPlusNormal"/>
              <w:jc w:val="center"/>
            </w:pPr>
            <w:r>
              <w:t>11</w:t>
            </w:r>
          </w:p>
        </w:tc>
      </w:tr>
      <w:tr w:rsidR="00B9259D">
        <w:tc>
          <w:tcPr>
            <w:tcW w:w="3798" w:type="dxa"/>
          </w:tcPr>
          <w:p w:rsidR="00B9259D" w:rsidRDefault="00B9259D">
            <w:pPr>
              <w:pStyle w:val="ConsPlusNormal"/>
            </w:pPr>
            <w:r>
              <w:t>Программа, всего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тыс. руб.</w:t>
            </w:r>
          </w:p>
        </w:tc>
        <w:tc>
          <w:tcPr>
            <w:tcW w:w="73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351927,2</w:t>
            </w: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350203,7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363575,7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363575,7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363575,7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363575,7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  <w:jc w:val="right"/>
            </w:pPr>
            <w:r>
              <w:t>2156433,7</w:t>
            </w:r>
          </w:p>
        </w:tc>
        <w:tc>
          <w:tcPr>
            <w:tcW w:w="850" w:type="dxa"/>
          </w:tcPr>
          <w:p w:rsidR="00B9259D" w:rsidRDefault="00B9259D">
            <w:pPr>
              <w:pStyle w:val="ConsPlusNormal"/>
              <w:jc w:val="right"/>
            </w:pPr>
            <w:r>
              <w:t>2030</w:t>
            </w:r>
          </w:p>
        </w:tc>
      </w:tr>
      <w:tr w:rsidR="00B9259D">
        <w:tblPrEx>
          <w:tblBorders>
            <w:insideH w:val="nil"/>
          </w:tblBorders>
        </w:tblPrEx>
        <w:tc>
          <w:tcPr>
            <w:tcW w:w="3798" w:type="dxa"/>
            <w:tcBorders>
              <w:bottom w:val="nil"/>
            </w:tcBorders>
          </w:tcPr>
          <w:p w:rsidR="00B9259D" w:rsidRDefault="00B9259D">
            <w:pPr>
              <w:pStyle w:val="ConsPlusNormal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134" w:type="dxa"/>
            <w:tcBorders>
              <w:bottom w:val="nil"/>
            </w:tcBorders>
          </w:tcPr>
          <w:p w:rsidR="00B9259D" w:rsidRDefault="00B9259D">
            <w:pPr>
              <w:pStyle w:val="ConsPlusNormal"/>
            </w:pPr>
          </w:p>
        </w:tc>
        <w:tc>
          <w:tcPr>
            <w:tcW w:w="737" w:type="dxa"/>
            <w:tcBorders>
              <w:bottom w:val="nil"/>
            </w:tcBorders>
          </w:tcPr>
          <w:p w:rsidR="00B9259D" w:rsidRDefault="00B9259D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B9259D" w:rsidRDefault="00B9259D">
            <w:pPr>
              <w:pStyle w:val="ConsPlusNormal"/>
              <w:jc w:val="right"/>
            </w:pPr>
          </w:p>
        </w:tc>
        <w:tc>
          <w:tcPr>
            <w:tcW w:w="1077" w:type="dxa"/>
            <w:tcBorders>
              <w:bottom w:val="nil"/>
            </w:tcBorders>
          </w:tcPr>
          <w:p w:rsidR="00B9259D" w:rsidRDefault="00B9259D">
            <w:pPr>
              <w:pStyle w:val="ConsPlusNormal"/>
              <w:jc w:val="right"/>
            </w:pPr>
          </w:p>
        </w:tc>
        <w:tc>
          <w:tcPr>
            <w:tcW w:w="1020" w:type="dxa"/>
            <w:tcBorders>
              <w:bottom w:val="nil"/>
            </w:tcBorders>
          </w:tcPr>
          <w:p w:rsidR="00B9259D" w:rsidRDefault="00B9259D">
            <w:pPr>
              <w:pStyle w:val="ConsPlusNormal"/>
              <w:jc w:val="right"/>
            </w:pPr>
          </w:p>
        </w:tc>
        <w:tc>
          <w:tcPr>
            <w:tcW w:w="1020" w:type="dxa"/>
            <w:tcBorders>
              <w:bottom w:val="nil"/>
            </w:tcBorders>
          </w:tcPr>
          <w:p w:rsidR="00B9259D" w:rsidRDefault="00B9259D">
            <w:pPr>
              <w:pStyle w:val="ConsPlusNormal"/>
              <w:jc w:val="right"/>
            </w:pPr>
          </w:p>
        </w:tc>
        <w:tc>
          <w:tcPr>
            <w:tcW w:w="1020" w:type="dxa"/>
            <w:tcBorders>
              <w:bottom w:val="nil"/>
            </w:tcBorders>
          </w:tcPr>
          <w:p w:rsidR="00B9259D" w:rsidRDefault="00B9259D">
            <w:pPr>
              <w:pStyle w:val="ConsPlusNormal"/>
              <w:jc w:val="right"/>
            </w:pPr>
          </w:p>
        </w:tc>
        <w:tc>
          <w:tcPr>
            <w:tcW w:w="1020" w:type="dxa"/>
            <w:tcBorders>
              <w:bottom w:val="nil"/>
            </w:tcBorders>
          </w:tcPr>
          <w:p w:rsidR="00B9259D" w:rsidRDefault="00B9259D">
            <w:pPr>
              <w:pStyle w:val="ConsPlusNormal"/>
              <w:jc w:val="right"/>
            </w:pPr>
          </w:p>
        </w:tc>
        <w:tc>
          <w:tcPr>
            <w:tcW w:w="1134" w:type="dxa"/>
            <w:tcBorders>
              <w:bottom w:val="nil"/>
            </w:tcBorders>
          </w:tcPr>
          <w:p w:rsidR="00B9259D" w:rsidRDefault="00B9259D">
            <w:pPr>
              <w:pStyle w:val="ConsPlusNormal"/>
              <w:jc w:val="right"/>
            </w:pPr>
          </w:p>
        </w:tc>
        <w:tc>
          <w:tcPr>
            <w:tcW w:w="850" w:type="dxa"/>
            <w:tcBorders>
              <w:bottom w:val="nil"/>
            </w:tcBorders>
          </w:tcPr>
          <w:p w:rsidR="00B9259D" w:rsidRDefault="00B9259D">
            <w:pPr>
              <w:pStyle w:val="ConsPlusNormal"/>
              <w:jc w:val="right"/>
            </w:pPr>
          </w:p>
        </w:tc>
      </w:tr>
      <w:tr w:rsidR="00B9259D">
        <w:tblPrEx>
          <w:tblBorders>
            <w:insideH w:val="nil"/>
          </w:tblBorders>
        </w:tblPrEx>
        <w:tc>
          <w:tcPr>
            <w:tcW w:w="3798" w:type="dxa"/>
            <w:tcBorders>
              <w:top w:val="nil"/>
            </w:tcBorders>
          </w:tcPr>
          <w:p w:rsidR="00B9259D" w:rsidRDefault="00B9259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34" w:type="dxa"/>
            <w:tcBorders>
              <w:top w:val="nil"/>
            </w:tcBorders>
          </w:tcPr>
          <w:p w:rsidR="00B9259D" w:rsidRDefault="00B9259D">
            <w:pPr>
              <w:pStyle w:val="ConsPlusNormal"/>
            </w:pPr>
            <w:r>
              <w:t>тыс. руб.</w:t>
            </w:r>
          </w:p>
        </w:tc>
        <w:tc>
          <w:tcPr>
            <w:tcW w:w="737" w:type="dxa"/>
            <w:tcBorders>
              <w:top w:val="nil"/>
            </w:tcBorders>
          </w:tcPr>
          <w:p w:rsidR="00B9259D" w:rsidRDefault="00B9259D">
            <w:pPr>
              <w:pStyle w:val="ConsPlusNormal"/>
            </w:pPr>
          </w:p>
        </w:tc>
        <w:tc>
          <w:tcPr>
            <w:tcW w:w="1077" w:type="dxa"/>
            <w:tcBorders>
              <w:top w:val="nil"/>
            </w:tcBorders>
          </w:tcPr>
          <w:p w:rsidR="00B9259D" w:rsidRDefault="00B9259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077" w:type="dxa"/>
            <w:tcBorders>
              <w:top w:val="nil"/>
            </w:tcBorders>
          </w:tcPr>
          <w:p w:rsidR="00B9259D" w:rsidRDefault="00B9259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020" w:type="dxa"/>
            <w:tcBorders>
              <w:top w:val="nil"/>
            </w:tcBorders>
          </w:tcPr>
          <w:p w:rsidR="00B9259D" w:rsidRDefault="00B9259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020" w:type="dxa"/>
            <w:tcBorders>
              <w:top w:val="nil"/>
            </w:tcBorders>
          </w:tcPr>
          <w:p w:rsidR="00B9259D" w:rsidRDefault="00B9259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020" w:type="dxa"/>
            <w:tcBorders>
              <w:top w:val="nil"/>
            </w:tcBorders>
          </w:tcPr>
          <w:p w:rsidR="00B9259D" w:rsidRDefault="00B9259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020" w:type="dxa"/>
            <w:tcBorders>
              <w:top w:val="nil"/>
            </w:tcBorders>
          </w:tcPr>
          <w:p w:rsidR="00B9259D" w:rsidRDefault="00B9259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134" w:type="dxa"/>
            <w:tcBorders>
              <w:top w:val="nil"/>
            </w:tcBorders>
          </w:tcPr>
          <w:p w:rsidR="00B9259D" w:rsidRDefault="00B9259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850" w:type="dxa"/>
            <w:tcBorders>
              <w:top w:val="nil"/>
            </w:tcBorders>
          </w:tcPr>
          <w:p w:rsidR="00B9259D" w:rsidRDefault="00B9259D">
            <w:pPr>
              <w:pStyle w:val="ConsPlusNormal"/>
              <w:jc w:val="right"/>
            </w:pPr>
            <w:r>
              <w:t>2030</w:t>
            </w:r>
          </w:p>
        </w:tc>
      </w:tr>
      <w:tr w:rsidR="00B9259D">
        <w:tc>
          <w:tcPr>
            <w:tcW w:w="3798" w:type="dxa"/>
          </w:tcPr>
          <w:p w:rsidR="00B9259D" w:rsidRDefault="00B9259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тыс. руб.</w:t>
            </w:r>
          </w:p>
        </w:tc>
        <w:tc>
          <w:tcPr>
            <w:tcW w:w="73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10835,7</w:t>
            </w: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835,7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835,7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835,7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835,7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835,7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  <w:jc w:val="right"/>
            </w:pPr>
            <w:r>
              <w:t>15014,2</w:t>
            </w:r>
          </w:p>
        </w:tc>
        <w:tc>
          <w:tcPr>
            <w:tcW w:w="850" w:type="dxa"/>
          </w:tcPr>
          <w:p w:rsidR="00B9259D" w:rsidRDefault="00B9259D">
            <w:pPr>
              <w:pStyle w:val="ConsPlusNormal"/>
              <w:jc w:val="right"/>
            </w:pPr>
            <w:r>
              <w:t>2030</w:t>
            </w:r>
          </w:p>
        </w:tc>
      </w:tr>
      <w:tr w:rsidR="00B9259D">
        <w:tc>
          <w:tcPr>
            <w:tcW w:w="3798" w:type="dxa"/>
          </w:tcPr>
          <w:p w:rsidR="00B9259D" w:rsidRDefault="00B9259D">
            <w:pPr>
              <w:pStyle w:val="ConsPlusNormal"/>
            </w:pPr>
            <w:r>
              <w:t>бюджет муниципального образования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тыс. руб.</w:t>
            </w:r>
          </w:p>
        </w:tc>
        <w:tc>
          <w:tcPr>
            <w:tcW w:w="73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341091,5</w:t>
            </w: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349368,0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362740.0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362740.0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362740.0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362740.0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  <w:jc w:val="right"/>
            </w:pPr>
            <w:r>
              <w:t>2141419,5</w:t>
            </w:r>
          </w:p>
        </w:tc>
        <w:tc>
          <w:tcPr>
            <w:tcW w:w="850" w:type="dxa"/>
          </w:tcPr>
          <w:p w:rsidR="00B9259D" w:rsidRDefault="00B9259D">
            <w:pPr>
              <w:pStyle w:val="ConsPlusNormal"/>
              <w:jc w:val="right"/>
            </w:pPr>
            <w:r>
              <w:t>2030</w:t>
            </w:r>
          </w:p>
        </w:tc>
      </w:tr>
      <w:tr w:rsidR="00B9259D">
        <w:tc>
          <w:tcPr>
            <w:tcW w:w="3798" w:type="dxa"/>
          </w:tcPr>
          <w:p w:rsidR="00B9259D" w:rsidRDefault="00B9259D">
            <w:pPr>
              <w:pStyle w:val="ConsPlusNormal"/>
            </w:pPr>
            <w:r>
              <w:t>Цель Программы.</w:t>
            </w:r>
          </w:p>
          <w:p w:rsidR="00B9259D" w:rsidRDefault="00B9259D">
            <w:pPr>
              <w:pStyle w:val="ConsPlusNormal"/>
            </w:pPr>
            <w:r>
              <w:t xml:space="preserve">Совершенствование системы комплексного благоустройства, осуществление мероприятий по поддержанию порядка и санитарного состояния на территории города, создание комфортных условий для жизнедеятельности и отдыха жителей (бюджет муниципального </w:t>
            </w:r>
            <w:r>
              <w:lastRenderedPageBreak/>
              <w:t>образования)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lastRenderedPageBreak/>
              <w:t>тыс. руб.</w:t>
            </w:r>
          </w:p>
        </w:tc>
        <w:tc>
          <w:tcPr>
            <w:tcW w:w="73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351927,2</w:t>
            </w: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350203,7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363575,7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363575,7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363575,7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363575,7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  <w:jc w:val="right"/>
            </w:pPr>
            <w:r>
              <w:t>2156433,7</w:t>
            </w:r>
          </w:p>
        </w:tc>
        <w:tc>
          <w:tcPr>
            <w:tcW w:w="850" w:type="dxa"/>
          </w:tcPr>
          <w:p w:rsidR="00B9259D" w:rsidRDefault="00B9259D">
            <w:pPr>
              <w:pStyle w:val="ConsPlusNormal"/>
              <w:jc w:val="right"/>
            </w:pPr>
            <w:r>
              <w:t>2030</w:t>
            </w:r>
          </w:p>
        </w:tc>
      </w:tr>
      <w:tr w:rsidR="00B9259D">
        <w:tc>
          <w:tcPr>
            <w:tcW w:w="3798" w:type="dxa"/>
          </w:tcPr>
          <w:p w:rsidR="00B9259D" w:rsidRDefault="00B9259D">
            <w:pPr>
              <w:pStyle w:val="ConsPlusNormal"/>
            </w:pPr>
            <w:r>
              <w:lastRenderedPageBreak/>
              <w:t>Показатель цели Программы.</w:t>
            </w:r>
          </w:p>
          <w:p w:rsidR="00B9259D" w:rsidRDefault="00B9259D">
            <w:pPr>
              <w:pStyle w:val="ConsPlusNormal"/>
            </w:pPr>
            <w:proofErr w:type="gramStart"/>
            <w:r>
              <w:t>Общая площадь городских территорий</w:t>
            </w:r>
            <w:proofErr w:type="gramEnd"/>
            <w:r>
              <w:t xml:space="preserve"> подлежащая комплексному благоустройству и регулярному осуществлению мероприятий по поддержанию порядка и санитарного состояния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тыс. кв. м</w:t>
            </w:r>
          </w:p>
        </w:tc>
        <w:tc>
          <w:tcPr>
            <w:tcW w:w="737" w:type="dxa"/>
          </w:tcPr>
          <w:p w:rsidR="00B9259D" w:rsidRDefault="00B9259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160,0</w:t>
            </w: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160,0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164,0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168,0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172,0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176,0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  <w:jc w:val="right"/>
            </w:pPr>
            <w:r>
              <w:t>176,0</w:t>
            </w:r>
          </w:p>
        </w:tc>
        <w:tc>
          <w:tcPr>
            <w:tcW w:w="850" w:type="dxa"/>
          </w:tcPr>
          <w:p w:rsidR="00B9259D" w:rsidRDefault="00B9259D">
            <w:pPr>
              <w:pStyle w:val="ConsPlusNormal"/>
              <w:jc w:val="right"/>
            </w:pPr>
            <w:r>
              <w:t>2030</w:t>
            </w:r>
          </w:p>
        </w:tc>
      </w:tr>
      <w:tr w:rsidR="00B9259D">
        <w:tc>
          <w:tcPr>
            <w:tcW w:w="3798" w:type="dxa"/>
          </w:tcPr>
          <w:p w:rsidR="00B9259D" w:rsidRDefault="00B9259D">
            <w:pPr>
              <w:pStyle w:val="ConsPlusNormal"/>
            </w:pPr>
            <w:r>
              <w:t>ПРОЦЕССНАЯ ЧАСТЬ (бюджет муниципального образования)</w:t>
            </w:r>
          </w:p>
          <w:p w:rsidR="00B9259D" w:rsidRDefault="00B9259D">
            <w:pPr>
              <w:pStyle w:val="ConsPlusNormal"/>
            </w:pPr>
            <w:r>
              <w:t>всего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тыс. руб.</w:t>
            </w:r>
          </w:p>
        </w:tc>
        <w:tc>
          <w:tcPr>
            <w:tcW w:w="73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351927,2</w:t>
            </w: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350203,7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363575,7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363575,7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363575,7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363575,7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  <w:jc w:val="right"/>
            </w:pPr>
            <w:r>
              <w:t>2156433,7</w:t>
            </w:r>
          </w:p>
        </w:tc>
        <w:tc>
          <w:tcPr>
            <w:tcW w:w="850" w:type="dxa"/>
          </w:tcPr>
          <w:p w:rsidR="00B9259D" w:rsidRDefault="00B9259D">
            <w:pPr>
              <w:pStyle w:val="ConsPlusNormal"/>
              <w:jc w:val="right"/>
            </w:pPr>
            <w:r>
              <w:t>2030</w:t>
            </w:r>
          </w:p>
        </w:tc>
      </w:tr>
      <w:tr w:rsidR="00B9259D">
        <w:tc>
          <w:tcPr>
            <w:tcW w:w="3798" w:type="dxa"/>
          </w:tcPr>
          <w:p w:rsidR="00B9259D" w:rsidRDefault="00B9259D">
            <w:pPr>
              <w:pStyle w:val="ConsPlusNormal"/>
            </w:pPr>
            <w:r>
              <w:t>Направление 1 (комплекс процессных мероприятий 1).</w:t>
            </w:r>
          </w:p>
          <w:p w:rsidR="00B9259D" w:rsidRDefault="00B9259D">
            <w:pPr>
              <w:pStyle w:val="ConsPlusNormal"/>
            </w:pPr>
            <w:r>
              <w:t>Содержание и озеленение территорий города Обнинска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тыс. руб.</w:t>
            </w:r>
          </w:p>
        </w:tc>
        <w:tc>
          <w:tcPr>
            <w:tcW w:w="73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119087,2</w:t>
            </w: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124335,7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129945,7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129945,7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129945,7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129945,7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  <w:jc w:val="right"/>
            </w:pPr>
            <w:r>
              <w:t>763205,7</w:t>
            </w:r>
          </w:p>
        </w:tc>
        <w:tc>
          <w:tcPr>
            <w:tcW w:w="850" w:type="dxa"/>
          </w:tcPr>
          <w:p w:rsidR="00B9259D" w:rsidRDefault="00B9259D">
            <w:pPr>
              <w:pStyle w:val="ConsPlusNormal"/>
              <w:jc w:val="right"/>
            </w:pPr>
            <w:r>
              <w:t>2030</w:t>
            </w:r>
          </w:p>
        </w:tc>
      </w:tr>
      <w:tr w:rsidR="00B9259D">
        <w:tc>
          <w:tcPr>
            <w:tcW w:w="3798" w:type="dxa"/>
          </w:tcPr>
          <w:p w:rsidR="00B9259D" w:rsidRDefault="00B9259D">
            <w:pPr>
              <w:pStyle w:val="ConsPlusNormal"/>
            </w:pPr>
            <w:r>
              <w:t>Направление 2 (комплекс процессных мероприятий 2).</w:t>
            </w:r>
          </w:p>
          <w:p w:rsidR="00B9259D" w:rsidRDefault="00B9259D">
            <w:pPr>
              <w:pStyle w:val="ConsPlusNormal"/>
            </w:pPr>
            <w:r>
              <w:t>Содержание и развитие наружного освещения территории города Обнинска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тыс. руб.</w:t>
            </w:r>
          </w:p>
        </w:tc>
        <w:tc>
          <w:tcPr>
            <w:tcW w:w="73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60000,0</w:t>
            </w: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61000,0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62000,0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62000,0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62000,0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62000,0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  <w:jc w:val="right"/>
            </w:pPr>
            <w:r>
              <w:t>369000,0</w:t>
            </w:r>
          </w:p>
        </w:tc>
        <w:tc>
          <w:tcPr>
            <w:tcW w:w="850" w:type="dxa"/>
          </w:tcPr>
          <w:p w:rsidR="00B9259D" w:rsidRDefault="00B9259D">
            <w:pPr>
              <w:pStyle w:val="ConsPlusNormal"/>
              <w:jc w:val="right"/>
            </w:pPr>
            <w:r>
              <w:t>2030</w:t>
            </w:r>
          </w:p>
        </w:tc>
      </w:tr>
      <w:tr w:rsidR="00B9259D">
        <w:tc>
          <w:tcPr>
            <w:tcW w:w="3798" w:type="dxa"/>
          </w:tcPr>
          <w:p w:rsidR="00B9259D" w:rsidRDefault="00B9259D">
            <w:pPr>
              <w:pStyle w:val="ConsPlusNormal"/>
            </w:pPr>
            <w:r>
              <w:t>Направление 3 (комплекс процессных мероприятий 3).</w:t>
            </w:r>
          </w:p>
          <w:p w:rsidR="00B9259D" w:rsidRDefault="00B9259D">
            <w:pPr>
              <w:pStyle w:val="ConsPlusNormal"/>
            </w:pPr>
            <w:r>
              <w:t>Развитие парков, парковых зон и скверов города Обнинска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тыс. руб.</w:t>
            </w:r>
          </w:p>
        </w:tc>
        <w:tc>
          <w:tcPr>
            <w:tcW w:w="73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67520,0</w:t>
            </w: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55140,0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57510,0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57510,0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57510,0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57510,0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  <w:jc w:val="right"/>
            </w:pPr>
            <w:r>
              <w:t>352700,0</w:t>
            </w:r>
          </w:p>
        </w:tc>
        <w:tc>
          <w:tcPr>
            <w:tcW w:w="850" w:type="dxa"/>
          </w:tcPr>
          <w:p w:rsidR="00B9259D" w:rsidRDefault="00B9259D">
            <w:pPr>
              <w:pStyle w:val="ConsPlusNormal"/>
              <w:jc w:val="right"/>
            </w:pPr>
            <w:r>
              <w:t>2030</w:t>
            </w:r>
          </w:p>
        </w:tc>
      </w:tr>
      <w:tr w:rsidR="00B9259D">
        <w:tc>
          <w:tcPr>
            <w:tcW w:w="3798" w:type="dxa"/>
          </w:tcPr>
          <w:p w:rsidR="00B9259D" w:rsidRDefault="00B9259D">
            <w:pPr>
              <w:pStyle w:val="ConsPlusNormal"/>
            </w:pPr>
            <w:r>
              <w:t>Направление 4 (комплекс процессных мероприятий 4).</w:t>
            </w:r>
          </w:p>
          <w:p w:rsidR="00B9259D" w:rsidRDefault="00B9259D">
            <w:pPr>
              <w:pStyle w:val="ConsPlusNormal"/>
            </w:pPr>
            <w:r>
              <w:t>Организация похоронного дела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тыс. руб.</w:t>
            </w:r>
          </w:p>
        </w:tc>
        <w:tc>
          <w:tcPr>
            <w:tcW w:w="73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100320,0</w:t>
            </w: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104728,0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109120,0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109120,0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109120,0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109120,0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  <w:jc w:val="right"/>
            </w:pPr>
            <w:r>
              <w:t>641528,0</w:t>
            </w:r>
          </w:p>
        </w:tc>
        <w:tc>
          <w:tcPr>
            <w:tcW w:w="850" w:type="dxa"/>
          </w:tcPr>
          <w:p w:rsidR="00B9259D" w:rsidRDefault="00B9259D">
            <w:pPr>
              <w:pStyle w:val="ConsPlusNormal"/>
              <w:jc w:val="right"/>
            </w:pPr>
            <w:r>
              <w:t>2030</w:t>
            </w:r>
          </w:p>
        </w:tc>
      </w:tr>
      <w:tr w:rsidR="00B9259D">
        <w:tc>
          <w:tcPr>
            <w:tcW w:w="3798" w:type="dxa"/>
          </w:tcPr>
          <w:p w:rsidR="00B9259D" w:rsidRDefault="00B9259D">
            <w:pPr>
              <w:pStyle w:val="ConsPlusNormal"/>
            </w:pPr>
            <w:r>
              <w:t>Направление 5 (комплекс процессных мероприятий 5) Реализация инициативных проектов в сфере благоустройства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тыс. руб.</w:t>
            </w:r>
          </w:p>
        </w:tc>
        <w:tc>
          <w:tcPr>
            <w:tcW w:w="73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5000,0</w:t>
            </w: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5000,0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5000,0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5000,0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5000,0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5000,0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  <w:jc w:val="right"/>
            </w:pPr>
            <w:r>
              <w:t>30000,0</w:t>
            </w:r>
          </w:p>
        </w:tc>
        <w:tc>
          <w:tcPr>
            <w:tcW w:w="850" w:type="dxa"/>
          </w:tcPr>
          <w:p w:rsidR="00B9259D" w:rsidRDefault="00B9259D">
            <w:pPr>
              <w:pStyle w:val="ConsPlusNormal"/>
              <w:jc w:val="right"/>
            </w:pPr>
            <w:r>
              <w:t>2030</w:t>
            </w:r>
          </w:p>
        </w:tc>
      </w:tr>
    </w:tbl>
    <w:p w:rsidR="00B9259D" w:rsidRDefault="00B9259D">
      <w:pPr>
        <w:pStyle w:val="ConsPlusNormal"/>
        <w:jc w:val="both"/>
      </w:pPr>
    </w:p>
    <w:p w:rsidR="00B9259D" w:rsidRDefault="00B9259D">
      <w:pPr>
        <w:pStyle w:val="ConsPlusNormal"/>
        <w:jc w:val="both"/>
      </w:pPr>
    </w:p>
    <w:p w:rsidR="00B9259D" w:rsidRDefault="00B9259D">
      <w:pPr>
        <w:pStyle w:val="ConsPlusNormal"/>
        <w:jc w:val="both"/>
      </w:pPr>
    </w:p>
    <w:p w:rsidR="00B9259D" w:rsidRDefault="00B9259D">
      <w:pPr>
        <w:pStyle w:val="ConsPlusNormal"/>
        <w:jc w:val="both"/>
      </w:pPr>
    </w:p>
    <w:p w:rsidR="00B9259D" w:rsidRDefault="00B9259D">
      <w:pPr>
        <w:pStyle w:val="ConsPlusNormal"/>
        <w:jc w:val="both"/>
      </w:pPr>
    </w:p>
    <w:p w:rsidR="00B9259D" w:rsidRDefault="00B9259D">
      <w:pPr>
        <w:pStyle w:val="ConsPlusNormal"/>
        <w:jc w:val="right"/>
        <w:outlineLvl w:val="0"/>
      </w:pPr>
      <w:r>
        <w:t>Приложение N 2</w:t>
      </w:r>
    </w:p>
    <w:p w:rsidR="00B9259D" w:rsidRDefault="00B9259D">
      <w:pPr>
        <w:pStyle w:val="ConsPlusNormal"/>
        <w:jc w:val="right"/>
      </w:pPr>
      <w:r>
        <w:t>к Постановлению</w:t>
      </w:r>
    </w:p>
    <w:p w:rsidR="00B9259D" w:rsidRDefault="00B9259D">
      <w:pPr>
        <w:pStyle w:val="ConsPlusNormal"/>
        <w:jc w:val="right"/>
      </w:pPr>
      <w:r>
        <w:t>Администрации города Обнинска</w:t>
      </w:r>
    </w:p>
    <w:p w:rsidR="00B9259D" w:rsidRDefault="00B9259D">
      <w:pPr>
        <w:pStyle w:val="ConsPlusNormal"/>
        <w:jc w:val="right"/>
      </w:pPr>
      <w:r>
        <w:t>от 5 мая 2025 г. N 1146-п</w:t>
      </w:r>
    </w:p>
    <w:p w:rsidR="00B9259D" w:rsidRDefault="00B9259D">
      <w:pPr>
        <w:pStyle w:val="ConsPlusNormal"/>
        <w:jc w:val="both"/>
      </w:pPr>
    </w:p>
    <w:p w:rsidR="00B9259D" w:rsidRDefault="00B9259D">
      <w:pPr>
        <w:pStyle w:val="ConsPlusTitle"/>
        <w:jc w:val="center"/>
      </w:pPr>
      <w:bookmarkStart w:id="2" w:name="P298"/>
      <w:bookmarkEnd w:id="2"/>
      <w:r>
        <w:t>ДЕТАЛИЗИРОВАННЫЙ ПЕРЕЧЕНЬ</w:t>
      </w:r>
    </w:p>
    <w:p w:rsidR="00B9259D" w:rsidRDefault="00B9259D">
      <w:pPr>
        <w:pStyle w:val="ConsPlusTitle"/>
        <w:jc w:val="center"/>
      </w:pPr>
      <w:r>
        <w:t>МЕРОПРИЯТИЙ МУНИЦИПАЛЬНОЙ ПРОГРАММЫ МУНИЦИПАЛЬНОГО</w:t>
      </w:r>
    </w:p>
    <w:p w:rsidR="00B9259D" w:rsidRDefault="00B9259D">
      <w:pPr>
        <w:pStyle w:val="ConsPlusTitle"/>
        <w:jc w:val="center"/>
      </w:pPr>
      <w:r>
        <w:t>ОБРАЗОВАНИЯ "ГОРОД ОБНИНСК" "БЛАГОУСТРОЙСТВО" НА 2025 ГОД</w:t>
      </w:r>
    </w:p>
    <w:p w:rsidR="00B9259D" w:rsidRDefault="00B925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1134"/>
        <w:gridCol w:w="1020"/>
        <w:gridCol w:w="1077"/>
        <w:gridCol w:w="1247"/>
        <w:gridCol w:w="1247"/>
        <w:gridCol w:w="1247"/>
        <w:gridCol w:w="1757"/>
      </w:tblGrid>
      <w:tr w:rsidR="00B9259D">
        <w:tc>
          <w:tcPr>
            <w:tcW w:w="4876" w:type="dxa"/>
            <w:vMerge w:val="restart"/>
          </w:tcPr>
          <w:p w:rsidR="00B9259D" w:rsidRDefault="00B9259D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B9259D" w:rsidRDefault="00B9259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020" w:type="dxa"/>
            <w:vMerge w:val="restart"/>
          </w:tcPr>
          <w:p w:rsidR="00B9259D" w:rsidRDefault="00B9259D">
            <w:pPr>
              <w:pStyle w:val="ConsPlusNormal"/>
              <w:jc w:val="center"/>
            </w:pPr>
            <w:r>
              <w:t>Весовое значение</w:t>
            </w:r>
          </w:p>
        </w:tc>
        <w:tc>
          <w:tcPr>
            <w:tcW w:w="1077" w:type="dxa"/>
            <w:vMerge w:val="restart"/>
          </w:tcPr>
          <w:p w:rsidR="00B9259D" w:rsidRDefault="00B9259D">
            <w:pPr>
              <w:pStyle w:val="ConsPlusNormal"/>
              <w:jc w:val="center"/>
            </w:pPr>
            <w:r>
              <w:t>Целевое значение</w:t>
            </w:r>
          </w:p>
        </w:tc>
        <w:tc>
          <w:tcPr>
            <w:tcW w:w="5498" w:type="dxa"/>
            <w:gridSpan w:val="4"/>
          </w:tcPr>
          <w:p w:rsidR="00B9259D" w:rsidRDefault="00B9259D">
            <w:pPr>
              <w:pStyle w:val="ConsPlusNormal"/>
              <w:jc w:val="center"/>
            </w:pPr>
            <w:r>
              <w:t>Объем финансирования программы по уровням бюджета</w:t>
            </w:r>
          </w:p>
        </w:tc>
      </w:tr>
      <w:tr w:rsidR="00B9259D">
        <w:tc>
          <w:tcPr>
            <w:tcW w:w="4876" w:type="dxa"/>
            <w:vMerge/>
          </w:tcPr>
          <w:p w:rsidR="00B9259D" w:rsidRDefault="00B9259D">
            <w:pPr>
              <w:pStyle w:val="ConsPlusNormal"/>
            </w:pPr>
          </w:p>
        </w:tc>
        <w:tc>
          <w:tcPr>
            <w:tcW w:w="1134" w:type="dxa"/>
            <w:vMerge/>
          </w:tcPr>
          <w:p w:rsidR="00B9259D" w:rsidRDefault="00B9259D">
            <w:pPr>
              <w:pStyle w:val="ConsPlusNormal"/>
            </w:pPr>
          </w:p>
        </w:tc>
        <w:tc>
          <w:tcPr>
            <w:tcW w:w="1020" w:type="dxa"/>
            <w:vMerge/>
          </w:tcPr>
          <w:p w:rsidR="00B9259D" w:rsidRDefault="00B9259D">
            <w:pPr>
              <w:pStyle w:val="ConsPlusNormal"/>
            </w:pPr>
          </w:p>
        </w:tc>
        <w:tc>
          <w:tcPr>
            <w:tcW w:w="1077" w:type="dxa"/>
            <w:vMerge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center"/>
            </w:pPr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1757" w:type="dxa"/>
          </w:tcPr>
          <w:p w:rsidR="00B9259D" w:rsidRDefault="00B9259D">
            <w:pPr>
              <w:pStyle w:val="ConsPlusNormal"/>
              <w:jc w:val="center"/>
            </w:pPr>
            <w:r>
              <w:t>бюджет муниципального образования</w:t>
            </w: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7" w:type="dxa"/>
          </w:tcPr>
          <w:p w:rsidR="00B9259D" w:rsidRDefault="00B9259D">
            <w:pPr>
              <w:pStyle w:val="ConsPlusNormal"/>
              <w:jc w:val="center"/>
            </w:pPr>
            <w:r>
              <w:t>8</w:t>
            </w: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r>
              <w:t>Программа, всего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тыс. руб.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07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351927,2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10835,7</w:t>
            </w:r>
          </w:p>
        </w:tc>
        <w:tc>
          <w:tcPr>
            <w:tcW w:w="1757" w:type="dxa"/>
          </w:tcPr>
          <w:p w:rsidR="00B9259D" w:rsidRDefault="00B9259D">
            <w:pPr>
              <w:pStyle w:val="ConsPlusNormal"/>
              <w:jc w:val="right"/>
            </w:pPr>
            <w:r>
              <w:t>341091,5</w:t>
            </w: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r>
              <w:t>Цель Программы.</w:t>
            </w:r>
          </w:p>
          <w:p w:rsidR="00B9259D" w:rsidRDefault="00B9259D">
            <w:pPr>
              <w:pStyle w:val="ConsPlusNormal"/>
            </w:pPr>
            <w:r>
              <w:t>Совершенствование системы комплексного благоустройства, осуществление мероприятий по поддержанию порядка и санитарного состояния на территории города, создание комфортных условий для жизнедеятельности и отдыха жителей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тыс. руб.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07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351927,2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10835,7</w:t>
            </w:r>
          </w:p>
        </w:tc>
        <w:tc>
          <w:tcPr>
            <w:tcW w:w="1757" w:type="dxa"/>
          </w:tcPr>
          <w:p w:rsidR="00B9259D" w:rsidRDefault="00B9259D">
            <w:pPr>
              <w:pStyle w:val="ConsPlusNormal"/>
              <w:jc w:val="right"/>
            </w:pPr>
            <w:r>
              <w:t>341091,5</w:t>
            </w: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r>
              <w:t>Показатель цели Программы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тыс. кв. м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160,0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757" w:type="dxa"/>
          </w:tcPr>
          <w:p w:rsidR="00B9259D" w:rsidRDefault="00B9259D">
            <w:pPr>
              <w:pStyle w:val="ConsPlusNormal"/>
            </w:pP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proofErr w:type="gramStart"/>
            <w:r>
              <w:t>Общая площадь городских территорий</w:t>
            </w:r>
            <w:proofErr w:type="gramEnd"/>
            <w:r>
              <w:t xml:space="preserve"> подлежащая комплексному благоустройству и </w:t>
            </w:r>
            <w:r>
              <w:lastRenderedPageBreak/>
              <w:t>регулярному осуществлению мероприятий по поддержанию порядка и санитарного состояния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757" w:type="dxa"/>
          </w:tcPr>
          <w:p w:rsidR="00B9259D" w:rsidRDefault="00B9259D">
            <w:pPr>
              <w:pStyle w:val="ConsPlusNormal"/>
            </w:pPr>
          </w:p>
        </w:tc>
      </w:tr>
      <w:tr w:rsidR="00B9259D">
        <w:tc>
          <w:tcPr>
            <w:tcW w:w="13605" w:type="dxa"/>
            <w:gridSpan w:val="8"/>
          </w:tcPr>
          <w:p w:rsidR="00B9259D" w:rsidRDefault="00B9259D">
            <w:pPr>
              <w:pStyle w:val="ConsPlusNormal"/>
              <w:jc w:val="center"/>
              <w:outlineLvl w:val="1"/>
            </w:pPr>
            <w:r>
              <w:lastRenderedPageBreak/>
              <w:t>КОМПЛЕКСЫ ПРОЦЕССНЫХ МЕРОПРИЯТИЙ</w:t>
            </w: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r>
              <w:t>Направление 1.</w:t>
            </w:r>
          </w:p>
          <w:p w:rsidR="00B9259D" w:rsidRDefault="00B9259D">
            <w:pPr>
              <w:pStyle w:val="ConsPlusNormal"/>
            </w:pPr>
            <w:r>
              <w:t>Содержание и озеленение территорий города Обнинска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тыс. руб.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07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119087,2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</w:tcPr>
          <w:p w:rsidR="00B9259D" w:rsidRDefault="00B9259D">
            <w:pPr>
              <w:pStyle w:val="ConsPlusNormal"/>
              <w:jc w:val="right"/>
            </w:pPr>
            <w:r>
              <w:t>119087,2</w:t>
            </w: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r>
              <w:t>Показатель 1 направления 1.</w:t>
            </w:r>
          </w:p>
          <w:p w:rsidR="00B9259D" w:rsidRDefault="00B9259D">
            <w:pPr>
              <w:pStyle w:val="ConsPlusNormal"/>
            </w:pPr>
            <w:r>
              <w:t>Площадь мест общего пользования, подлежащая регулярной уборке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тыс. кв. м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160,0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757" w:type="dxa"/>
          </w:tcPr>
          <w:p w:rsidR="00B9259D" w:rsidRDefault="00B9259D">
            <w:pPr>
              <w:pStyle w:val="ConsPlusNormal"/>
            </w:pP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r>
              <w:t>Показатель 2 направления 1.</w:t>
            </w:r>
          </w:p>
          <w:p w:rsidR="00B9259D" w:rsidRDefault="00B9259D">
            <w:pPr>
              <w:pStyle w:val="ConsPlusNormal"/>
            </w:pPr>
            <w:r>
              <w:t>Количество проведенных субботников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ед.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250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757" w:type="dxa"/>
          </w:tcPr>
          <w:p w:rsidR="00B9259D" w:rsidRDefault="00B9259D">
            <w:pPr>
              <w:pStyle w:val="ConsPlusNormal"/>
            </w:pP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r>
              <w:t>Показатель 3 направления 1.</w:t>
            </w:r>
          </w:p>
          <w:p w:rsidR="00B9259D" w:rsidRDefault="00B9259D">
            <w:pPr>
              <w:pStyle w:val="ConsPlusNormal"/>
            </w:pPr>
            <w:r>
              <w:t>Количество обустроенных площадок для сбора крупногабаритных отходов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ед.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757" w:type="dxa"/>
          </w:tcPr>
          <w:p w:rsidR="00B9259D" w:rsidRDefault="00B9259D">
            <w:pPr>
              <w:pStyle w:val="ConsPlusNormal"/>
            </w:pP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r>
              <w:t>Показатель 4 направления 1.</w:t>
            </w:r>
          </w:p>
          <w:p w:rsidR="00B9259D" w:rsidRDefault="00B9259D">
            <w:pPr>
              <w:pStyle w:val="ConsPlusNormal"/>
            </w:pPr>
            <w:r>
              <w:t>Количество животных без владельцев отловленных на территории города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гол.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48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757" w:type="dxa"/>
          </w:tcPr>
          <w:p w:rsidR="00B9259D" w:rsidRDefault="00B9259D">
            <w:pPr>
              <w:pStyle w:val="ConsPlusNormal"/>
            </w:pP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r>
              <w:t>Показатель 5 направления 1.</w:t>
            </w:r>
          </w:p>
          <w:p w:rsidR="00B9259D" w:rsidRDefault="00B9259D">
            <w:pPr>
              <w:pStyle w:val="ConsPlusNormal"/>
            </w:pPr>
            <w:r>
              <w:t>Количество высаженной цветочной рассады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шт.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90000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757" w:type="dxa"/>
          </w:tcPr>
          <w:p w:rsidR="00B9259D" w:rsidRDefault="00B9259D">
            <w:pPr>
              <w:pStyle w:val="ConsPlusNormal"/>
            </w:pP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r>
              <w:t>Показатель 6 направления 1.</w:t>
            </w:r>
          </w:p>
          <w:p w:rsidR="00B9259D" w:rsidRDefault="00B9259D">
            <w:pPr>
              <w:pStyle w:val="ConsPlusNormal"/>
            </w:pPr>
            <w:r>
              <w:t>Площадь обследуемых городских территорий на предмет выявления сухих, аварийных деревьев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га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645,2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757" w:type="dxa"/>
          </w:tcPr>
          <w:p w:rsidR="00B9259D" w:rsidRDefault="00B9259D">
            <w:pPr>
              <w:pStyle w:val="ConsPlusNormal"/>
            </w:pP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r>
              <w:t>Показатель 7 направления 1.</w:t>
            </w:r>
          </w:p>
          <w:p w:rsidR="00B9259D" w:rsidRDefault="00B9259D">
            <w:pPr>
              <w:pStyle w:val="ConsPlusNormal"/>
            </w:pPr>
            <w:r>
              <w:t>Количество удаленных сухих, аварийных деревьев и кустарников с городских территорий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шт.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2000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757" w:type="dxa"/>
          </w:tcPr>
          <w:p w:rsidR="00B9259D" w:rsidRDefault="00B9259D">
            <w:pPr>
              <w:pStyle w:val="ConsPlusNormal"/>
            </w:pP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r>
              <w:t>Показатель 8 направления 1.</w:t>
            </w:r>
          </w:p>
          <w:p w:rsidR="00B9259D" w:rsidRDefault="00B9259D">
            <w:pPr>
              <w:pStyle w:val="ConsPlusNormal"/>
            </w:pPr>
            <w:r>
              <w:t>Количество объектов декоративно-художественного и ландшафтного оформления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шт.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85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757" w:type="dxa"/>
          </w:tcPr>
          <w:p w:rsidR="00B9259D" w:rsidRDefault="00B9259D">
            <w:pPr>
              <w:pStyle w:val="ConsPlusNormal"/>
            </w:pP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r>
              <w:lastRenderedPageBreak/>
              <w:t>Показатель 9 направления 1.</w:t>
            </w:r>
          </w:p>
          <w:p w:rsidR="00B9259D" w:rsidRDefault="00B9259D">
            <w:pPr>
              <w:pStyle w:val="ConsPlusNormal"/>
            </w:pPr>
            <w:r>
              <w:t>Количество животных без владельцев отловленных на территории города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гол.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757" w:type="dxa"/>
          </w:tcPr>
          <w:p w:rsidR="00B9259D" w:rsidRDefault="00B9259D">
            <w:pPr>
              <w:pStyle w:val="ConsPlusNormal"/>
            </w:pP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r>
              <w:t>Мероприятие 1 направления 1</w:t>
            </w:r>
          </w:p>
          <w:p w:rsidR="00B9259D" w:rsidRDefault="00B9259D">
            <w:pPr>
              <w:pStyle w:val="ConsPlusNormal"/>
            </w:pPr>
            <w:r>
              <w:t>Благоустройство территорий города Обнинска, в том числе, очистке земель от мусора, отлову животных без владельцев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тыс. руб.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07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57611,5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</w:tcPr>
          <w:p w:rsidR="00B9259D" w:rsidRDefault="00B9259D">
            <w:pPr>
              <w:pStyle w:val="ConsPlusNormal"/>
              <w:jc w:val="right"/>
            </w:pPr>
            <w:r>
              <w:t>57611,5</w:t>
            </w: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r>
              <w:t>Мероприятие 2 направления 1.</w:t>
            </w:r>
          </w:p>
          <w:p w:rsidR="00B9259D" w:rsidRDefault="00B9259D">
            <w:pPr>
              <w:pStyle w:val="ConsPlusNormal"/>
            </w:pPr>
            <w:r>
              <w:t>Озеленение территорий города, реконструкция и восстановление зеленых насаждений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тыс. руб.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07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52340,0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</w:tcPr>
          <w:p w:rsidR="00B9259D" w:rsidRDefault="00B9259D">
            <w:pPr>
              <w:pStyle w:val="ConsPlusNormal"/>
              <w:jc w:val="right"/>
            </w:pPr>
            <w:r>
              <w:t>52340,0</w:t>
            </w: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r>
              <w:t>Мероприятие 3 направления 1.</w:t>
            </w:r>
          </w:p>
          <w:p w:rsidR="00B9259D" w:rsidRDefault="00B9259D">
            <w:pPr>
              <w:pStyle w:val="ConsPlusNormal"/>
            </w:pPr>
            <w:r>
              <w:t>Декоративное оформление территорий города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тыс. руб.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07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8300,0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</w:tcPr>
          <w:p w:rsidR="00B9259D" w:rsidRDefault="00B9259D">
            <w:pPr>
              <w:pStyle w:val="ConsPlusNormal"/>
              <w:jc w:val="right"/>
            </w:pPr>
            <w:r>
              <w:t>8300,0</w:t>
            </w: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r>
              <w:t>Мероприятие 4 направления 1.</w:t>
            </w:r>
          </w:p>
          <w:p w:rsidR="00B9259D" w:rsidRDefault="00B9259D">
            <w:pPr>
              <w:pStyle w:val="ConsPlusNormal"/>
            </w:pPr>
            <w:r>
              <w:t>Осуществление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тыс. руб.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07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835,7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835,7</w:t>
            </w:r>
          </w:p>
        </w:tc>
        <w:tc>
          <w:tcPr>
            <w:tcW w:w="1757" w:type="dxa"/>
          </w:tcPr>
          <w:p w:rsidR="00B9259D" w:rsidRDefault="00B9259D">
            <w:pPr>
              <w:pStyle w:val="ConsPlusNormal"/>
              <w:jc w:val="right"/>
            </w:pPr>
            <w:r>
              <w:t>0,0</w:t>
            </w: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r>
              <w:t>Направление 2.</w:t>
            </w:r>
          </w:p>
          <w:p w:rsidR="00B9259D" w:rsidRDefault="00B9259D">
            <w:pPr>
              <w:pStyle w:val="ConsPlusNormal"/>
            </w:pPr>
            <w:r>
              <w:t>Содержание и развитие наружного освещения территории города Обнинска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тыс. руб.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07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60000,0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</w:tcPr>
          <w:p w:rsidR="00B9259D" w:rsidRDefault="00B9259D">
            <w:pPr>
              <w:pStyle w:val="ConsPlusNormal"/>
              <w:jc w:val="right"/>
            </w:pPr>
            <w:r>
              <w:t>60000,0</w:t>
            </w: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r>
              <w:t>Показатель 1 направления 2.</w:t>
            </w:r>
          </w:p>
          <w:p w:rsidR="00B9259D" w:rsidRDefault="00B9259D">
            <w:pPr>
              <w:pStyle w:val="ConsPlusNormal"/>
            </w:pPr>
            <w:r>
              <w:t>Уровень количества работающих светильников на магистральных улицах, улицах и дорогах местного значения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%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98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757" w:type="dxa"/>
          </w:tcPr>
          <w:p w:rsidR="00B9259D" w:rsidRDefault="00B9259D">
            <w:pPr>
              <w:pStyle w:val="ConsPlusNormal"/>
            </w:pP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r>
              <w:t>Показатель 2 направления 2.</w:t>
            </w:r>
          </w:p>
          <w:p w:rsidR="00B9259D" w:rsidRDefault="00B9259D">
            <w:pPr>
              <w:pStyle w:val="ConsPlusNormal"/>
            </w:pPr>
            <w:r>
              <w:t xml:space="preserve">Уровень количества работающих светильников во </w:t>
            </w:r>
            <w:proofErr w:type="spellStart"/>
            <w:r>
              <w:t>внутридворовых</w:t>
            </w:r>
            <w:proofErr w:type="spellEnd"/>
            <w:r>
              <w:t xml:space="preserve"> проездах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%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98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757" w:type="dxa"/>
          </w:tcPr>
          <w:p w:rsidR="00B9259D" w:rsidRDefault="00B9259D">
            <w:pPr>
              <w:pStyle w:val="ConsPlusNormal"/>
            </w:pP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r>
              <w:t>Показатель 3 направления 2.</w:t>
            </w:r>
          </w:p>
          <w:p w:rsidR="00B9259D" w:rsidRDefault="00B9259D">
            <w:pPr>
              <w:pStyle w:val="ConsPlusNormal"/>
            </w:pPr>
            <w:r>
              <w:t xml:space="preserve">Количество установленных энергосберегающих светильников на магистральных улицах, улицах и </w:t>
            </w:r>
            <w:r>
              <w:lastRenderedPageBreak/>
              <w:t>дорогах местного значения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lastRenderedPageBreak/>
              <w:t>шт.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150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757" w:type="dxa"/>
          </w:tcPr>
          <w:p w:rsidR="00B9259D" w:rsidRDefault="00B9259D">
            <w:pPr>
              <w:pStyle w:val="ConsPlusNormal"/>
            </w:pP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r>
              <w:lastRenderedPageBreak/>
              <w:t>Показатель 4 направления 2.</w:t>
            </w:r>
          </w:p>
          <w:p w:rsidR="00B9259D" w:rsidRDefault="00B9259D">
            <w:pPr>
              <w:pStyle w:val="ConsPlusNormal"/>
            </w:pPr>
            <w:r>
              <w:t>Доля энергосберегающих светильников на магистральных улицах, улицах и дорогах местного значения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%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757" w:type="dxa"/>
          </w:tcPr>
          <w:p w:rsidR="00B9259D" w:rsidRDefault="00B9259D">
            <w:pPr>
              <w:pStyle w:val="ConsPlusNormal"/>
            </w:pP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r>
              <w:t>Показатель 5 направления 2.</w:t>
            </w:r>
          </w:p>
          <w:p w:rsidR="00B9259D" w:rsidRDefault="00B9259D">
            <w:pPr>
              <w:pStyle w:val="ConsPlusNormal"/>
            </w:pPr>
            <w:r>
              <w:t>Количество многоквартирных жилых домов и зданий, оборудованных архитектурной подсветкой фасадов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ед.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757" w:type="dxa"/>
          </w:tcPr>
          <w:p w:rsidR="00B9259D" w:rsidRDefault="00B9259D">
            <w:pPr>
              <w:pStyle w:val="ConsPlusNormal"/>
            </w:pP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r>
              <w:t>Показатель 6 направления 2.</w:t>
            </w:r>
          </w:p>
          <w:p w:rsidR="00B9259D" w:rsidRDefault="00B9259D">
            <w:pPr>
              <w:pStyle w:val="ConsPlusNormal"/>
            </w:pPr>
            <w:r>
              <w:t>Количество многоквартирных жилых домов, оборудованных светильниками на фасадах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ед.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757" w:type="dxa"/>
          </w:tcPr>
          <w:p w:rsidR="00B9259D" w:rsidRDefault="00B9259D">
            <w:pPr>
              <w:pStyle w:val="ConsPlusNormal"/>
            </w:pP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r>
              <w:t>Мероприятие 1 направления 2.</w:t>
            </w:r>
          </w:p>
          <w:p w:rsidR="00B9259D" w:rsidRDefault="00B9259D">
            <w:pPr>
              <w:pStyle w:val="ConsPlusNormal"/>
            </w:pPr>
            <w:r>
              <w:t>Содержание сети уличного освещения городских территорий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тыс. руб.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07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55000,0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</w:tcPr>
          <w:p w:rsidR="00B9259D" w:rsidRDefault="00B9259D">
            <w:pPr>
              <w:pStyle w:val="ConsPlusNormal"/>
              <w:jc w:val="right"/>
            </w:pPr>
            <w:r>
              <w:t>55000,0</w:t>
            </w: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r>
              <w:t>Мероприятие 2 направления 2.</w:t>
            </w:r>
          </w:p>
          <w:p w:rsidR="00B9259D" w:rsidRDefault="00B9259D">
            <w:pPr>
              <w:pStyle w:val="ConsPlusNormal"/>
            </w:pPr>
            <w:r>
              <w:t>Развитие наружного освещения территории города Обнинска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тыс. руб.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07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5000,0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</w:tcPr>
          <w:p w:rsidR="00B9259D" w:rsidRDefault="00B9259D">
            <w:pPr>
              <w:pStyle w:val="ConsPlusNormal"/>
              <w:jc w:val="right"/>
            </w:pPr>
            <w:r>
              <w:t>5000,0</w:t>
            </w: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r>
              <w:t>Направление 3.</w:t>
            </w:r>
          </w:p>
          <w:p w:rsidR="00B9259D" w:rsidRDefault="00B9259D">
            <w:pPr>
              <w:pStyle w:val="ConsPlusNormal"/>
            </w:pPr>
            <w:r>
              <w:t>Развитие парков, парковых зон и скверов города Обнинска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тыс. руб.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07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67520,0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</w:tcPr>
          <w:p w:rsidR="00B9259D" w:rsidRDefault="00B9259D">
            <w:pPr>
              <w:pStyle w:val="ConsPlusNormal"/>
              <w:jc w:val="right"/>
            </w:pPr>
            <w:r>
              <w:t>67520,0</w:t>
            </w: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r>
              <w:t>Показатель 1 направления 3.</w:t>
            </w:r>
          </w:p>
          <w:p w:rsidR="00B9259D" w:rsidRDefault="00B9259D">
            <w:pPr>
              <w:pStyle w:val="ConsPlusNormal"/>
            </w:pPr>
            <w:r>
              <w:t>Площадь территории благоустроенных парков, парковых зон и скверов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кв. м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629,148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757" w:type="dxa"/>
          </w:tcPr>
          <w:p w:rsidR="00B9259D" w:rsidRDefault="00B9259D">
            <w:pPr>
              <w:pStyle w:val="ConsPlusNormal"/>
            </w:pP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r>
              <w:t>Показатель 2 направления 3.</w:t>
            </w:r>
          </w:p>
          <w:p w:rsidR="00B9259D" w:rsidRDefault="00B9259D">
            <w:pPr>
              <w:pStyle w:val="ConsPlusNormal"/>
            </w:pPr>
            <w:r>
              <w:t>Число видов услуг, оказываемых посетителям на территориях парков, парковых зон и скверов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ед.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45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757" w:type="dxa"/>
          </w:tcPr>
          <w:p w:rsidR="00B9259D" w:rsidRDefault="00B9259D">
            <w:pPr>
              <w:pStyle w:val="ConsPlusNormal"/>
            </w:pP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r>
              <w:t>Показатель 3 направления 3.</w:t>
            </w:r>
          </w:p>
          <w:p w:rsidR="00B9259D" w:rsidRDefault="00B9259D">
            <w:pPr>
              <w:pStyle w:val="ConsPlusNormal"/>
            </w:pPr>
            <w:r>
              <w:t xml:space="preserve">Количество посетителей, проводящих досуг в </w:t>
            </w:r>
            <w:r>
              <w:lastRenderedPageBreak/>
              <w:t>парках, парковых зонах и скверах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lastRenderedPageBreak/>
              <w:t>чел.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77000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757" w:type="dxa"/>
          </w:tcPr>
          <w:p w:rsidR="00B9259D" w:rsidRDefault="00B9259D">
            <w:pPr>
              <w:pStyle w:val="ConsPlusNormal"/>
            </w:pP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r>
              <w:lastRenderedPageBreak/>
              <w:t>Показатель 4 направления 3.</w:t>
            </w:r>
          </w:p>
          <w:p w:rsidR="00B9259D" w:rsidRDefault="00B9259D">
            <w:pPr>
              <w:pStyle w:val="ConsPlusNormal"/>
            </w:pPr>
            <w:r>
              <w:t>Количество мероприятий, проводимых в городских парках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ед.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48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757" w:type="dxa"/>
          </w:tcPr>
          <w:p w:rsidR="00B9259D" w:rsidRDefault="00B9259D">
            <w:pPr>
              <w:pStyle w:val="ConsPlusNormal"/>
            </w:pP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r>
              <w:t>Показатель 5 направления 3.</w:t>
            </w:r>
          </w:p>
          <w:p w:rsidR="00B9259D" w:rsidRDefault="00B9259D">
            <w:pPr>
              <w:pStyle w:val="ConsPlusNormal"/>
            </w:pPr>
            <w:r>
              <w:t>Количество малых архитектурных форм, установленных на общественных территориях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шт.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757" w:type="dxa"/>
          </w:tcPr>
          <w:p w:rsidR="00B9259D" w:rsidRDefault="00B9259D">
            <w:pPr>
              <w:pStyle w:val="ConsPlusNormal"/>
            </w:pP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r>
              <w:t>Мероприятие 1 направления 3.</w:t>
            </w:r>
          </w:p>
          <w:p w:rsidR="00B9259D" w:rsidRDefault="00B9259D">
            <w:pPr>
              <w:pStyle w:val="ConsPlusNormal"/>
            </w:pPr>
            <w:r>
              <w:t>Благоустройство и расширение парковых зон и скверов на территории города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тыс. руб.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07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55020,0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</w:tcPr>
          <w:p w:rsidR="00B9259D" w:rsidRDefault="00B9259D">
            <w:pPr>
              <w:pStyle w:val="ConsPlusNormal"/>
              <w:jc w:val="right"/>
            </w:pPr>
            <w:r>
              <w:t>55020,0</w:t>
            </w: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r>
              <w:t>Мероприятие 2 направления 3.</w:t>
            </w:r>
          </w:p>
          <w:p w:rsidR="00B9259D" w:rsidRDefault="00B9259D">
            <w:pPr>
              <w:pStyle w:val="ConsPlusNormal"/>
            </w:pPr>
            <w:r>
              <w:t>Организация и проведение городских мероприятий на территории парков города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тыс. руб.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07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2500,0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</w:tcPr>
          <w:p w:rsidR="00B9259D" w:rsidRDefault="00B9259D">
            <w:pPr>
              <w:pStyle w:val="ConsPlusNormal"/>
              <w:jc w:val="right"/>
            </w:pPr>
            <w:r>
              <w:t>2500,0</w:t>
            </w: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r>
              <w:t>Мероприятие 3 направления 3.</w:t>
            </w:r>
          </w:p>
          <w:p w:rsidR="00B9259D" w:rsidRDefault="00B9259D">
            <w:pPr>
              <w:pStyle w:val="ConsPlusNormal"/>
            </w:pPr>
            <w:r>
              <w:t>Приобретение и установка элементов благоустройства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тыс. руб.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07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10000,0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10000,0</w:t>
            </w:r>
          </w:p>
        </w:tc>
        <w:tc>
          <w:tcPr>
            <w:tcW w:w="1757" w:type="dxa"/>
          </w:tcPr>
          <w:p w:rsidR="00B9259D" w:rsidRDefault="00B9259D">
            <w:pPr>
              <w:pStyle w:val="ConsPlusNormal"/>
              <w:jc w:val="right"/>
            </w:pPr>
            <w:r>
              <w:t>0,0</w:t>
            </w: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r>
              <w:t>Направление 4.</w:t>
            </w:r>
          </w:p>
          <w:p w:rsidR="00B9259D" w:rsidRDefault="00B9259D">
            <w:pPr>
              <w:pStyle w:val="ConsPlusNormal"/>
            </w:pPr>
            <w:r>
              <w:t>Организация похоронного дела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тыс. руб.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07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100320,0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</w:tcPr>
          <w:p w:rsidR="00B9259D" w:rsidRDefault="00B9259D">
            <w:pPr>
              <w:pStyle w:val="ConsPlusNormal"/>
              <w:jc w:val="right"/>
            </w:pPr>
            <w:r>
              <w:t>100320,0</w:t>
            </w: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r>
              <w:t>Показатель 1 направления 4.</w:t>
            </w:r>
          </w:p>
          <w:p w:rsidR="00B9259D" w:rsidRDefault="00B9259D">
            <w:pPr>
              <w:pStyle w:val="ConsPlusNormal"/>
            </w:pPr>
            <w:r>
              <w:t>Площадь содержания и благоустройства территорий кладбищ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га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44,76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757" w:type="dxa"/>
          </w:tcPr>
          <w:p w:rsidR="00B9259D" w:rsidRDefault="00B9259D">
            <w:pPr>
              <w:pStyle w:val="ConsPlusNormal"/>
            </w:pP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r>
              <w:t>Показатель 2 направления 4.</w:t>
            </w:r>
          </w:p>
          <w:p w:rsidR="00B9259D" w:rsidRDefault="00B9259D">
            <w:pPr>
              <w:pStyle w:val="ConsPlusNormal"/>
            </w:pPr>
            <w:r>
              <w:t>Количество обслуживаемых площадок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ед.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757" w:type="dxa"/>
          </w:tcPr>
          <w:p w:rsidR="00B9259D" w:rsidRDefault="00B9259D">
            <w:pPr>
              <w:pStyle w:val="ConsPlusNormal"/>
            </w:pP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r>
              <w:t>Показатель 3 направления 4.</w:t>
            </w:r>
          </w:p>
          <w:p w:rsidR="00B9259D" w:rsidRDefault="00B9259D">
            <w:pPr>
              <w:pStyle w:val="ConsPlusNormal"/>
            </w:pPr>
            <w:r>
              <w:t>Количество инвентаризованных мест захоронений на городских кладбищах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ед.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300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757" w:type="dxa"/>
          </w:tcPr>
          <w:p w:rsidR="00B9259D" w:rsidRDefault="00B9259D">
            <w:pPr>
              <w:pStyle w:val="ConsPlusNormal"/>
            </w:pP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r>
              <w:t>Показатель 4 Направления 4.</w:t>
            </w:r>
          </w:p>
          <w:p w:rsidR="00B9259D" w:rsidRDefault="00B9259D">
            <w:pPr>
              <w:pStyle w:val="ConsPlusNormal"/>
            </w:pPr>
            <w:r>
              <w:t xml:space="preserve">Количество оказанных услуг по погребению, в том </w:t>
            </w:r>
            <w:r>
              <w:lastRenderedPageBreak/>
              <w:t>числе: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lastRenderedPageBreak/>
              <w:t>ед.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2250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757" w:type="dxa"/>
          </w:tcPr>
          <w:p w:rsidR="00B9259D" w:rsidRDefault="00B9259D">
            <w:pPr>
              <w:pStyle w:val="ConsPlusNormal"/>
            </w:pP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r>
              <w:lastRenderedPageBreak/>
              <w:t>- по гарантированному перечню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ед.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850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757" w:type="dxa"/>
          </w:tcPr>
          <w:p w:rsidR="00B9259D" w:rsidRDefault="00B9259D">
            <w:pPr>
              <w:pStyle w:val="ConsPlusNormal"/>
            </w:pP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r>
              <w:t>- по подготовке документов для погребения;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ед.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500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757" w:type="dxa"/>
          </w:tcPr>
          <w:p w:rsidR="00B9259D" w:rsidRDefault="00B9259D">
            <w:pPr>
              <w:pStyle w:val="ConsPlusNormal"/>
            </w:pP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r>
              <w:t>- по транспортировке тел умерших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ед.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900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757" w:type="dxa"/>
          </w:tcPr>
          <w:p w:rsidR="00B9259D" w:rsidRDefault="00B9259D">
            <w:pPr>
              <w:pStyle w:val="ConsPlusNormal"/>
            </w:pP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r>
              <w:t>Мероприятие 1 направления 4.</w:t>
            </w:r>
          </w:p>
          <w:p w:rsidR="00B9259D" w:rsidRDefault="00B9259D">
            <w:pPr>
              <w:pStyle w:val="ConsPlusNormal"/>
            </w:pPr>
            <w:r>
              <w:t>Благоустройство территорий кладбищ и содержание мест захоронений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тыс. руб.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07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6800,0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</w:tcPr>
          <w:p w:rsidR="00B9259D" w:rsidRDefault="00B9259D">
            <w:pPr>
              <w:pStyle w:val="ConsPlusNormal"/>
              <w:jc w:val="right"/>
            </w:pPr>
            <w:r>
              <w:t>6800,0</w:t>
            </w: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r>
              <w:t>Мероприятие 2 направления 4.</w:t>
            </w:r>
          </w:p>
          <w:p w:rsidR="00B9259D" w:rsidRDefault="00B9259D">
            <w:pPr>
              <w:pStyle w:val="ConsPlusNormal"/>
            </w:pPr>
            <w:r>
              <w:t>Расходы на обеспечение деятельности муниципального казенного учреждения "Бюро ритуальных услуг"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тыс. руб.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07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93520,0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</w:tcPr>
          <w:p w:rsidR="00B9259D" w:rsidRDefault="00B9259D">
            <w:pPr>
              <w:pStyle w:val="ConsPlusNormal"/>
              <w:jc w:val="right"/>
            </w:pPr>
            <w:r>
              <w:t>93520,0</w:t>
            </w: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r>
              <w:t>Направление 5.</w:t>
            </w:r>
          </w:p>
          <w:p w:rsidR="00B9259D" w:rsidRDefault="00B9259D">
            <w:pPr>
              <w:pStyle w:val="ConsPlusNormal"/>
            </w:pPr>
            <w:r>
              <w:t>Реализация инициативных проектов в сфере благоустройства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тыс. руб.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07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5000,0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</w:tcPr>
          <w:p w:rsidR="00B9259D" w:rsidRDefault="00B9259D">
            <w:pPr>
              <w:pStyle w:val="ConsPlusNormal"/>
              <w:jc w:val="right"/>
            </w:pPr>
            <w:r>
              <w:t>5000,0</w:t>
            </w: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r>
              <w:t>Показатель 1 направления 5.</w:t>
            </w:r>
          </w:p>
          <w:p w:rsidR="00B9259D" w:rsidRDefault="00B9259D">
            <w:pPr>
              <w:pStyle w:val="ConsPlusNormal"/>
            </w:pPr>
            <w:r>
              <w:t>Площадь благоустроенных общественных территорий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кв. м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300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757" w:type="dxa"/>
          </w:tcPr>
          <w:p w:rsidR="00B9259D" w:rsidRDefault="00B9259D">
            <w:pPr>
              <w:pStyle w:val="ConsPlusNormal"/>
            </w:pP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r>
              <w:t>Показатель 2 направления 5.</w:t>
            </w:r>
          </w:p>
          <w:p w:rsidR="00B9259D" w:rsidRDefault="00B9259D">
            <w:pPr>
              <w:pStyle w:val="ConsPlusNormal"/>
            </w:pPr>
            <w:r>
              <w:t>Количество реализованных инициативных проектов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ед.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077" w:type="dxa"/>
          </w:tcPr>
          <w:p w:rsidR="00B9259D" w:rsidRDefault="00B9259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757" w:type="dxa"/>
          </w:tcPr>
          <w:p w:rsidR="00B9259D" w:rsidRDefault="00B9259D">
            <w:pPr>
              <w:pStyle w:val="ConsPlusNormal"/>
            </w:pPr>
          </w:p>
        </w:tc>
      </w:tr>
      <w:tr w:rsidR="00B9259D">
        <w:tc>
          <w:tcPr>
            <w:tcW w:w="4876" w:type="dxa"/>
          </w:tcPr>
          <w:p w:rsidR="00B9259D" w:rsidRDefault="00B9259D">
            <w:pPr>
              <w:pStyle w:val="ConsPlusNormal"/>
            </w:pPr>
            <w:r>
              <w:t>Мероприятие 1 направления 5.</w:t>
            </w:r>
          </w:p>
          <w:p w:rsidR="00B9259D" w:rsidRDefault="00B9259D">
            <w:pPr>
              <w:pStyle w:val="ConsPlusNormal"/>
            </w:pPr>
            <w:r>
              <w:t>Расходы на реализацию инициативных проектов в сфере благоустройства</w:t>
            </w:r>
          </w:p>
        </w:tc>
        <w:tc>
          <w:tcPr>
            <w:tcW w:w="1134" w:type="dxa"/>
          </w:tcPr>
          <w:p w:rsidR="00B9259D" w:rsidRDefault="00B9259D">
            <w:pPr>
              <w:pStyle w:val="ConsPlusNormal"/>
            </w:pPr>
            <w:r>
              <w:t>тыс. руб.</w:t>
            </w:r>
          </w:p>
        </w:tc>
        <w:tc>
          <w:tcPr>
            <w:tcW w:w="1020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077" w:type="dxa"/>
          </w:tcPr>
          <w:p w:rsidR="00B9259D" w:rsidRDefault="00B9259D">
            <w:pPr>
              <w:pStyle w:val="ConsPlusNormal"/>
            </w:pP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5000,0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47" w:type="dxa"/>
          </w:tcPr>
          <w:p w:rsidR="00B9259D" w:rsidRDefault="00B9259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</w:tcPr>
          <w:p w:rsidR="00B9259D" w:rsidRDefault="00B9259D">
            <w:pPr>
              <w:pStyle w:val="ConsPlusNormal"/>
              <w:jc w:val="right"/>
            </w:pPr>
            <w:r>
              <w:t>5000,0</w:t>
            </w:r>
          </w:p>
        </w:tc>
      </w:tr>
    </w:tbl>
    <w:p w:rsidR="00B9259D" w:rsidRDefault="00B9259D">
      <w:pPr>
        <w:pStyle w:val="ConsPlusNormal"/>
        <w:sectPr w:rsidR="00B9259D" w:rsidSect="00014A1B">
          <w:pgSz w:w="16838" w:h="11905" w:orient="landscape"/>
          <w:pgMar w:top="993" w:right="1134" w:bottom="850" w:left="1134" w:header="0" w:footer="0" w:gutter="0"/>
          <w:cols w:space="720"/>
          <w:titlePg/>
        </w:sectPr>
      </w:pPr>
    </w:p>
    <w:p w:rsidR="00B9259D" w:rsidRDefault="00B9259D">
      <w:pPr>
        <w:pStyle w:val="ConsPlusNormal"/>
        <w:jc w:val="both"/>
      </w:pPr>
    </w:p>
    <w:p w:rsidR="00B9259D" w:rsidRDefault="00B9259D">
      <w:pPr>
        <w:pStyle w:val="ConsPlusNormal"/>
        <w:jc w:val="both"/>
      </w:pPr>
    </w:p>
    <w:p w:rsidR="00B9259D" w:rsidRDefault="00B9259D">
      <w:pPr>
        <w:pStyle w:val="ConsPlusNormal"/>
        <w:jc w:val="both"/>
      </w:pPr>
    </w:p>
    <w:p w:rsidR="00B9259D" w:rsidRDefault="00B9259D">
      <w:pPr>
        <w:pStyle w:val="ConsPlusNormal"/>
        <w:jc w:val="both"/>
      </w:pPr>
    </w:p>
    <w:p w:rsidR="00B9259D" w:rsidRDefault="00B9259D">
      <w:pPr>
        <w:pStyle w:val="ConsPlusNormal"/>
        <w:jc w:val="both"/>
      </w:pPr>
    </w:p>
    <w:p w:rsidR="00B9259D" w:rsidRDefault="00B9259D">
      <w:pPr>
        <w:pStyle w:val="ConsPlusNormal"/>
        <w:jc w:val="right"/>
        <w:outlineLvl w:val="0"/>
      </w:pPr>
      <w:r>
        <w:t>Приложение N 3</w:t>
      </w:r>
    </w:p>
    <w:p w:rsidR="00B9259D" w:rsidRDefault="00B9259D">
      <w:pPr>
        <w:pStyle w:val="ConsPlusNormal"/>
        <w:jc w:val="right"/>
      </w:pPr>
      <w:r>
        <w:t>к Постановлению</w:t>
      </w:r>
    </w:p>
    <w:p w:rsidR="00B9259D" w:rsidRDefault="00B9259D">
      <w:pPr>
        <w:pStyle w:val="ConsPlusNormal"/>
        <w:jc w:val="right"/>
      </w:pPr>
      <w:r>
        <w:t>Администрации города Обнинска</w:t>
      </w:r>
    </w:p>
    <w:p w:rsidR="00B9259D" w:rsidRDefault="00B9259D">
      <w:pPr>
        <w:pStyle w:val="ConsPlusNormal"/>
        <w:jc w:val="right"/>
      </w:pPr>
      <w:r>
        <w:t>от 5 мая 2025 г. N 1146-п</w:t>
      </w:r>
    </w:p>
    <w:p w:rsidR="00B9259D" w:rsidRDefault="00B9259D">
      <w:pPr>
        <w:pStyle w:val="ConsPlusNormal"/>
        <w:jc w:val="both"/>
      </w:pPr>
    </w:p>
    <w:p w:rsidR="00B9259D" w:rsidRDefault="00B9259D">
      <w:pPr>
        <w:pStyle w:val="ConsPlusTitle"/>
        <w:jc w:val="center"/>
      </w:pPr>
      <w:r>
        <w:t>ХАРАКТЕРИСТИКА</w:t>
      </w:r>
    </w:p>
    <w:p w:rsidR="00B9259D" w:rsidRDefault="00B9259D">
      <w:pPr>
        <w:pStyle w:val="ConsPlusTitle"/>
        <w:jc w:val="center"/>
      </w:pPr>
      <w:r>
        <w:t>ПОКАЗАТЕЛЕЙ ЭФФЕКТИВНОСТИ РЕАЛИЗАЦИИ МУНИЦИПАЛЬНОЙ ПРОГРАММЫ</w:t>
      </w:r>
    </w:p>
    <w:p w:rsidR="00B9259D" w:rsidRDefault="00B9259D">
      <w:pPr>
        <w:pStyle w:val="ConsPlusTitle"/>
        <w:jc w:val="center"/>
      </w:pPr>
      <w:r>
        <w:t>МУНИЦИПАЛЬНОГО ОБРАЗОВАНИЯ "ГОРОД ОБНИНСК" "БЛАГОУСТРОЙСТВО"</w:t>
      </w:r>
    </w:p>
    <w:p w:rsidR="00B9259D" w:rsidRDefault="00B925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737"/>
        <w:gridCol w:w="1304"/>
        <w:gridCol w:w="2891"/>
        <w:gridCol w:w="4536"/>
        <w:gridCol w:w="1304"/>
      </w:tblGrid>
      <w:tr w:rsidR="00B9259D">
        <w:tc>
          <w:tcPr>
            <w:tcW w:w="567" w:type="dxa"/>
          </w:tcPr>
          <w:p w:rsidR="00B9259D" w:rsidRDefault="00B9259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</w:tcPr>
          <w:p w:rsidR="00B9259D" w:rsidRDefault="00B9259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37" w:type="dxa"/>
          </w:tcPr>
          <w:p w:rsidR="00B9259D" w:rsidRDefault="00B9259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  <w:jc w:val="center"/>
            </w:pPr>
            <w:r>
              <w:t>Метод расчета (накопительный итог или дискретный показатель)</w:t>
            </w:r>
          </w:p>
        </w:tc>
        <w:tc>
          <w:tcPr>
            <w:tcW w:w="2891" w:type="dxa"/>
          </w:tcPr>
          <w:p w:rsidR="00B9259D" w:rsidRDefault="00B9259D">
            <w:pPr>
              <w:pStyle w:val="ConsPlusNormal"/>
              <w:jc w:val="center"/>
            </w:pPr>
            <w:r>
              <w:t>Формула (методика) расчета показателя</w:t>
            </w:r>
          </w:p>
        </w:tc>
        <w:tc>
          <w:tcPr>
            <w:tcW w:w="4536" w:type="dxa"/>
          </w:tcPr>
          <w:p w:rsidR="00B9259D" w:rsidRDefault="00B9259D">
            <w:pPr>
              <w:pStyle w:val="ConsPlusNormal"/>
              <w:jc w:val="center"/>
            </w:pPr>
            <w:r>
              <w:t>Источник получения информации для расчета значения показателя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  <w:jc w:val="center"/>
            </w:pPr>
            <w:r>
              <w:t>Характеристика планируемой динамики показателя (рост, стабильность, убывание)</w:t>
            </w:r>
          </w:p>
        </w:tc>
      </w:tr>
      <w:tr w:rsidR="00B9259D">
        <w:tc>
          <w:tcPr>
            <w:tcW w:w="567" w:type="dxa"/>
          </w:tcPr>
          <w:p w:rsidR="00B9259D" w:rsidRDefault="00B9259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B9259D" w:rsidRDefault="00B9259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B9259D" w:rsidRDefault="00B9259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91" w:type="dxa"/>
          </w:tcPr>
          <w:p w:rsidR="00B9259D" w:rsidRDefault="00B9259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536" w:type="dxa"/>
          </w:tcPr>
          <w:p w:rsidR="00B9259D" w:rsidRDefault="00B9259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  <w:jc w:val="center"/>
            </w:pPr>
            <w:r>
              <w:t>7</w:t>
            </w:r>
          </w:p>
        </w:tc>
      </w:tr>
      <w:tr w:rsidR="00B9259D">
        <w:tc>
          <w:tcPr>
            <w:tcW w:w="13607" w:type="dxa"/>
            <w:gridSpan w:val="7"/>
          </w:tcPr>
          <w:p w:rsidR="00B9259D" w:rsidRDefault="00B9259D">
            <w:pPr>
              <w:pStyle w:val="ConsPlusNormal"/>
              <w:jc w:val="center"/>
              <w:outlineLvl w:val="1"/>
            </w:pPr>
            <w:r>
              <w:t>Целевые показатели муниципальной программы</w:t>
            </w:r>
          </w:p>
        </w:tc>
      </w:tr>
      <w:tr w:rsidR="00B9259D">
        <w:tc>
          <w:tcPr>
            <w:tcW w:w="567" w:type="dxa"/>
          </w:tcPr>
          <w:p w:rsidR="00B9259D" w:rsidRDefault="00B9259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B9259D" w:rsidRDefault="00B9259D">
            <w:pPr>
              <w:pStyle w:val="ConsPlusNormal"/>
            </w:pPr>
            <w:r>
              <w:t>Показатель цели Программы.</w:t>
            </w:r>
          </w:p>
          <w:p w:rsidR="00B9259D" w:rsidRDefault="00B9259D">
            <w:pPr>
              <w:pStyle w:val="ConsPlusNormal"/>
            </w:pPr>
            <w:proofErr w:type="gramStart"/>
            <w:r>
              <w:t>Общая площадь городских территорий</w:t>
            </w:r>
            <w:proofErr w:type="gramEnd"/>
            <w:r>
              <w:t xml:space="preserve"> подлежащая комплексному </w:t>
            </w:r>
            <w:r>
              <w:lastRenderedPageBreak/>
              <w:t>благоустройству и регулярному осуществлению мероприятий по поддержанию порядка и санитарного состояния</w:t>
            </w:r>
          </w:p>
        </w:tc>
        <w:tc>
          <w:tcPr>
            <w:tcW w:w="737" w:type="dxa"/>
          </w:tcPr>
          <w:p w:rsidR="00B9259D" w:rsidRDefault="00B9259D">
            <w:pPr>
              <w:pStyle w:val="ConsPlusNormal"/>
            </w:pPr>
            <w:r>
              <w:lastRenderedPageBreak/>
              <w:t>тыс. кв. м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Накопительный итог</w:t>
            </w:r>
          </w:p>
        </w:tc>
        <w:tc>
          <w:tcPr>
            <w:tcW w:w="2891" w:type="dxa"/>
          </w:tcPr>
          <w:p w:rsidR="00B9259D" w:rsidRDefault="00B9259D">
            <w:pPr>
              <w:pStyle w:val="ConsPlusNormal"/>
            </w:pPr>
            <w:r>
              <w:t xml:space="preserve">Определяется как общая площадь городских территорий, состояние которых отвечает требованиям Правил благоустройства и </w:t>
            </w:r>
            <w:r>
              <w:lastRenderedPageBreak/>
              <w:t>озеленения муниципального образования "Город Обнинск"</w:t>
            </w:r>
          </w:p>
        </w:tc>
        <w:tc>
          <w:tcPr>
            <w:tcW w:w="4536" w:type="dxa"/>
          </w:tcPr>
          <w:p w:rsidR="00B9259D" w:rsidRDefault="00B9259D">
            <w:pPr>
              <w:pStyle w:val="ConsPlusNormal"/>
            </w:pPr>
            <w:r>
              <w:lastRenderedPageBreak/>
              <w:t>МКУ "Городское строительство",</w:t>
            </w:r>
          </w:p>
          <w:p w:rsidR="00B9259D" w:rsidRDefault="00B9259D">
            <w:pPr>
              <w:pStyle w:val="ConsPlusNormal"/>
            </w:pPr>
            <w:r>
              <w:t>МБУ "УК "Инженерные сети",</w:t>
            </w:r>
          </w:p>
          <w:p w:rsidR="00B9259D" w:rsidRDefault="00B9259D">
            <w:pPr>
              <w:pStyle w:val="ConsPlusNormal"/>
            </w:pPr>
            <w:r>
              <w:t>МАУ "Городской парк", МКУ "БРУ",</w:t>
            </w:r>
          </w:p>
          <w:p w:rsidR="00B9259D" w:rsidRDefault="00B9259D">
            <w:pPr>
              <w:pStyle w:val="ConsPlusNormal"/>
            </w:pPr>
            <w:r>
              <w:t xml:space="preserve">МАУ "Благоустройство", АНО "Агентство городского развития - Обнинский бизнес инкубатор" АНО "АГРО", другие организации, </w:t>
            </w:r>
            <w:r>
              <w:lastRenderedPageBreak/>
              <w:t xml:space="preserve">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4">
              <w:r>
                <w:rPr>
                  <w:color w:val="0000FF"/>
                </w:rPr>
                <w:t>ст. 78</w:t>
              </w:r>
            </w:hyperlink>
            <w:r>
              <w:t xml:space="preserve"> БК РФ)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lastRenderedPageBreak/>
              <w:t>рост</w:t>
            </w:r>
          </w:p>
        </w:tc>
      </w:tr>
      <w:tr w:rsidR="00B9259D">
        <w:tc>
          <w:tcPr>
            <w:tcW w:w="13607" w:type="dxa"/>
            <w:gridSpan w:val="7"/>
          </w:tcPr>
          <w:p w:rsidR="00B9259D" w:rsidRDefault="00B9259D">
            <w:pPr>
              <w:pStyle w:val="ConsPlusNormal"/>
              <w:jc w:val="center"/>
              <w:outlineLvl w:val="1"/>
            </w:pPr>
            <w:r>
              <w:lastRenderedPageBreak/>
              <w:t>Показатели процессной части муниципальной программы</w:t>
            </w:r>
          </w:p>
        </w:tc>
      </w:tr>
      <w:tr w:rsidR="00B9259D">
        <w:tc>
          <w:tcPr>
            <w:tcW w:w="567" w:type="dxa"/>
          </w:tcPr>
          <w:p w:rsidR="00B9259D" w:rsidRDefault="00B9259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B9259D" w:rsidRDefault="00B9259D">
            <w:pPr>
              <w:pStyle w:val="ConsPlusNormal"/>
            </w:pPr>
            <w:r>
              <w:t>Показатель 1 направления 1.</w:t>
            </w:r>
          </w:p>
          <w:p w:rsidR="00B9259D" w:rsidRDefault="00B9259D">
            <w:pPr>
              <w:pStyle w:val="ConsPlusNormal"/>
            </w:pPr>
            <w:r>
              <w:t>Площадь мест общего пользования, подлежащая регулярной уборке</w:t>
            </w:r>
          </w:p>
        </w:tc>
        <w:tc>
          <w:tcPr>
            <w:tcW w:w="737" w:type="dxa"/>
          </w:tcPr>
          <w:p w:rsidR="00B9259D" w:rsidRDefault="00B9259D">
            <w:pPr>
              <w:pStyle w:val="ConsPlusNormal"/>
            </w:pPr>
            <w:r>
              <w:t>тыс. кв. м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Накопительный итог</w:t>
            </w:r>
          </w:p>
        </w:tc>
        <w:tc>
          <w:tcPr>
            <w:tcW w:w="2891" w:type="dxa"/>
          </w:tcPr>
          <w:p w:rsidR="00B9259D" w:rsidRDefault="00B9259D">
            <w:pPr>
              <w:pStyle w:val="ConsPlusNormal"/>
            </w:pPr>
            <w:r>
              <w:t>Определяется как фактическая площадь общественных территорий, переданная на содержание обслуживающим организациям</w:t>
            </w:r>
          </w:p>
        </w:tc>
        <w:tc>
          <w:tcPr>
            <w:tcW w:w="4536" w:type="dxa"/>
          </w:tcPr>
          <w:p w:rsidR="00B9259D" w:rsidRDefault="00B9259D">
            <w:pPr>
              <w:pStyle w:val="ConsPlusNormal"/>
            </w:pPr>
            <w:r>
              <w:t xml:space="preserve">МАУ "Благоустройство",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5">
              <w:r>
                <w:rPr>
                  <w:color w:val="0000FF"/>
                </w:rPr>
                <w:t>ст. 78</w:t>
              </w:r>
            </w:hyperlink>
            <w:r>
              <w:t xml:space="preserve"> БК РФ)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рост</w:t>
            </w:r>
          </w:p>
        </w:tc>
      </w:tr>
      <w:tr w:rsidR="00B9259D">
        <w:tc>
          <w:tcPr>
            <w:tcW w:w="567" w:type="dxa"/>
          </w:tcPr>
          <w:p w:rsidR="00B9259D" w:rsidRDefault="00B9259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B9259D" w:rsidRDefault="00B9259D">
            <w:pPr>
              <w:pStyle w:val="ConsPlusNormal"/>
            </w:pPr>
            <w:r>
              <w:t>Показатель 2 направления 1.</w:t>
            </w:r>
          </w:p>
          <w:p w:rsidR="00B9259D" w:rsidRDefault="00B9259D">
            <w:pPr>
              <w:pStyle w:val="ConsPlusNormal"/>
            </w:pPr>
            <w:r>
              <w:t>Количество проведенных субботников</w:t>
            </w:r>
          </w:p>
        </w:tc>
        <w:tc>
          <w:tcPr>
            <w:tcW w:w="737" w:type="dxa"/>
          </w:tcPr>
          <w:p w:rsidR="00B9259D" w:rsidRDefault="00B9259D">
            <w:pPr>
              <w:pStyle w:val="ConsPlusNormal"/>
            </w:pPr>
            <w:r>
              <w:t>ед.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Накопительный итог</w:t>
            </w:r>
          </w:p>
        </w:tc>
        <w:tc>
          <w:tcPr>
            <w:tcW w:w="2891" w:type="dxa"/>
          </w:tcPr>
          <w:p w:rsidR="00B9259D" w:rsidRDefault="00B9259D">
            <w:pPr>
              <w:pStyle w:val="ConsPlusNormal"/>
            </w:pPr>
            <w:r>
              <w:t xml:space="preserve">Определяется как фактическое количество выходов граждан (организаций) для проведения массовых мероприятий по уборке общественных и </w:t>
            </w:r>
            <w:proofErr w:type="spellStart"/>
            <w:r>
              <w:t>внутридворовых</w:t>
            </w:r>
            <w:proofErr w:type="spellEnd"/>
            <w:r>
              <w:t xml:space="preserve"> территорий</w:t>
            </w:r>
          </w:p>
        </w:tc>
        <w:tc>
          <w:tcPr>
            <w:tcW w:w="4536" w:type="dxa"/>
          </w:tcPr>
          <w:p w:rsidR="00B9259D" w:rsidRDefault="00B9259D">
            <w:pPr>
              <w:pStyle w:val="ConsPlusNormal"/>
            </w:pPr>
            <w:r>
              <w:t>МАУ "Городской парк", МКУ "БРУ", МАУ "Благоустройство", другие организации, предприятия, объединения граждан и т.д. принимавшие участие в организации и проведении субботников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рост</w:t>
            </w:r>
          </w:p>
        </w:tc>
      </w:tr>
      <w:tr w:rsidR="00B9259D">
        <w:tc>
          <w:tcPr>
            <w:tcW w:w="567" w:type="dxa"/>
          </w:tcPr>
          <w:p w:rsidR="00B9259D" w:rsidRDefault="00B9259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B9259D" w:rsidRDefault="00B9259D">
            <w:pPr>
              <w:pStyle w:val="ConsPlusNormal"/>
            </w:pPr>
            <w:r>
              <w:t>Показатель 3 направления 1.</w:t>
            </w:r>
          </w:p>
          <w:p w:rsidR="00B9259D" w:rsidRDefault="00B9259D">
            <w:pPr>
              <w:pStyle w:val="ConsPlusNormal"/>
            </w:pPr>
            <w:r>
              <w:t>Количество обустроенных площадок для сбора крупногабаритных отходов</w:t>
            </w:r>
          </w:p>
        </w:tc>
        <w:tc>
          <w:tcPr>
            <w:tcW w:w="737" w:type="dxa"/>
          </w:tcPr>
          <w:p w:rsidR="00B9259D" w:rsidRDefault="00B9259D">
            <w:pPr>
              <w:pStyle w:val="ConsPlusNormal"/>
            </w:pPr>
            <w:r>
              <w:t>ед.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Накопительный итог</w:t>
            </w:r>
          </w:p>
        </w:tc>
        <w:tc>
          <w:tcPr>
            <w:tcW w:w="2891" w:type="dxa"/>
          </w:tcPr>
          <w:p w:rsidR="00B9259D" w:rsidRDefault="00B9259D">
            <w:pPr>
              <w:pStyle w:val="ConsPlusNormal"/>
            </w:pPr>
            <w:r>
              <w:t>Определяется как фактическое количество оборудованных площадок для сбора крупногабаритных отходов</w:t>
            </w:r>
          </w:p>
        </w:tc>
        <w:tc>
          <w:tcPr>
            <w:tcW w:w="4536" w:type="dxa"/>
          </w:tcPr>
          <w:p w:rsidR="00B9259D" w:rsidRDefault="00B9259D">
            <w:pPr>
              <w:pStyle w:val="ConsPlusNormal"/>
            </w:pPr>
            <w:r>
              <w:t xml:space="preserve">МАУ "Благоустройство",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6">
              <w:r>
                <w:rPr>
                  <w:color w:val="0000FF"/>
                </w:rPr>
                <w:t>ст. 78</w:t>
              </w:r>
            </w:hyperlink>
            <w:r>
              <w:t xml:space="preserve"> БК РФ)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рост</w:t>
            </w:r>
          </w:p>
        </w:tc>
      </w:tr>
      <w:tr w:rsidR="00B9259D">
        <w:tc>
          <w:tcPr>
            <w:tcW w:w="567" w:type="dxa"/>
          </w:tcPr>
          <w:p w:rsidR="00B9259D" w:rsidRDefault="00B9259D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268" w:type="dxa"/>
          </w:tcPr>
          <w:p w:rsidR="00B9259D" w:rsidRDefault="00B9259D">
            <w:pPr>
              <w:pStyle w:val="ConsPlusNormal"/>
            </w:pPr>
            <w:r>
              <w:t>Показатель 4 направления 1.</w:t>
            </w:r>
          </w:p>
          <w:p w:rsidR="00B9259D" w:rsidRDefault="00B9259D">
            <w:pPr>
              <w:pStyle w:val="ConsPlusNormal"/>
            </w:pPr>
            <w:r>
              <w:t>Количество животных без владельцев отловленных на территории города</w:t>
            </w:r>
          </w:p>
        </w:tc>
        <w:tc>
          <w:tcPr>
            <w:tcW w:w="737" w:type="dxa"/>
          </w:tcPr>
          <w:p w:rsidR="00B9259D" w:rsidRDefault="00B9259D">
            <w:pPr>
              <w:pStyle w:val="ConsPlusNormal"/>
            </w:pPr>
            <w:r>
              <w:t>гол.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Накопительный итог</w:t>
            </w:r>
          </w:p>
        </w:tc>
        <w:tc>
          <w:tcPr>
            <w:tcW w:w="2891" w:type="dxa"/>
          </w:tcPr>
          <w:p w:rsidR="00B9259D" w:rsidRDefault="00B9259D">
            <w:pPr>
              <w:pStyle w:val="ConsPlusNormal"/>
            </w:pPr>
            <w:r>
              <w:t>Определяется как фактическое количество животных без владельцев, отловленных с городских территорий</w:t>
            </w:r>
          </w:p>
        </w:tc>
        <w:tc>
          <w:tcPr>
            <w:tcW w:w="4536" w:type="dxa"/>
          </w:tcPr>
          <w:p w:rsidR="00B9259D" w:rsidRDefault="00B9259D">
            <w:pPr>
              <w:pStyle w:val="ConsPlusNormal"/>
            </w:pPr>
            <w:r>
              <w:t xml:space="preserve">МАУ "Благоустройство",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7">
              <w:r>
                <w:rPr>
                  <w:color w:val="0000FF"/>
                </w:rPr>
                <w:t>ст. 78</w:t>
              </w:r>
            </w:hyperlink>
            <w:r>
              <w:t xml:space="preserve"> БК РФ)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рост</w:t>
            </w:r>
          </w:p>
        </w:tc>
      </w:tr>
      <w:tr w:rsidR="00B9259D">
        <w:tc>
          <w:tcPr>
            <w:tcW w:w="567" w:type="dxa"/>
          </w:tcPr>
          <w:p w:rsidR="00B9259D" w:rsidRDefault="00B9259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B9259D" w:rsidRDefault="00B9259D">
            <w:pPr>
              <w:pStyle w:val="ConsPlusNormal"/>
            </w:pPr>
            <w:r>
              <w:t>Показатель 5 направления 1.</w:t>
            </w:r>
          </w:p>
          <w:p w:rsidR="00B9259D" w:rsidRDefault="00B9259D">
            <w:pPr>
              <w:pStyle w:val="ConsPlusNormal"/>
            </w:pPr>
            <w:r>
              <w:t>Количество высаженной цветочной рассады</w:t>
            </w:r>
          </w:p>
        </w:tc>
        <w:tc>
          <w:tcPr>
            <w:tcW w:w="737" w:type="dxa"/>
          </w:tcPr>
          <w:p w:rsidR="00B9259D" w:rsidRDefault="00B9259D">
            <w:pPr>
              <w:pStyle w:val="ConsPlusNormal"/>
            </w:pPr>
            <w:r>
              <w:t>шт.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Дискретный показатель</w:t>
            </w:r>
          </w:p>
        </w:tc>
        <w:tc>
          <w:tcPr>
            <w:tcW w:w="2891" w:type="dxa"/>
          </w:tcPr>
          <w:p w:rsidR="00B9259D" w:rsidRDefault="00B9259D">
            <w:pPr>
              <w:pStyle w:val="ConsPlusNormal"/>
            </w:pPr>
            <w:r>
              <w:t>Определяется как фактическое количество высаженной на городских территориях цветочной рассады</w:t>
            </w:r>
          </w:p>
        </w:tc>
        <w:tc>
          <w:tcPr>
            <w:tcW w:w="4536" w:type="dxa"/>
          </w:tcPr>
          <w:p w:rsidR="00B9259D" w:rsidRDefault="00B9259D">
            <w:pPr>
              <w:pStyle w:val="ConsPlusNormal"/>
            </w:pPr>
            <w:r>
              <w:t xml:space="preserve">МАУ "Благоустройство",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8">
              <w:r>
                <w:rPr>
                  <w:color w:val="0000FF"/>
                </w:rPr>
                <w:t>ст. 78</w:t>
              </w:r>
            </w:hyperlink>
            <w:r>
              <w:t xml:space="preserve"> БК РФ)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рост</w:t>
            </w:r>
          </w:p>
        </w:tc>
      </w:tr>
      <w:tr w:rsidR="00B9259D">
        <w:tc>
          <w:tcPr>
            <w:tcW w:w="567" w:type="dxa"/>
          </w:tcPr>
          <w:p w:rsidR="00B9259D" w:rsidRDefault="00B9259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B9259D" w:rsidRDefault="00B9259D">
            <w:pPr>
              <w:pStyle w:val="ConsPlusNormal"/>
            </w:pPr>
            <w:r>
              <w:t>Показатель 6 направления 1.</w:t>
            </w:r>
          </w:p>
          <w:p w:rsidR="00B9259D" w:rsidRDefault="00B9259D">
            <w:pPr>
              <w:pStyle w:val="ConsPlusNormal"/>
            </w:pPr>
            <w:r>
              <w:t>Площадь обследуемых городских территорий на предмет выявления сухих, аварийных деревьев</w:t>
            </w:r>
          </w:p>
        </w:tc>
        <w:tc>
          <w:tcPr>
            <w:tcW w:w="737" w:type="dxa"/>
          </w:tcPr>
          <w:p w:rsidR="00B9259D" w:rsidRDefault="00B9259D">
            <w:pPr>
              <w:pStyle w:val="ConsPlusNormal"/>
            </w:pPr>
            <w:r>
              <w:t>га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Дискретный показатель</w:t>
            </w:r>
          </w:p>
        </w:tc>
        <w:tc>
          <w:tcPr>
            <w:tcW w:w="2891" w:type="dxa"/>
          </w:tcPr>
          <w:p w:rsidR="00B9259D" w:rsidRDefault="00B9259D">
            <w:pPr>
              <w:pStyle w:val="ConsPlusNormal"/>
            </w:pPr>
            <w:r>
              <w:t>Определяется как фактически обследованная площадь городских территорий, занятая зелеными насаждениями</w:t>
            </w:r>
          </w:p>
        </w:tc>
        <w:tc>
          <w:tcPr>
            <w:tcW w:w="4536" w:type="dxa"/>
          </w:tcPr>
          <w:p w:rsidR="00B9259D" w:rsidRDefault="00B9259D">
            <w:pPr>
              <w:pStyle w:val="ConsPlusNormal"/>
            </w:pPr>
            <w:r>
              <w:t xml:space="preserve">МАУ "Благоустройство",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9">
              <w:r>
                <w:rPr>
                  <w:color w:val="0000FF"/>
                </w:rPr>
                <w:t>ст. 78</w:t>
              </w:r>
            </w:hyperlink>
            <w:r>
              <w:t xml:space="preserve"> БК РФ)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рост</w:t>
            </w:r>
          </w:p>
        </w:tc>
      </w:tr>
      <w:tr w:rsidR="00B9259D">
        <w:tc>
          <w:tcPr>
            <w:tcW w:w="567" w:type="dxa"/>
          </w:tcPr>
          <w:p w:rsidR="00B9259D" w:rsidRDefault="00B9259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B9259D" w:rsidRDefault="00B9259D">
            <w:pPr>
              <w:pStyle w:val="ConsPlusNormal"/>
            </w:pPr>
            <w:r>
              <w:t>Показатель 7 направления 1.</w:t>
            </w:r>
          </w:p>
          <w:p w:rsidR="00B9259D" w:rsidRDefault="00B9259D">
            <w:pPr>
              <w:pStyle w:val="ConsPlusNormal"/>
            </w:pPr>
            <w:r>
              <w:t>Количество удаленных сухих, аварийных деревьев и кустарников с городских территорий</w:t>
            </w:r>
          </w:p>
        </w:tc>
        <w:tc>
          <w:tcPr>
            <w:tcW w:w="737" w:type="dxa"/>
          </w:tcPr>
          <w:p w:rsidR="00B9259D" w:rsidRDefault="00B9259D">
            <w:pPr>
              <w:pStyle w:val="ConsPlusNormal"/>
            </w:pPr>
            <w:r>
              <w:t>шт.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Накопительный итог</w:t>
            </w:r>
          </w:p>
        </w:tc>
        <w:tc>
          <w:tcPr>
            <w:tcW w:w="2891" w:type="dxa"/>
          </w:tcPr>
          <w:p w:rsidR="00B9259D" w:rsidRDefault="00B9259D">
            <w:pPr>
              <w:pStyle w:val="ConsPlusNormal"/>
            </w:pPr>
            <w:r>
              <w:t>Определяется как фактически удаленное количество сухих, аварийных деревьев и кустарников</w:t>
            </w:r>
          </w:p>
        </w:tc>
        <w:tc>
          <w:tcPr>
            <w:tcW w:w="4536" w:type="dxa"/>
          </w:tcPr>
          <w:p w:rsidR="00B9259D" w:rsidRDefault="00B9259D">
            <w:pPr>
              <w:pStyle w:val="ConsPlusNormal"/>
            </w:pPr>
            <w:r>
              <w:t xml:space="preserve">МАУ "Благоустройство",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10">
              <w:r>
                <w:rPr>
                  <w:color w:val="0000FF"/>
                </w:rPr>
                <w:t>ст. 78</w:t>
              </w:r>
            </w:hyperlink>
            <w:r>
              <w:t xml:space="preserve"> БК РФ)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рост</w:t>
            </w:r>
          </w:p>
        </w:tc>
      </w:tr>
      <w:tr w:rsidR="00B9259D">
        <w:tc>
          <w:tcPr>
            <w:tcW w:w="567" w:type="dxa"/>
          </w:tcPr>
          <w:p w:rsidR="00B9259D" w:rsidRDefault="00B9259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68" w:type="dxa"/>
          </w:tcPr>
          <w:p w:rsidR="00B9259D" w:rsidRDefault="00B9259D">
            <w:pPr>
              <w:pStyle w:val="ConsPlusNormal"/>
            </w:pPr>
            <w:r>
              <w:t>Показатель 8 направления 1.</w:t>
            </w:r>
          </w:p>
          <w:p w:rsidR="00B9259D" w:rsidRDefault="00B9259D">
            <w:pPr>
              <w:pStyle w:val="ConsPlusNormal"/>
            </w:pPr>
            <w:r>
              <w:t>Количество объектов декоративно-</w:t>
            </w:r>
            <w:r>
              <w:lastRenderedPageBreak/>
              <w:t>художественного и ландшафтного оформления</w:t>
            </w:r>
          </w:p>
        </w:tc>
        <w:tc>
          <w:tcPr>
            <w:tcW w:w="737" w:type="dxa"/>
          </w:tcPr>
          <w:p w:rsidR="00B9259D" w:rsidRDefault="00B9259D">
            <w:pPr>
              <w:pStyle w:val="ConsPlusNormal"/>
            </w:pPr>
            <w:r>
              <w:lastRenderedPageBreak/>
              <w:t>шт.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Дискретный показатель</w:t>
            </w:r>
          </w:p>
        </w:tc>
        <w:tc>
          <w:tcPr>
            <w:tcW w:w="2891" w:type="dxa"/>
          </w:tcPr>
          <w:p w:rsidR="00B9259D" w:rsidRDefault="00B9259D">
            <w:pPr>
              <w:pStyle w:val="ConsPlusNormal"/>
            </w:pPr>
            <w:r>
              <w:t xml:space="preserve">Определяется как фактическое количество объектов декоративно-художественного и </w:t>
            </w:r>
            <w:r>
              <w:lastRenderedPageBreak/>
              <w:t>ландшафтного оформления</w:t>
            </w:r>
          </w:p>
        </w:tc>
        <w:tc>
          <w:tcPr>
            <w:tcW w:w="4536" w:type="dxa"/>
          </w:tcPr>
          <w:p w:rsidR="00B9259D" w:rsidRDefault="00B9259D">
            <w:pPr>
              <w:pStyle w:val="ConsPlusNormal"/>
            </w:pPr>
            <w:r>
              <w:lastRenderedPageBreak/>
              <w:t xml:space="preserve">МАУ "Благоустройство", другие организации, осуществляющие деятельность в сфере жилищно-коммунального хозяйства и благоустройства (по результатам отбора </w:t>
            </w:r>
            <w:r>
              <w:lastRenderedPageBreak/>
              <w:t xml:space="preserve">получателей субсидий согласно </w:t>
            </w:r>
            <w:hyperlink r:id="rId11">
              <w:r>
                <w:rPr>
                  <w:color w:val="0000FF"/>
                </w:rPr>
                <w:t>ст. 78</w:t>
              </w:r>
            </w:hyperlink>
            <w:r>
              <w:t xml:space="preserve"> БК РФ)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lastRenderedPageBreak/>
              <w:t>рост</w:t>
            </w:r>
          </w:p>
        </w:tc>
      </w:tr>
      <w:tr w:rsidR="00B9259D">
        <w:tc>
          <w:tcPr>
            <w:tcW w:w="567" w:type="dxa"/>
          </w:tcPr>
          <w:p w:rsidR="00B9259D" w:rsidRDefault="00B9259D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268" w:type="dxa"/>
          </w:tcPr>
          <w:p w:rsidR="00B9259D" w:rsidRDefault="00B9259D">
            <w:pPr>
              <w:pStyle w:val="ConsPlusNormal"/>
            </w:pPr>
            <w:r>
              <w:t>Показатель 9 направления 1.</w:t>
            </w:r>
          </w:p>
          <w:p w:rsidR="00B9259D" w:rsidRDefault="00B9259D">
            <w:pPr>
              <w:pStyle w:val="ConsPlusNormal"/>
            </w:pPr>
            <w:r>
              <w:t>Количество животных без владельцев отловленных на территории города</w:t>
            </w:r>
          </w:p>
        </w:tc>
        <w:tc>
          <w:tcPr>
            <w:tcW w:w="737" w:type="dxa"/>
          </w:tcPr>
          <w:p w:rsidR="00B9259D" w:rsidRDefault="00B9259D">
            <w:pPr>
              <w:pStyle w:val="ConsPlusNormal"/>
            </w:pPr>
            <w:r>
              <w:t>гол.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Накопительный итог</w:t>
            </w:r>
          </w:p>
        </w:tc>
        <w:tc>
          <w:tcPr>
            <w:tcW w:w="2891" w:type="dxa"/>
          </w:tcPr>
          <w:p w:rsidR="00B9259D" w:rsidRDefault="00B9259D">
            <w:pPr>
              <w:pStyle w:val="ConsPlusNormal"/>
            </w:pPr>
            <w:r>
              <w:t>Определяется как фактическое количество животных без владельцев, отловленных с городских территорий</w:t>
            </w:r>
          </w:p>
        </w:tc>
        <w:tc>
          <w:tcPr>
            <w:tcW w:w="4536" w:type="dxa"/>
          </w:tcPr>
          <w:p w:rsidR="00B9259D" w:rsidRDefault="00B9259D">
            <w:pPr>
              <w:pStyle w:val="ConsPlusNormal"/>
            </w:pPr>
            <w:r>
              <w:t xml:space="preserve">МАУ "Благоустройство",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12">
              <w:r>
                <w:rPr>
                  <w:color w:val="0000FF"/>
                </w:rPr>
                <w:t>ст. 78</w:t>
              </w:r>
            </w:hyperlink>
            <w:r>
              <w:t xml:space="preserve"> БК РФ)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рост</w:t>
            </w:r>
          </w:p>
        </w:tc>
      </w:tr>
      <w:tr w:rsidR="00B9259D">
        <w:tc>
          <w:tcPr>
            <w:tcW w:w="567" w:type="dxa"/>
          </w:tcPr>
          <w:p w:rsidR="00B9259D" w:rsidRDefault="00B9259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68" w:type="dxa"/>
          </w:tcPr>
          <w:p w:rsidR="00B9259D" w:rsidRDefault="00B9259D">
            <w:pPr>
              <w:pStyle w:val="ConsPlusNormal"/>
            </w:pPr>
            <w:r>
              <w:t>Показатель 1 направления 2.</w:t>
            </w:r>
          </w:p>
          <w:p w:rsidR="00B9259D" w:rsidRDefault="00B9259D">
            <w:pPr>
              <w:pStyle w:val="ConsPlusNormal"/>
            </w:pPr>
            <w:r>
              <w:t>Уровень количества работающих светильников на магистральных улицах, улицах и дорогах местного значения</w:t>
            </w:r>
          </w:p>
        </w:tc>
        <w:tc>
          <w:tcPr>
            <w:tcW w:w="737" w:type="dxa"/>
          </w:tcPr>
          <w:p w:rsidR="00B9259D" w:rsidRDefault="00B9259D">
            <w:pPr>
              <w:pStyle w:val="ConsPlusNormal"/>
            </w:pPr>
            <w:r>
              <w:t>%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Дискретный показатель</w:t>
            </w:r>
          </w:p>
        </w:tc>
        <w:tc>
          <w:tcPr>
            <w:tcW w:w="2891" w:type="dxa"/>
          </w:tcPr>
          <w:p w:rsidR="00B9259D" w:rsidRDefault="00B9259D">
            <w:pPr>
              <w:pStyle w:val="ConsPlusNormal"/>
            </w:pPr>
            <w:r>
              <w:t>Определяется как отношение количества работающих светильников на магистральных улицах, улицах и дорогах местного значения к общему количеству светильников</w:t>
            </w:r>
          </w:p>
        </w:tc>
        <w:tc>
          <w:tcPr>
            <w:tcW w:w="4536" w:type="dxa"/>
          </w:tcPr>
          <w:p w:rsidR="00B9259D" w:rsidRDefault="00B9259D">
            <w:pPr>
              <w:pStyle w:val="ConsPlusNormal"/>
            </w:pPr>
            <w:r>
              <w:t xml:space="preserve">МАУ "Благоустройство",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13">
              <w:r>
                <w:rPr>
                  <w:color w:val="0000FF"/>
                </w:rPr>
                <w:t>ст. 78</w:t>
              </w:r>
            </w:hyperlink>
            <w:r>
              <w:t xml:space="preserve"> БК РФ)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рост</w:t>
            </w:r>
          </w:p>
        </w:tc>
      </w:tr>
      <w:tr w:rsidR="00B9259D">
        <w:tc>
          <w:tcPr>
            <w:tcW w:w="567" w:type="dxa"/>
          </w:tcPr>
          <w:p w:rsidR="00B9259D" w:rsidRDefault="00B9259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68" w:type="dxa"/>
          </w:tcPr>
          <w:p w:rsidR="00B9259D" w:rsidRDefault="00B9259D">
            <w:pPr>
              <w:pStyle w:val="ConsPlusNormal"/>
            </w:pPr>
            <w:r>
              <w:t>Показатель 2 направления 2.</w:t>
            </w:r>
          </w:p>
          <w:p w:rsidR="00B9259D" w:rsidRDefault="00B9259D">
            <w:pPr>
              <w:pStyle w:val="ConsPlusNormal"/>
            </w:pPr>
            <w:r>
              <w:t xml:space="preserve">Уровень количества работающих светильников во </w:t>
            </w:r>
            <w:proofErr w:type="spellStart"/>
            <w:r>
              <w:t>внутридворовых</w:t>
            </w:r>
            <w:proofErr w:type="spellEnd"/>
            <w:r>
              <w:t xml:space="preserve"> проездах</w:t>
            </w:r>
          </w:p>
        </w:tc>
        <w:tc>
          <w:tcPr>
            <w:tcW w:w="737" w:type="dxa"/>
          </w:tcPr>
          <w:p w:rsidR="00B9259D" w:rsidRDefault="00B9259D">
            <w:pPr>
              <w:pStyle w:val="ConsPlusNormal"/>
            </w:pPr>
            <w:r>
              <w:t>%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Дискретный показатель</w:t>
            </w:r>
          </w:p>
        </w:tc>
        <w:tc>
          <w:tcPr>
            <w:tcW w:w="2891" w:type="dxa"/>
          </w:tcPr>
          <w:p w:rsidR="00B9259D" w:rsidRDefault="00B9259D">
            <w:pPr>
              <w:pStyle w:val="ConsPlusNormal"/>
            </w:pPr>
            <w:r>
              <w:t xml:space="preserve">Определяется как отношение количества работающих светильников во </w:t>
            </w:r>
            <w:proofErr w:type="spellStart"/>
            <w:r>
              <w:t>внутридворовых</w:t>
            </w:r>
            <w:proofErr w:type="spellEnd"/>
            <w:r>
              <w:t xml:space="preserve"> проездах к общему количеству </w:t>
            </w:r>
            <w:proofErr w:type="spellStart"/>
            <w:r>
              <w:t>внутридворовых</w:t>
            </w:r>
            <w:proofErr w:type="spellEnd"/>
            <w:r>
              <w:t xml:space="preserve"> светильников</w:t>
            </w:r>
          </w:p>
        </w:tc>
        <w:tc>
          <w:tcPr>
            <w:tcW w:w="4536" w:type="dxa"/>
          </w:tcPr>
          <w:p w:rsidR="00B9259D" w:rsidRDefault="00B9259D">
            <w:pPr>
              <w:pStyle w:val="ConsPlusNormal"/>
            </w:pPr>
            <w:r>
              <w:t xml:space="preserve">МАУ "Благоустройство",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14">
              <w:r>
                <w:rPr>
                  <w:color w:val="0000FF"/>
                </w:rPr>
                <w:t>ст. 78</w:t>
              </w:r>
            </w:hyperlink>
            <w:r>
              <w:t xml:space="preserve"> БК РФ)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рост</w:t>
            </w:r>
          </w:p>
        </w:tc>
      </w:tr>
      <w:tr w:rsidR="00B9259D">
        <w:tc>
          <w:tcPr>
            <w:tcW w:w="567" w:type="dxa"/>
          </w:tcPr>
          <w:p w:rsidR="00B9259D" w:rsidRDefault="00B9259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68" w:type="dxa"/>
          </w:tcPr>
          <w:p w:rsidR="00B9259D" w:rsidRDefault="00B9259D">
            <w:pPr>
              <w:pStyle w:val="ConsPlusNormal"/>
            </w:pPr>
            <w:r>
              <w:t>Показатель 3 направления 2.</w:t>
            </w:r>
          </w:p>
          <w:p w:rsidR="00B9259D" w:rsidRDefault="00B9259D">
            <w:pPr>
              <w:pStyle w:val="ConsPlusNormal"/>
            </w:pPr>
            <w:r>
              <w:t xml:space="preserve">Количество установленных энергосберегающих </w:t>
            </w:r>
            <w:r>
              <w:lastRenderedPageBreak/>
              <w:t>светильников на магистральных улицах, улицах и дорогах местного значения</w:t>
            </w:r>
          </w:p>
        </w:tc>
        <w:tc>
          <w:tcPr>
            <w:tcW w:w="737" w:type="dxa"/>
          </w:tcPr>
          <w:p w:rsidR="00B9259D" w:rsidRDefault="00B9259D">
            <w:pPr>
              <w:pStyle w:val="ConsPlusNormal"/>
            </w:pPr>
            <w:r>
              <w:lastRenderedPageBreak/>
              <w:t>шт.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Накопительный итог</w:t>
            </w:r>
          </w:p>
        </w:tc>
        <w:tc>
          <w:tcPr>
            <w:tcW w:w="2891" w:type="dxa"/>
          </w:tcPr>
          <w:p w:rsidR="00B9259D" w:rsidRDefault="00B9259D">
            <w:pPr>
              <w:pStyle w:val="ConsPlusNormal"/>
            </w:pPr>
            <w:r>
              <w:t xml:space="preserve">Определяется как фактическое количество установленных энергосберегающих светильников на </w:t>
            </w:r>
            <w:r>
              <w:lastRenderedPageBreak/>
              <w:t>магистральных улицах, улицах и дорогах местного значения</w:t>
            </w:r>
          </w:p>
        </w:tc>
        <w:tc>
          <w:tcPr>
            <w:tcW w:w="4536" w:type="dxa"/>
          </w:tcPr>
          <w:p w:rsidR="00B9259D" w:rsidRDefault="00B9259D">
            <w:pPr>
              <w:pStyle w:val="ConsPlusNormal"/>
            </w:pPr>
            <w:r>
              <w:lastRenderedPageBreak/>
              <w:t xml:space="preserve">МАУ "Благоустройство",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15">
              <w:r>
                <w:rPr>
                  <w:color w:val="0000FF"/>
                </w:rPr>
                <w:t>ст. 78</w:t>
              </w:r>
            </w:hyperlink>
            <w:r>
              <w:t xml:space="preserve"> БК РФ)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рост</w:t>
            </w:r>
          </w:p>
        </w:tc>
      </w:tr>
      <w:tr w:rsidR="00B9259D">
        <w:tc>
          <w:tcPr>
            <w:tcW w:w="567" w:type="dxa"/>
          </w:tcPr>
          <w:p w:rsidR="00B9259D" w:rsidRDefault="00B9259D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268" w:type="dxa"/>
          </w:tcPr>
          <w:p w:rsidR="00B9259D" w:rsidRDefault="00B9259D">
            <w:pPr>
              <w:pStyle w:val="ConsPlusNormal"/>
            </w:pPr>
            <w:r>
              <w:t>Показатель 4 направления 2.</w:t>
            </w:r>
          </w:p>
          <w:p w:rsidR="00B9259D" w:rsidRDefault="00B9259D">
            <w:pPr>
              <w:pStyle w:val="ConsPlusNormal"/>
            </w:pPr>
            <w:r>
              <w:t>Доля энергосберегающих светильников на магистральных улицах, улицах и дорогах местного значения</w:t>
            </w:r>
          </w:p>
        </w:tc>
        <w:tc>
          <w:tcPr>
            <w:tcW w:w="737" w:type="dxa"/>
          </w:tcPr>
          <w:p w:rsidR="00B9259D" w:rsidRDefault="00B9259D">
            <w:pPr>
              <w:pStyle w:val="ConsPlusNormal"/>
            </w:pPr>
            <w:r>
              <w:t>%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Дискретный показатель</w:t>
            </w:r>
          </w:p>
        </w:tc>
        <w:tc>
          <w:tcPr>
            <w:tcW w:w="2891" w:type="dxa"/>
          </w:tcPr>
          <w:p w:rsidR="00B9259D" w:rsidRDefault="00B9259D">
            <w:pPr>
              <w:pStyle w:val="ConsPlusNormal"/>
            </w:pPr>
            <w:r>
              <w:t>Определяется как отношение количества энергосберегающих светильников к общему количеству светильников на магистральных улицах, улицах и дорогах местного значения</w:t>
            </w:r>
          </w:p>
        </w:tc>
        <w:tc>
          <w:tcPr>
            <w:tcW w:w="4536" w:type="dxa"/>
          </w:tcPr>
          <w:p w:rsidR="00B9259D" w:rsidRDefault="00B9259D">
            <w:pPr>
              <w:pStyle w:val="ConsPlusNormal"/>
            </w:pPr>
            <w:r>
              <w:t xml:space="preserve">МАУ "Благоустройство",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16">
              <w:r>
                <w:rPr>
                  <w:color w:val="0000FF"/>
                </w:rPr>
                <w:t>ст. 78</w:t>
              </w:r>
            </w:hyperlink>
            <w:r>
              <w:t xml:space="preserve"> БК РФ)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рост</w:t>
            </w:r>
          </w:p>
        </w:tc>
      </w:tr>
      <w:tr w:rsidR="00B9259D">
        <w:tc>
          <w:tcPr>
            <w:tcW w:w="567" w:type="dxa"/>
          </w:tcPr>
          <w:p w:rsidR="00B9259D" w:rsidRDefault="00B9259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68" w:type="dxa"/>
          </w:tcPr>
          <w:p w:rsidR="00B9259D" w:rsidRDefault="00B9259D">
            <w:pPr>
              <w:pStyle w:val="ConsPlusNormal"/>
            </w:pPr>
            <w:r>
              <w:t>Показатель 5 направления 2.</w:t>
            </w:r>
          </w:p>
          <w:p w:rsidR="00B9259D" w:rsidRDefault="00B9259D">
            <w:pPr>
              <w:pStyle w:val="ConsPlusNormal"/>
            </w:pPr>
            <w:r>
              <w:t>Количество многоквартирных жилых домов и зданий, оборудованных архитектурной подсветкой фасадов</w:t>
            </w:r>
          </w:p>
        </w:tc>
        <w:tc>
          <w:tcPr>
            <w:tcW w:w="737" w:type="dxa"/>
          </w:tcPr>
          <w:p w:rsidR="00B9259D" w:rsidRDefault="00B9259D">
            <w:pPr>
              <w:pStyle w:val="ConsPlusNormal"/>
            </w:pPr>
            <w:r>
              <w:t>ед.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Накопительный итог</w:t>
            </w:r>
          </w:p>
        </w:tc>
        <w:tc>
          <w:tcPr>
            <w:tcW w:w="2891" w:type="dxa"/>
          </w:tcPr>
          <w:p w:rsidR="00B9259D" w:rsidRDefault="00B9259D">
            <w:pPr>
              <w:pStyle w:val="ConsPlusNormal"/>
            </w:pPr>
            <w:r>
              <w:t>Определяется как фактическое количество многоквартирных жилых домов и зданий, оборудованных архитектурной подсветкой фасадов</w:t>
            </w:r>
          </w:p>
        </w:tc>
        <w:tc>
          <w:tcPr>
            <w:tcW w:w="4536" w:type="dxa"/>
          </w:tcPr>
          <w:p w:rsidR="00B9259D" w:rsidRDefault="00B9259D">
            <w:pPr>
              <w:pStyle w:val="ConsPlusNormal"/>
            </w:pPr>
            <w:r>
              <w:t xml:space="preserve">МАУ "Благоустройство",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17">
              <w:r>
                <w:rPr>
                  <w:color w:val="0000FF"/>
                </w:rPr>
                <w:t>ст. 78</w:t>
              </w:r>
            </w:hyperlink>
            <w:r>
              <w:t xml:space="preserve"> БК РФ)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рост</w:t>
            </w:r>
          </w:p>
        </w:tc>
      </w:tr>
      <w:tr w:rsidR="00B9259D">
        <w:tc>
          <w:tcPr>
            <w:tcW w:w="567" w:type="dxa"/>
          </w:tcPr>
          <w:p w:rsidR="00B9259D" w:rsidRDefault="00B9259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68" w:type="dxa"/>
          </w:tcPr>
          <w:p w:rsidR="00B9259D" w:rsidRDefault="00B9259D">
            <w:pPr>
              <w:pStyle w:val="ConsPlusNormal"/>
            </w:pPr>
            <w:r>
              <w:t>Показатель 6 направления 2.</w:t>
            </w:r>
          </w:p>
          <w:p w:rsidR="00B9259D" w:rsidRDefault="00B9259D">
            <w:pPr>
              <w:pStyle w:val="ConsPlusNormal"/>
            </w:pPr>
            <w:r>
              <w:t>Количество многоквартирных жилых домов, оборудованных светильниками на фасадах</w:t>
            </w:r>
          </w:p>
        </w:tc>
        <w:tc>
          <w:tcPr>
            <w:tcW w:w="737" w:type="dxa"/>
          </w:tcPr>
          <w:p w:rsidR="00B9259D" w:rsidRDefault="00B9259D">
            <w:pPr>
              <w:pStyle w:val="ConsPlusNormal"/>
            </w:pPr>
            <w:r>
              <w:t>ед.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Накопительный итог</w:t>
            </w:r>
          </w:p>
        </w:tc>
        <w:tc>
          <w:tcPr>
            <w:tcW w:w="2891" w:type="dxa"/>
          </w:tcPr>
          <w:p w:rsidR="00B9259D" w:rsidRDefault="00B9259D">
            <w:pPr>
              <w:pStyle w:val="ConsPlusNormal"/>
            </w:pPr>
            <w:r>
              <w:t>Определяется как фактическое количество многоквартирных жилых домов и зданий, оборудованных светильниками на фасадах</w:t>
            </w:r>
          </w:p>
        </w:tc>
        <w:tc>
          <w:tcPr>
            <w:tcW w:w="4536" w:type="dxa"/>
          </w:tcPr>
          <w:p w:rsidR="00B9259D" w:rsidRDefault="00B9259D">
            <w:pPr>
              <w:pStyle w:val="ConsPlusNormal"/>
            </w:pPr>
            <w:r>
              <w:t xml:space="preserve">МАУ "Благоустройство",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18">
              <w:r>
                <w:rPr>
                  <w:color w:val="0000FF"/>
                </w:rPr>
                <w:t>ст. 78</w:t>
              </w:r>
            </w:hyperlink>
            <w:r>
              <w:t xml:space="preserve"> БК РФ)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рост</w:t>
            </w:r>
          </w:p>
        </w:tc>
      </w:tr>
      <w:tr w:rsidR="00B9259D">
        <w:tc>
          <w:tcPr>
            <w:tcW w:w="567" w:type="dxa"/>
          </w:tcPr>
          <w:p w:rsidR="00B9259D" w:rsidRDefault="00B9259D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268" w:type="dxa"/>
          </w:tcPr>
          <w:p w:rsidR="00B9259D" w:rsidRDefault="00B9259D">
            <w:pPr>
              <w:pStyle w:val="ConsPlusNormal"/>
            </w:pPr>
            <w:r>
              <w:t>Показатель 1 направления 3.</w:t>
            </w:r>
          </w:p>
          <w:p w:rsidR="00B9259D" w:rsidRDefault="00B9259D">
            <w:pPr>
              <w:pStyle w:val="ConsPlusNormal"/>
            </w:pPr>
            <w:r>
              <w:t>Площадь территории благоустроенных парков, парковых зон и скверов</w:t>
            </w:r>
          </w:p>
        </w:tc>
        <w:tc>
          <w:tcPr>
            <w:tcW w:w="737" w:type="dxa"/>
          </w:tcPr>
          <w:p w:rsidR="00B9259D" w:rsidRDefault="00B9259D">
            <w:pPr>
              <w:pStyle w:val="ConsPlusNormal"/>
            </w:pPr>
            <w:r>
              <w:t>кв. м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Дискретный показатель</w:t>
            </w:r>
          </w:p>
        </w:tc>
        <w:tc>
          <w:tcPr>
            <w:tcW w:w="2891" w:type="dxa"/>
          </w:tcPr>
          <w:p w:rsidR="00B9259D" w:rsidRDefault="00B9259D">
            <w:pPr>
              <w:pStyle w:val="ConsPlusNormal"/>
            </w:pPr>
            <w:r>
              <w:t>Определяется как фактическая площадь благоустроенных парков, парковых зон и скверов, переданная на содержание обслуживающей организации</w:t>
            </w:r>
          </w:p>
        </w:tc>
        <w:tc>
          <w:tcPr>
            <w:tcW w:w="4536" w:type="dxa"/>
          </w:tcPr>
          <w:p w:rsidR="00B9259D" w:rsidRDefault="00B9259D">
            <w:pPr>
              <w:pStyle w:val="ConsPlusNormal"/>
            </w:pPr>
            <w:r>
              <w:t>МАУ "Городской парк", другие организации, осуществляющие деятельность в сфере жилищно-коммунального хозяйства и благоустройства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рост</w:t>
            </w:r>
          </w:p>
        </w:tc>
      </w:tr>
      <w:tr w:rsidR="00B9259D">
        <w:tc>
          <w:tcPr>
            <w:tcW w:w="567" w:type="dxa"/>
          </w:tcPr>
          <w:p w:rsidR="00B9259D" w:rsidRDefault="00B9259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68" w:type="dxa"/>
          </w:tcPr>
          <w:p w:rsidR="00B9259D" w:rsidRDefault="00B9259D">
            <w:pPr>
              <w:pStyle w:val="ConsPlusNormal"/>
            </w:pPr>
            <w:r>
              <w:t>Показатель 2 направления 3.</w:t>
            </w:r>
          </w:p>
          <w:p w:rsidR="00B9259D" w:rsidRDefault="00B9259D">
            <w:pPr>
              <w:pStyle w:val="ConsPlusNormal"/>
            </w:pPr>
            <w:r>
              <w:t>Число видов услуг, оказываемых посетителям на территориях парков, парковых зон и скверов</w:t>
            </w:r>
          </w:p>
        </w:tc>
        <w:tc>
          <w:tcPr>
            <w:tcW w:w="737" w:type="dxa"/>
          </w:tcPr>
          <w:p w:rsidR="00B9259D" w:rsidRDefault="00B9259D">
            <w:pPr>
              <w:pStyle w:val="ConsPlusNormal"/>
            </w:pPr>
            <w:r>
              <w:t>ед.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Дискретный показатель</w:t>
            </w:r>
          </w:p>
        </w:tc>
        <w:tc>
          <w:tcPr>
            <w:tcW w:w="2891" w:type="dxa"/>
          </w:tcPr>
          <w:p w:rsidR="00B9259D" w:rsidRDefault="00B9259D">
            <w:pPr>
              <w:pStyle w:val="ConsPlusNormal"/>
            </w:pPr>
            <w:r>
              <w:t>Определяется по количеству фактически оказываемых услуг</w:t>
            </w:r>
          </w:p>
        </w:tc>
        <w:tc>
          <w:tcPr>
            <w:tcW w:w="4536" w:type="dxa"/>
          </w:tcPr>
          <w:p w:rsidR="00B9259D" w:rsidRDefault="00B9259D">
            <w:pPr>
              <w:pStyle w:val="ConsPlusNormal"/>
            </w:pPr>
            <w:r>
              <w:t>МАУ "Городской парк", другие организации, осуществляющие деятельность в сфере жилищно-коммунального хозяйства и благоустройства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рост</w:t>
            </w:r>
          </w:p>
        </w:tc>
      </w:tr>
      <w:tr w:rsidR="00B9259D">
        <w:tc>
          <w:tcPr>
            <w:tcW w:w="567" w:type="dxa"/>
          </w:tcPr>
          <w:p w:rsidR="00B9259D" w:rsidRDefault="00B9259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68" w:type="dxa"/>
          </w:tcPr>
          <w:p w:rsidR="00B9259D" w:rsidRDefault="00B9259D">
            <w:pPr>
              <w:pStyle w:val="ConsPlusNormal"/>
            </w:pPr>
            <w:r>
              <w:t>Показатель 3 направления 3.</w:t>
            </w:r>
          </w:p>
          <w:p w:rsidR="00B9259D" w:rsidRDefault="00B9259D">
            <w:pPr>
              <w:pStyle w:val="ConsPlusNormal"/>
            </w:pPr>
            <w:r>
              <w:t>Количество посетителей, проводящих досуг в парках, парковых зонах и скверах</w:t>
            </w:r>
          </w:p>
        </w:tc>
        <w:tc>
          <w:tcPr>
            <w:tcW w:w="737" w:type="dxa"/>
          </w:tcPr>
          <w:p w:rsidR="00B9259D" w:rsidRDefault="00B9259D">
            <w:pPr>
              <w:pStyle w:val="ConsPlusNormal"/>
            </w:pPr>
            <w:r>
              <w:t>чел.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Дискретный показатель</w:t>
            </w:r>
          </w:p>
        </w:tc>
        <w:tc>
          <w:tcPr>
            <w:tcW w:w="2891" w:type="dxa"/>
          </w:tcPr>
          <w:p w:rsidR="00B9259D" w:rsidRDefault="00B9259D">
            <w:pPr>
              <w:pStyle w:val="ConsPlusNormal"/>
            </w:pPr>
            <w:r>
              <w:t>Определяется исходя из средней фактической посещаемости парков, парковых зон и скверов</w:t>
            </w:r>
          </w:p>
        </w:tc>
        <w:tc>
          <w:tcPr>
            <w:tcW w:w="4536" w:type="dxa"/>
          </w:tcPr>
          <w:p w:rsidR="00B9259D" w:rsidRDefault="00B9259D">
            <w:pPr>
              <w:pStyle w:val="ConsPlusNormal"/>
            </w:pPr>
            <w:r>
              <w:t>МАУ "Городской парк", другие организации, осуществляющие деятельность в сфере жилищно-коммунального хозяйства и благоустройства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рост</w:t>
            </w:r>
          </w:p>
        </w:tc>
      </w:tr>
      <w:tr w:rsidR="00B9259D">
        <w:tc>
          <w:tcPr>
            <w:tcW w:w="567" w:type="dxa"/>
          </w:tcPr>
          <w:p w:rsidR="00B9259D" w:rsidRDefault="00B9259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68" w:type="dxa"/>
          </w:tcPr>
          <w:p w:rsidR="00B9259D" w:rsidRDefault="00B9259D">
            <w:pPr>
              <w:pStyle w:val="ConsPlusNormal"/>
            </w:pPr>
            <w:r>
              <w:t>Показатель 4 направления 3.</w:t>
            </w:r>
          </w:p>
          <w:p w:rsidR="00B9259D" w:rsidRDefault="00B9259D">
            <w:pPr>
              <w:pStyle w:val="ConsPlusNormal"/>
            </w:pPr>
            <w:r>
              <w:t>Количество мероприятий, проводимых в городских парках</w:t>
            </w:r>
          </w:p>
        </w:tc>
        <w:tc>
          <w:tcPr>
            <w:tcW w:w="737" w:type="dxa"/>
          </w:tcPr>
          <w:p w:rsidR="00B9259D" w:rsidRDefault="00B9259D">
            <w:pPr>
              <w:pStyle w:val="ConsPlusNormal"/>
            </w:pPr>
            <w:r>
              <w:t>ед.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Дискретный показатель</w:t>
            </w:r>
          </w:p>
        </w:tc>
        <w:tc>
          <w:tcPr>
            <w:tcW w:w="2891" w:type="dxa"/>
          </w:tcPr>
          <w:p w:rsidR="00B9259D" w:rsidRDefault="00B9259D">
            <w:pPr>
              <w:pStyle w:val="ConsPlusNormal"/>
            </w:pPr>
            <w:r>
              <w:t>Определяется на основании данных о количестве фактически проведенных мероприятий</w:t>
            </w:r>
          </w:p>
        </w:tc>
        <w:tc>
          <w:tcPr>
            <w:tcW w:w="4536" w:type="dxa"/>
          </w:tcPr>
          <w:p w:rsidR="00B9259D" w:rsidRDefault="00B9259D">
            <w:pPr>
              <w:pStyle w:val="ConsPlusNormal"/>
            </w:pPr>
            <w:r>
              <w:t>МАУ "Городской парк", другие организации, осуществляющие деятельность в сфере жилищно-коммунального хозяйства и благоустройства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рост</w:t>
            </w:r>
          </w:p>
        </w:tc>
      </w:tr>
      <w:tr w:rsidR="00B9259D">
        <w:tc>
          <w:tcPr>
            <w:tcW w:w="567" w:type="dxa"/>
          </w:tcPr>
          <w:p w:rsidR="00B9259D" w:rsidRDefault="00B9259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68" w:type="dxa"/>
          </w:tcPr>
          <w:p w:rsidR="00B9259D" w:rsidRDefault="00B9259D">
            <w:pPr>
              <w:pStyle w:val="ConsPlusNormal"/>
            </w:pPr>
            <w:r>
              <w:t>Показатель 5 направления 3.</w:t>
            </w:r>
          </w:p>
          <w:p w:rsidR="00B9259D" w:rsidRDefault="00B9259D">
            <w:pPr>
              <w:pStyle w:val="ConsPlusNormal"/>
            </w:pPr>
            <w:r>
              <w:lastRenderedPageBreak/>
              <w:t>Количество малых архитектурных форм, установленных на общественных территориях</w:t>
            </w:r>
          </w:p>
        </w:tc>
        <w:tc>
          <w:tcPr>
            <w:tcW w:w="737" w:type="dxa"/>
          </w:tcPr>
          <w:p w:rsidR="00B9259D" w:rsidRDefault="00B9259D">
            <w:pPr>
              <w:pStyle w:val="ConsPlusNormal"/>
            </w:pPr>
            <w:r>
              <w:lastRenderedPageBreak/>
              <w:t>шт.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Накопительный итог</w:t>
            </w:r>
          </w:p>
        </w:tc>
        <w:tc>
          <w:tcPr>
            <w:tcW w:w="2891" w:type="dxa"/>
          </w:tcPr>
          <w:p w:rsidR="00B9259D" w:rsidRDefault="00B9259D">
            <w:pPr>
              <w:pStyle w:val="ConsPlusNormal"/>
            </w:pPr>
            <w:r>
              <w:t xml:space="preserve">Определяется как фактическое количество </w:t>
            </w:r>
            <w:r>
              <w:lastRenderedPageBreak/>
              <w:t>малых архитектурных форм, установленных на общественных территориях</w:t>
            </w:r>
          </w:p>
        </w:tc>
        <w:tc>
          <w:tcPr>
            <w:tcW w:w="4536" w:type="dxa"/>
          </w:tcPr>
          <w:p w:rsidR="00B9259D" w:rsidRDefault="00B9259D">
            <w:pPr>
              <w:pStyle w:val="ConsPlusNormal"/>
            </w:pPr>
            <w:r>
              <w:lastRenderedPageBreak/>
              <w:t xml:space="preserve">АНО "Агентство городского развития - Обнинский бизнес инкубатор" АНО "АГРО", </w:t>
            </w:r>
            <w:r>
              <w:lastRenderedPageBreak/>
              <w:t xml:space="preserve">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19">
              <w:r>
                <w:rPr>
                  <w:color w:val="0000FF"/>
                </w:rPr>
                <w:t>ст. 78</w:t>
              </w:r>
            </w:hyperlink>
            <w:r>
              <w:t xml:space="preserve"> БК РФ)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lastRenderedPageBreak/>
              <w:t>рост</w:t>
            </w:r>
          </w:p>
        </w:tc>
      </w:tr>
      <w:tr w:rsidR="00B9259D">
        <w:tc>
          <w:tcPr>
            <w:tcW w:w="567" w:type="dxa"/>
          </w:tcPr>
          <w:p w:rsidR="00B9259D" w:rsidRDefault="00B9259D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268" w:type="dxa"/>
          </w:tcPr>
          <w:p w:rsidR="00B9259D" w:rsidRDefault="00B9259D">
            <w:pPr>
              <w:pStyle w:val="ConsPlusNormal"/>
            </w:pPr>
            <w:r>
              <w:t>Показатель 1 направления 4.</w:t>
            </w:r>
          </w:p>
          <w:p w:rsidR="00B9259D" w:rsidRDefault="00B9259D">
            <w:pPr>
              <w:pStyle w:val="ConsPlusNormal"/>
            </w:pPr>
            <w:r>
              <w:t>Площадь содержания и благоустройства территорий кладбищ</w:t>
            </w:r>
          </w:p>
        </w:tc>
        <w:tc>
          <w:tcPr>
            <w:tcW w:w="737" w:type="dxa"/>
          </w:tcPr>
          <w:p w:rsidR="00B9259D" w:rsidRDefault="00B9259D">
            <w:pPr>
              <w:pStyle w:val="ConsPlusNormal"/>
            </w:pPr>
            <w:r>
              <w:t>га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Накопительный итог</w:t>
            </w:r>
          </w:p>
        </w:tc>
        <w:tc>
          <w:tcPr>
            <w:tcW w:w="2891" w:type="dxa"/>
          </w:tcPr>
          <w:p w:rsidR="00B9259D" w:rsidRDefault="00B9259D">
            <w:pPr>
              <w:pStyle w:val="ConsPlusNormal"/>
            </w:pPr>
            <w:r>
              <w:t>Определяется как фактическая площадь содержания и благоустройства территорий кладбищ</w:t>
            </w:r>
          </w:p>
        </w:tc>
        <w:tc>
          <w:tcPr>
            <w:tcW w:w="4536" w:type="dxa"/>
          </w:tcPr>
          <w:p w:rsidR="00B9259D" w:rsidRDefault="00B9259D">
            <w:pPr>
              <w:pStyle w:val="ConsPlusNormal"/>
            </w:pPr>
            <w:r>
              <w:t>МКУ "БРУ"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стабильность, рост</w:t>
            </w:r>
          </w:p>
        </w:tc>
      </w:tr>
      <w:tr w:rsidR="00B9259D">
        <w:tc>
          <w:tcPr>
            <w:tcW w:w="567" w:type="dxa"/>
          </w:tcPr>
          <w:p w:rsidR="00B9259D" w:rsidRDefault="00B9259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68" w:type="dxa"/>
          </w:tcPr>
          <w:p w:rsidR="00B9259D" w:rsidRDefault="00B9259D">
            <w:pPr>
              <w:pStyle w:val="ConsPlusNormal"/>
            </w:pPr>
            <w:r>
              <w:t>Показатель 2 направления 4.</w:t>
            </w:r>
          </w:p>
          <w:p w:rsidR="00B9259D" w:rsidRDefault="00B9259D">
            <w:pPr>
              <w:pStyle w:val="ConsPlusNormal"/>
            </w:pPr>
            <w:r>
              <w:t>Количество обслуживаемых площадок</w:t>
            </w:r>
          </w:p>
        </w:tc>
        <w:tc>
          <w:tcPr>
            <w:tcW w:w="737" w:type="dxa"/>
          </w:tcPr>
          <w:p w:rsidR="00B9259D" w:rsidRDefault="00B9259D">
            <w:pPr>
              <w:pStyle w:val="ConsPlusNormal"/>
            </w:pPr>
            <w:r>
              <w:t>ед.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Накопительный итог</w:t>
            </w:r>
          </w:p>
        </w:tc>
        <w:tc>
          <w:tcPr>
            <w:tcW w:w="2891" w:type="dxa"/>
          </w:tcPr>
          <w:p w:rsidR="00B9259D" w:rsidRDefault="00B9259D">
            <w:pPr>
              <w:pStyle w:val="ConsPlusNormal"/>
            </w:pPr>
            <w:r>
              <w:t>Определяется как фактическое количество обслуживаемых площадок</w:t>
            </w:r>
          </w:p>
        </w:tc>
        <w:tc>
          <w:tcPr>
            <w:tcW w:w="4536" w:type="dxa"/>
          </w:tcPr>
          <w:p w:rsidR="00B9259D" w:rsidRDefault="00B9259D">
            <w:pPr>
              <w:pStyle w:val="ConsPlusNormal"/>
            </w:pPr>
            <w:r>
              <w:t>МКУ "БРУ"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стабильность, рост</w:t>
            </w:r>
          </w:p>
        </w:tc>
      </w:tr>
      <w:tr w:rsidR="00B9259D">
        <w:tc>
          <w:tcPr>
            <w:tcW w:w="567" w:type="dxa"/>
          </w:tcPr>
          <w:p w:rsidR="00B9259D" w:rsidRDefault="00B9259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68" w:type="dxa"/>
          </w:tcPr>
          <w:p w:rsidR="00B9259D" w:rsidRDefault="00B9259D">
            <w:pPr>
              <w:pStyle w:val="ConsPlusNormal"/>
            </w:pPr>
            <w:r>
              <w:t>Показатель 3 направления 4.</w:t>
            </w:r>
          </w:p>
          <w:p w:rsidR="00B9259D" w:rsidRDefault="00B9259D">
            <w:pPr>
              <w:pStyle w:val="ConsPlusNormal"/>
            </w:pPr>
            <w:r>
              <w:t>Количество</w:t>
            </w:r>
          </w:p>
          <w:p w:rsidR="00B9259D" w:rsidRDefault="00B9259D">
            <w:pPr>
              <w:pStyle w:val="ConsPlusNormal"/>
            </w:pPr>
            <w:r>
              <w:t>инвентаризованных мест захоронений на городских кладбищах</w:t>
            </w:r>
          </w:p>
        </w:tc>
        <w:tc>
          <w:tcPr>
            <w:tcW w:w="737" w:type="dxa"/>
          </w:tcPr>
          <w:p w:rsidR="00B9259D" w:rsidRDefault="00B9259D">
            <w:pPr>
              <w:pStyle w:val="ConsPlusNormal"/>
            </w:pPr>
            <w:r>
              <w:t>ед.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Дискретный показатель</w:t>
            </w:r>
          </w:p>
        </w:tc>
        <w:tc>
          <w:tcPr>
            <w:tcW w:w="2891" w:type="dxa"/>
          </w:tcPr>
          <w:p w:rsidR="00B9259D" w:rsidRDefault="00B9259D">
            <w:pPr>
              <w:pStyle w:val="ConsPlusNormal"/>
            </w:pPr>
            <w:r>
              <w:t>Определяется как фактическое количество инвентаризованных мест захоронений на городских кладбищах</w:t>
            </w:r>
          </w:p>
        </w:tc>
        <w:tc>
          <w:tcPr>
            <w:tcW w:w="4536" w:type="dxa"/>
          </w:tcPr>
          <w:p w:rsidR="00B9259D" w:rsidRDefault="00B9259D">
            <w:pPr>
              <w:pStyle w:val="ConsPlusNormal"/>
            </w:pPr>
            <w:r>
              <w:t>МКУ "БРУ"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стабильность,</w:t>
            </w:r>
          </w:p>
          <w:p w:rsidR="00B9259D" w:rsidRDefault="00B9259D">
            <w:pPr>
              <w:pStyle w:val="ConsPlusNormal"/>
            </w:pPr>
            <w:r>
              <w:t>рост</w:t>
            </w:r>
          </w:p>
        </w:tc>
      </w:tr>
      <w:tr w:rsidR="00B9259D">
        <w:tc>
          <w:tcPr>
            <w:tcW w:w="567" w:type="dxa"/>
          </w:tcPr>
          <w:p w:rsidR="00B9259D" w:rsidRDefault="00B9259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68" w:type="dxa"/>
          </w:tcPr>
          <w:p w:rsidR="00B9259D" w:rsidRDefault="00B9259D">
            <w:pPr>
              <w:pStyle w:val="ConsPlusNormal"/>
            </w:pPr>
            <w:r>
              <w:t>Показатель 4 направления 4.</w:t>
            </w:r>
          </w:p>
          <w:p w:rsidR="00B9259D" w:rsidRDefault="00B9259D">
            <w:pPr>
              <w:pStyle w:val="ConsPlusNormal"/>
            </w:pPr>
            <w:r>
              <w:t>Количество оказанных услуг по погребению</w:t>
            </w:r>
          </w:p>
        </w:tc>
        <w:tc>
          <w:tcPr>
            <w:tcW w:w="737" w:type="dxa"/>
          </w:tcPr>
          <w:p w:rsidR="00B9259D" w:rsidRDefault="00B9259D">
            <w:pPr>
              <w:pStyle w:val="ConsPlusNormal"/>
            </w:pPr>
            <w:r>
              <w:t>ед.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Дискретный показатель</w:t>
            </w:r>
          </w:p>
        </w:tc>
        <w:tc>
          <w:tcPr>
            <w:tcW w:w="2891" w:type="dxa"/>
          </w:tcPr>
          <w:p w:rsidR="00B9259D" w:rsidRDefault="00B9259D">
            <w:pPr>
              <w:pStyle w:val="ConsPlusNormal"/>
            </w:pPr>
            <w:r>
              <w:t>Определяется как фактическое количество оказанных услуг по погребению</w:t>
            </w:r>
          </w:p>
        </w:tc>
        <w:tc>
          <w:tcPr>
            <w:tcW w:w="4536" w:type="dxa"/>
          </w:tcPr>
          <w:p w:rsidR="00B9259D" w:rsidRDefault="00B9259D">
            <w:pPr>
              <w:pStyle w:val="ConsPlusNormal"/>
            </w:pPr>
            <w:r>
              <w:t>МКУ "БРУ"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стабильность,</w:t>
            </w:r>
          </w:p>
          <w:p w:rsidR="00B9259D" w:rsidRDefault="00B9259D">
            <w:pPr>
              <w:pStyle w:val="ConsPlusNormal"/>
            </w:pPr>
            <w:r>
              <w:t>рост</w:t>
            </w:r>
          </w:p>
        </w:tc>
      </w:tr>
      <w:tr w:rsidR="00B9259D">
        <w:tc>
          <w:tcPr>
            <w:tcW w:w="567" w:type="dxa"/>
          </w:tcPr>
          <w:p w:rsidR="00B9259D" w:rsidRDefault="00B9259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68" w:type="dxa"/>
          </w:tcPr>
          <w:p w:rsidR="00B9259D" w:rsidRDefault="00B9259D">
            <w:pPr>
              <w:pStyle w:val="ConsPlusNormal"/>
            </w:pPr>
            <w:r>
              <w:t>Показатель 1 направления 5</w:t>
            </w:r>
          </w:p>
          <w:p w:rsidR="00B9259D" w:rsidRDefault="00B9259D">
            <w:pPr>
              <w:pStyle w:val="ConsPlusNormal"/>
            </w:pPr>
            <w:r>
              <w:t xml:space="preserve">Площадь благоустроенных общественных </w:t>
            </w:r>
            <w:r>
              <w:lastRenderedPageBreak/>
              <w:t>территорий</w:t>
            </w:r>
          </w:p>
        </w:tc>
        <w:tc>
          <w:tcPr>
            <w:tcW w:w="737" w:type="dxa"/>
          </w:tcPr>
          <w:p w:rsidR="00B9259D" w:rsidRDefault="00B9259D">
            <w:pPr>
              <w:pStyle w:val="ConsPlusNormal"/>
            </w:pPr>
            <w:r>
              <w:lastRenderedPageBreak/>
              <w:t>кв. м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Дискретный показатель</w:t>
            </w:r>
          </w:p>
        </w:tc>
        <w:tc>
          <w:tcPr>
            <w:tcW w:w="2891" w:type="dxa"/>
          </w:tcPr>
          <w:p w:rsidR="00B9259D" w:rsidRDefault="00B9259D">
            <w:pPr>
              <w:pStyle w:val="ConsPlusNormal"/>
            </w:pPr>
            <w:r>
              <w:t>Определяется как площадь вновь благоустроенных общественных территорий по результатам приемки выполненных работ</w:t>
            </w:r>
          </w:p>
        </w:tc>
        <w:tc>
          <w:tcPr>
            <w:tcW w:w="4536" w:type="dxa"/>
          </w:tcPr>
          <w:p w:rsidR="00B9259D" w:rsidRDefault="00B9259D">
            <w:pPr>
              <w:pStyle w:val="ConsPlusNormal"/>
            </w:pPr>
            <w:r>
              <w:t xml:space="preserve">МКУ "Городское строительство", МБУ "УК "Инженерные сети", МАУ "Городской парк", МАУ "Благоустройство", другие организации, осуществляющие деятельность в сфере жилищно-коммунального хозяйства и </w:t>
            </w:r>
            <w:r>
              <w:lastRenderedPageBreak/>
              <w:t xml:space="preserve">благоустройства (по результатам отбора получателей субсидий согласно </w:t>
            </w:r>
            <w:hyperlink r:id="rId20">
              <w:r>
                <w:rPr>
                  <w:color w:val="0000FF"/>
                </w:rPr>
                <w:t>ст. 78</w:t>
              </w:r>
            </w:hyperlink>
            <w:r>
              <w:t xml:space="preserve"> БК РФ)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lastRenderedPageBreak/>
              <w:t>рост</w:t>
            </w:r>
          </w:p>
        </w:tc>
      </w:tr>
      <w:tr w:rsidR="00B9259D">
        <w:tc>
          <w:tcPr>
            <w:tcW w:w="567" w:type="dxa"/>
          </w:tcPr>
          <w:p w:rsidR="00B9259D" w:rsidRDefault="00B9259D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2268" w:type="dxa"/>
          </w:tcPr>
          <w:p w:rsidR="00B9259D" w:rsidRDefault="00B9259D">
            <w:pPr>
              <w:pStyle w:val="ConsPlusNormal"/>
            </w:pPr>
            <w:r>
              <w:t>Показатель 2 направления 5.</w:t>
            </w:r>
          </w:p>
          <w:p w:rsidR="00B9259D" w:rsidRDefault="00B9259D">
            <w:pPr>
              <w:pStyle w:val="ConsPlusNormal"/>
            </w:pPr>
            <w:r>
              <w:t>Количество реализованных инициативных проектов</w:t>
            </w:r>
          </w:p>
        </w:tc>
        <w:tc>
          <w:tcPr>
            <w:tcW w:w="737" w:type="dxa"/>
          </w:tcPr>
          <w:p w:rsidR="00B9259D" w:rsidRDefault="00B9259D">
            <w:pPr>
              <w:pStyle w:val="ConsPlusNormal"/>
            </w:pPr>
            <w:r>
              <w:t>ед.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Накопительный итог</w:t>
            </w:r>
          </w:p>
        </w:tc>
        <w:tc>
          <w:tcPr>
            <w:tcW w:w="2891" w:type="dxa"/>
          </w:tcPr>
          <w:p w:rsidR="00B9259D" w:rsidRDefault="00B9259D">
            <w:pPr>
              <w:pStyle w:val="ConsPlusNormal"/>
            </w:pPr>
            <w:r>
              <w:t>Определяется как количество фактически реализованных и принятых в эксплуатацию инициативных проектов</w:t>
            </w:r>
          </w:p>
        </w:tc>
        <w:tc>
          <w:tcPr>
            <w:tcW w:w="4536" w:type="dxa"/>
          </w:tcPr>
          <w:p w:rsidR="00B9259D" w:rsidRDefault="00B9259D">
            <w:pPr>
              <w:pStyle w:val="ConsPlusNormal"/>
            </w:pPr>
            <w:r>
              <w:t xml:space="preserve">МКУ "Городское строительство", МБУ "УК "Инженерные сети", МАУ "Благоустройство",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21">
              <w:r>
                <w:rPr>
                  <w:color w:val="0000FF"/>
                </w:rPr>
                <w:t>ст. 78</w:t>
              </w:r>
            </w:hyperlink>
            <w:r>
              <w:t xml:space="preserve"> БК РФ)</w:t>
            </w:r>
          </w:p>
        </w:tc>
        <w:tc>
          <w:tcPr>
            <w:tcW w:w="1304" w:type="dxa"/>
          </w:tcPr>
          <w:p w:rsidR="00B9259D" w:rsidRDefault="00B9259D">
            <w:pPr>
              <w:pStyle w:val="ConsPlusNormal"/>
            </w:pPr>
            <w:r>
              <w:t>рост</w:t>
            </w:r>
          </w:p>
        </w:tc>
      </w:tr>
    </w:tbl>
    <w:p w:rsidR="00B9259D" w:rsidRDefault="00B9259D">
      <w:pPr>
        <w:pStyle w:val="ConsPlusNormal"/>
        <w:jc w:val="both"/>
      </w:pPr>
    </w:p>
    <w:p w:rsidR="00B9259D" w:rsidRDefault="00B9259D">
      <w:pPr>
        <w:pStyle w:val="ConsPlusNormal"/>
        <w:jc w:val="both"/>
      </w:pPr>
    </w:p>
    <w:p w:rsidR="00B9259D" w:rsidRDefault="00B9259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3F29" w:rsidRDefault="00FF3F29"/>
    <w:sectPr w:rsidR="00FF3F29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59D"/>
    <w:rsid w:val="00014A1B"/>
    <w:rsid w:val="00B9259D"/>
    <w:rsid w:val="00FF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5852E-D1FE-4BB6-985F-DB60A01A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25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925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925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925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925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925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925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925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241&amp;dst=103395" TargetMode="External"/><Relationship Id="rId13" Type="http://schemas.openxmlformats.org/officeDocument/2006/relationships/hyperlink" Target="https://login.consultant.ru/link/?req=doc&amp;base=LAW&amp;n=511241&amp;dst=103395" TargetMode="External"/><Relationship Id="rId18" Type="http://schemas.openxmlformats.org/officeDocument/2006/relationships/hyperlink" Target="https://login.consultant.ru/link/?req=doc&amp;base=LAW&amp;n=511241&amp;dst=10339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1241&amp;dst=103395" TargetMode="External"/><Relationship Id="rId7" Type="http://schemas.openxmlformats.org/officeDocument/2006/relationships/hyperlink" Target="https://login.consultant.ru/link/?req=doc&amp;base=LAW&amp;n=511241&amp;dst=103395" TargetMode="External"/><Relationship Id="rId12" Type="http://schemas.openxmlformats.org/officeDocument/2006/relationships/hyperlink" Target="https://login.consultant.ru/link/?req=doc&amp;base=LAW&amp;n=511241&amp;dst=103395" TargetMode="External"/><Relationship Id="rId17" Type="http://schemas.openxmlformats.org/officeDocument/2006/relationships/hyperlink" Target="https://login.consultant.ru/link/?req=doc&amp;base=LAW&amp;n=511241&amp;dst=10339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1241&amp;dst=103395" TargetMode="External"/><Relationship Id="rId20" Type="http://schemas.openxmlformats.org/officeDocument/2006/relationships/hyperlink" Target="https://login.consultant.ru/link/?req=doc&amp;base=LAW&amp;n=511241&amp;dst=10339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241&amp;dst=103395" TargetMode="External"/><Relationship Id="rId11" Type="http://schemas.openxmlformats.org/officeDocument/2006/relationships/hyperlink" Target="https://login.consultant.ru/link/?req=doc&amp;base=LAW&amp;n=511241&amp;dst=103395" TargetMode="External"/><Relationship Id="rId5" Type="http://schemas.openxmlformats.org/officeDocument/2006/relationships/hyperlink" Target="https://login.consultant.ru/link/?req=doc&amp;base=LAW&amp;n=511241&amp;dst=103395" TargetMode="External"/><Relationship Id="rId15" Type="http://schemas.openxmlformats.org/officeDocument/2006/relationships/hyperlink" Target="https://login.consultant.ru/link/?req=doc&amp;base=LAW&amp;n=511241&amp;dst=10339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1241&amp;dst=103395" TargetMode="External"/><Relationship Id="rId19" Type="http://schemas.openxmlformats.org/officeDocument/2006/relationships/hyperlink" Target="https://login.consultant.ru/link/?req=doc&amp;base=LAW&amp;n=511241&amp;dst=103395" TargetMode="External"/><Relationship Id="rId4" Type="http://schemas.openxmlformats.org/officeDocument/2006/relationships/hyperlink" Target="https://login.consultant.ru/link/?req=doc&amp;base=LAW&amp;n=511241&amp;dst=103395" TargetMode="External"/><Relationship Id="rId9" Type="http://schemas.openxmlformats.org/officeDocument/2006/relationships/hyperlink" Target="https://login.consultant.ru/link/?req=doc&amp;base=LAW&amp;n=511241&amp;dst=103395" TargetMode="External"/><Relationship Id="rId14" Type="http://schemas.openxmlformats.org/officeDocument/2006/relationships/hyperlink" Target="https://login.consultant.ru/link/?req=doc&amp;base=LAW&amp;n=511241&amp;dst=10339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3318</Words>
  <Characters>18918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2025-11-26T10:56:00Z</dcterms:created>
  <dcterms:modified xsi:type="dcterms:W3CDTF">2025-11-26T10:57:00Z</dcterms:modified>
</cp:coreProperties>
</file>