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1FCB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66EF9219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0FC4C3BE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0A9610C4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3A0DE048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41620305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681AC0FD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656A9282" w14:textId="77777777" w:rsidR="006330EE" w:rsidRDefault="006330EE" w:rsidP="006330EE">
      <w:pPr>
        <w:jc w:val="both"/>
        <w:rPr>
          <w:sz w:val="24"/>
          <w:szCs w:val="24"/>
        </w:rPr>
      </w:pPr>
    </w:p>
    <w:p w14:paraId="448374F2" w14:textId="77777777" w:rsidR="006330EE" w:rsidRDefault="006330EE" w:rsidP="006330EE">
      <w:pPr>
        <w:jc w:val="both"/>
        <w:rPr>
          <w:sz w:val="24"/>
          <w:szCs w:val="24"/>
        </w:rPr>
      </w:pPr>
    </w:p>
    <w:p w14:paraId="022A3B17" w14:textId="77777777" w:rsidR="006330EE" w:rsidRDefault="006330EE" w:rsidP="006330EE">
      <w:pPr>
        <w:jc w:val="both"/>
        <w:rPr>
          <w:sz w:val="24"/>
          <w:szCs w:val="24"/>
        </w:rPr>
      </w:pPr>
    </w:p>
    <w:p w14:paraId="2929864C" w14:textId="77777777" w:rsidR="006330EE" w:rsidRDefault="006330EE" w:rsidP="006330EE">
      <w:pPr>
        <w:jc w:val="both"/>
        <w:rPr>
          <w:sz w:val="24"/>
          <w:szCs w:val="24"/>
        </w:rPr>
      </w:pPr>
    </w:p>
    <w:p w14:paraId="3911DA25" w14:textId="77777777" w:rsidR="006330EE" w:rsidRDefault="006330EE" w:rsidP="006330EE">
      <w:pPr>
        <w:jc w:val="both"/>
        <w:rPr>
          <w:sz w:val="24"/>
          <w:szCs w:val="24"/>
        </w:rPr>
      </w:pPr>
    </w:p>
    <w:p w14:paraId="7CEA8153" w14:textId="77777777" w:rsidR="006330EE" w:rsidRDefault="006330EE" w:rsidP="006330EE">
      <w:pPr>
        <w:jc w:val="both"/>
        <w:rPr>
          <w:sz w:val="24"/>
          <w:szCs w:val="24"/>
        </w:rPr>
      </w:pPr>
    </w:p>
    <w:p w14:paraId="4B703CB8" w14:textId="77777777" w:rsidR="006330EE" w:rsidRDefault="006330EE" w:rsidP="006330EE">
      <w:pPr>
        <w:jc w:val="both"/>
        <w:rPr>
          <w:sz w:val="24"/>
          <w:szCs w:val="24"/>
        </w:rPr>
      </w:pPr>
    </w:p>
    <w:p w14:paraId="2BD64A84" w14:textId="77777777" w:rsidR="006330EE" w:rsidRDefault="006330EE" w:rsidP="006330EE">
      <w:pPr>
        <w:jc w:val="both"/>
        <w:rPr>
          <w:sz w:val="24"/>
          <w:szCs w:val="24"/>
        </w:rPr>
      </w:pPr>
    </w:p>
    <w:p w14:paraId="56F58477" w14:textId="77777777" w:rsidR="006330EE" w:rsidRDefault="006330EE" w:rsidP="006330EE">
      <w:pPr>
        <w:jc w:val="both"/>
        <w:rPr>
          <w:sz w:val="24"/>
          <w:szCs w:val="24"/>
        </w:rPr>
      </w:pPr>
    </w:p>
    <w:p w14:paraId="23E7B342" w14:textId="77777777" w:rsidR="006330EE" w:rsidRDefault="006330EE" w:rsidP="006330EE">
      <w:pPr>
        <w:jc w:val="both"/>
        <w:rPr>
          <w:sz w:val="24"/>
          <w:szCs w:val="24"/>
        </w:rPr>
      </w:pPr>
    </w:p>
    <w:p w14:paraId="0AD49F48" w14:textId="77777777" w:rsidR="006330EE" w:rsidRDefault="006330EE" w:rsidP="006330EE">
      <w:pPr>
        <w:jc w:val="both"/>
        <w:rPr>
          <w:sz w:val="24"/>
          <w:szCs w:val="24"/>
        </w:rPr>
      </w:pPr>
    </w:p>
    <w:p w14:paraId="19EF3864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095326C1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56026618" w14:textId="77777777" w:rsidR="006330EE" w:rsidRDefault="006330EE" w:rsidP="006330EE">
      <w:pPr>
        <w:jc w:val="both"/>
        <w:rPr>
          <w:sz w:val="24"/>
          <w:szCs w:val="24"/>
        </w:rPr>
      </w:pPr>
    </w:p>
    <w:p w14:paraId="35139876" w14:textId="77777777" w:rsidR="006330EE" w:rsidRDefault="006330EE" w:rsidP="006330EE">
      <w:pPr>
        <w:jc w:val="both"/>
        <w:rPr>
          <w:sz w:val="24"/>
          <w:szCs w:val="24"/>
        </w:rPr>
      </w:pPr>
    </w:p>
    <w:p w14:paraId="4BCCB65E" w14:textId="77777777" w:rsidR="006330EE" w:rsidRDefault="006330EE" w:rsidP="006330EE">
      <w:pPr>
        <w:jc w:val="both"/>
        <w:rPr>
          <w:sz w:val="24"/>
          <w:szCs w:val="24"/>
        </w:rPr>
      </w:pPr>
    </w:p>
    <w:p w14:paraId="077D0347" w14:textId="77777777" w:rsidR="006330EE" w:rsidRDefault="006330EE" w:rsidP="006330EE">
      <w:pPr>
        <w:jc w:val="both"/>
        <w:rPr>
          <w:sz w:val="24"/>
          <w:szCs w:val="24"/>
        </w:rPr>
      </w:pPr>
    </w:p>
    <w:p w14:paraId="61F36713" w14:textId="77777777" w:rsidR="006330EE" w:rsidRPr="00C92BE5" w:rsidRDefault="006330EE" w:rsidP="006330EE">
      <w:pPr>
        <w:jc w:val="both"/>
        <w:rPr>
          <w:sz w:val="24"/>
          <w:szCs w:val="24"/>
        </w:rPr>
      </w:pPr>
    </w:p>
    <w:p w14:paraId="51C62B27" w14:textId="77777777" w:rsidR="006330EE" w:rsidRPr="00134CB2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>Приложение</w:t>
      </w:r>
      <w:r>
        <w:rPr>
          <w:b w:val="0"/>
        </w:rPr>
        <w:t xml:space="preserve"> </w:t>
      </w:r>
    </w:p>
    <w:p w14:paraId="3A725C8C" w14:textId="77777777" w:rsidR="006330EE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 xml:space="preserve">к Постановлению администрации </w:t>
      </w:r>
    </w:p>
    <w:p w14:paraId="5055377B" w14:textId="77777777" w:rsidR="006330EE" w:rsidRPr="00134CB2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>города</w:t>
      </w:r>
      <w:r>
        <w:rPr>
          <w:b w:val="0"/>
        </w:rPr>
        <w:t xml:space="preserve"> Обнинска</w:t>
      </w:r>
    </w:p>
    <w:p w14:paraId="703E549B" w14:textId="77777777" w:rsidR="006330EE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 xml:space="preserve">от </w:t>
      </w:r>
      <w:r w:rsidRPr="00BB666A">
        <w:rPr>
          <w:b w:val="0"/>
        </w:rPr>
        <w:t>31.07.2026</w:t>
      </w:r>
      <w:r w:rsidRPr="00134CB2">
        <w:rPr>
          <w:b w:val="0"/>
        </w:rPr>
        <w:t xml:space="preserve"> № </w:t>
      </w:r>
      <w:r w:rsidRPr="00BB666A">
        <w:rPr>
          <w:b w:val="0"/>
        </w:rPr>
        <w:t>1729-п</w:t>
      </w:r>
    </w:p>
    <w:p w14:paraId="22409FDE" w14:textId="77777777" w:rsidR="006330EE" w:rsidRPr="00134CB2" w:rsidRDefault="006330EE" w:rsidP="006330EE">
      <w:pPr>
        <w:pStyle w:val="ConsPlusNormal"/>
        <w:ind w:left="4536"/>
        <w:jc w:val="right"/>
        <w:rPr>
          <w:b w:val="0"/>
        </w:rPr>
      </w:pPr>
    </w:p>
    <w:p w14:paraId="2441CE4F" w14:textId="77777777" w:rsidR="006330EE" w:rsidRPr="00134CB2" w:rsidRDefault="006330EE" w:rsidP="006330EE">
      <w:pPr>
        <w:pStyle w:val="ConsPlusNormal"/>
        <w:ind w:left="4536"/>
        <w:jc w:val="right"/>
      </w:pPr>
    </w:p>
    <w:p w14:paraId="0B946B31" w14:textId="77777777" w:rsidR="006330EE" w:rsidRPr="00134CB2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 xml:space="preserve">Приложение </w:t>
      </w:r>
    </w:p>
    <w:p w14:paraId="57E0FD02" w14:textId="77777777" w:rsidR="006330EE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 xml:space="preserve">к Постановлению администрации </w:t>
      </w:r>
    </w:p>
    <w:p w14:paraId="6D571722" w14:textId="77777777" w:rsidR="006330EE" w:rsidRPr="00134CB2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>города</w:t>
      </w:r>
      <w:r>
        <w:rPr>
          <w:b w:val="0"/>
        </w:rPr>
        <w:t xml:space="preserve"> Обнинска</w:t>
      </w:r>
    </w:p>
    <w:p w14:paraId="411F5249" w14:textId="77777777" w:rsidR="006330EE" w:rsidRPr="001A2B28" w:rsidRDefault="006330EE" w:rsidP="006330EE">
      <w:pPr>
        <w:pStyle w:val="ConsPlusNormal"/>
        <w:ind w:left="4536"/>
        <w:jc w:val="right"/>
        <w:rPr>
          <w:b w:val="0"/>
        </w:rPr>
      </w:pPr>
      <w:r w:rsidRPr="001A2B28">
        <w:rPr>
          <w:b w:val="0"/>
        </w:rPr>
        <w:t xml:space="preserve">от </w:t>
      </w:r>
      <w:r w:rsidRPr="00215F88">
        <w:rPr>
          <w:b w:val="0"/>
        </w:rPr>
        <w:t>14.08.2017 № 1292-п</w:t>
      </w:r>
    </w:p>
    <w:p w14:paraId="69A499C0" w14:textId="77777777" w:rsidR="006330EE" w:rsidRDefault="006330EE" w:rsidP="006330EE">
      <w:pPr>
        <w:pStyle w:val="ConsPlusNormal"/>
        <w:ind w:left="4536"/>
        <w:jc w:val="right"/>
        <w:rPr>
          <w:b w:val="0"/>
        </w:rPr>
      </w:pPr>
      <w:r w:rsidRPr="001A2B28">
        <w:rPr>
          <w:b w:val="0"/>
        </w:rPr>
        <w:t>(в редакции постановления</w:t>
      </w:r>
      <w:r w:rsidRPr="00134CB2">
        <w:rPr>
          <w:b w:val="0"/>
        </w:rPr>
        <w:t xml:space="preserve"> </w:t>
      </w:r>
    </w:p>
    <w:p w14:paraId="6AAB55C8" w14:textId="77777777" w:rsidR="006330EE" w:rsidRPr="00134CB2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>администрации города Обнинска</w:t>
      </w:r>
    </w:p>
    <w:p w14:paraId="4A06BD3C" w14:textId="77777777" w:rsidR="006330EE" w:rsidRPr="00134CB2" w:rsidRDefault="006330EE" w:rsidP="006330EE">
      <w:pPr>
        <w:pStyle w:val="ConsPlusNormal"/>
        <w:ind w:left="4536"/>
        <w:jc w:val="right"/>
        <w:rPr>
          <w:b w:val="0"/>
        </w:rPr>
      </w:pPr>
      <w:r w:rsidRPr="00134CB2">
        <w:rPr>
          <w:b w:val="0"/>
        </w:rPr>
        <w:t xml:space="preserve">от </w:t>
      </w:r>
      <w:r w:rsidRPr="00BB666A">
        <w:rPr>
          <w:b w:val="0"/>
        </w:rPr>
        <w:t>31.07.2026</w:t>
      </w:r>
      <w:r w:rsidRPr="00134CB2">
        <w:rPr>
          <w:b w:val="0"/>
        </w:rPr>
        <w:t xml:space="preserve"> № </w:t>
      </w:r>
      <w:r w:rsidRPr="00BB666A">
        <w:rPr>
          <w:b w:val="0"/>
        </w:rPr>
        <w:t>1729-п</w:t>
      </w:r>
      <w:r w:rsidRPr="00134CB2">
        <w:rPr>
          <w:b w:val="0"/>
        </w:rPr>
        <w:t>)</w:t>
      </w:r>
    </w:p>
    <w:p w14:paraId="7F968FFE" w14:textId="77777777" w:rsidR="006330EE" w:rsidRPr="00134CB2" w:rsidRDefault="006330EE" w:rsidP="006330EE">
      <w:pPr>
        <w:pStyle w:val="ConsPlusTitle"/>
        <w:jc w:val="center"/>
        <w:rPr>
          <w:b w:val="0"/>
          <w:szCs w:val="24"/>
        </w:rPr>
      </w:pPr>
      <w:bookmarkStart w:id="0" w:name="P41"/>
      <w:bookmarkEnd w:id="0"/>
    </w:p>
    <w:p w14:paraId="4E1F0460" w14:textId="77777777" w:rsidR="006330EE" w:rsidRPr="00134CB2" w:rsidRDefault="006330EE" w:rsidP="006330EE">
      <w:pPr>
        <w:pStyle w:val="ConsPlusTitle"/>
        <w:jc w:val="center"/>
        <w:rPr>
          <w:b w:val="0"/>
          <w:szCs w:val="24"/>
        </w:rPr>
      </w:pPr>
      <w:r w:rsidRPr="00134CB2">
        <w:rPr>
          <w:b w:val="0"/>
          <w:szCs w:val="24"/>
        </w:rPr>
        <w:t>Административный регламент</w:t>
      </w:r>
    </w:p>
    <w:p w14:paraId="16F7AF85" w14:textId="77777777" w:rsidR="006330EE" w:rsidRPr="001A2B28" w:rsidRDefault="006330EE" w:rsidP="006330EE">
      <w:pPr>
        <w:pStyle w:val="ConsPlusTitle"/>
        <w:ind w:firstLine="720"/>
        <w:jc w:val="center"/>
      </w:pPr>
      <w:r w:rsidRPr="00130BF1">
        <w:rPr>
          <w:b w:val="0"/>
        </w:rPr>
        <w:t xml:space="preserve">по предоставлению государственной </w:t>
      </w:r>
      <w:r w:rsidRPr="001A2B28">
        <w:rPr>
          <w:b w:val="0"/>
        </w:rPr>
        <w:t>услуги</w:t>
      </w:r>
      <w:r w:rsidRPr="001A2B28">
        <w:t xml:space="preserve"> </w:t>
      </w:r>
      <w:bookmarkStart w:id="1" w:name="Par18"/>
      <w:bookmarkStart w:id="2" w:name="Par23"/>
      <w:bookmarkEnd w:id="1"/>
      <w:bookmarkEnd w:id="2"/>
      <w:r w:rsidRPr="001A2B28">
        <w:rPr>
          <w:szCs w:val="24"/>
        </w:rPr>
        <w:t>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37153039" w14:textId="77777777" w:rsidR="006330EE" w:rsidRDefault="006330EE" w:rsidP="006330EE">
      <w:pPr>
        <w:pStyle w:val="2"/>
        <w:keepNext w:val="0"/>
        <w:autoSpaceDE w:val="0"/>
        <w:autoSpaceDN w:val="0"/>
        <w:adjustRightInd w:val="0"/>
        <w:rPr>
          <w:iCs/>
          <w:sz w:val="24"/>
          <w:szCs w:val="24"/>
        </w:rPr>
      </w:pPr>
    </w:p>
    <w:p w14:paraId="42E7C94F" w14:textId="77777777" w:rsidR="006330EE" w:rsidRPr="00C92BE5" w:rsidRDefault="006330EE" w:rsidP="006330EE">
      <w:pPr>
        <w:pStyle w:val="2"/>
        <w:keepNext w:val="0"/>
        <w:autoSpaceDE w:val="0"/>
        <w:autoSpaceDN w:val="0"/>
        <w:adjustRightInd w:val="0"/>
        <w:rPr>
          <w:iCs/>
          <w:sz w:val="24"/>
          <w:szCs w:val="24"/>
        </w:rPr>
      </w:pPr>
      <w:r w:rsidRPr="00C92BE5">
        <w:rPr>
          <w:iCs/>
          <w:sz w:val="24"/>
          <w:szCs w:val="24"/>
        </w:rPr>
        <w:t>I. Общие положения</w:t>
      </w:r>
    </w:p>
    <w:p w14:paraId="5122A3EE" w14:textId="77777777" w:rsidR="006330EE" w:rsidRPr="00C92BE5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8F7BF32" w14:textId="77777777" w:rsidR="006330EE" w:rsidRPr="002C354C" w:rsidRDefault="006330EE" w:rsidP="006330EE">
      <w:pPr>
        <w:pStyle w:val="ConsPlusTitle"/>
        <w:ind w:firstLine="720"/>
        <w:jc w:val="both"/>
        <w:rPr>
          <w:b w:val="0"/>
        </w:rPr>
      </w:pPr>
      <w:r w:rsidRPr="002C354C">
        <w:rPr>
          <w:b w:val="0"/>
        </w:rPr>
        <w:t>1.</w:t>
      </w:r>
      <w:r w:rsidRPr="001A2B28">
        <w:rPr>
          <w:b w:val="0"/>
        </w:rPr>
        <w:t>1. Административный регламент по предоставлению государственной услуги «Назначение и выплата ежемесячной денежной выплаты реабилитированным лицам и лицам, признанным пострадавшими от политических репрессий»</w:t>
      </w:r>
      <w:r w:rsidRPr="002C354C">
        <w:rPr>
          <w:b w:val="0"/>
        </w:rPr>
        <w:t xml:space="preserve"> (далее - Административный регламент, государственная услуга) разработан в целях повышения качества предоставления государственной услуги, доступности результатов исполнения </w:t>
      </w:r>
      <w:r w:rsidRPr="002C354C">
        <w:rPr>
          <w:b w:val="0"/>
        </w:rPr>
        <w:lastRenderedPageBreak/>
        <w:t>государственной услуги, создания комфортных условий для участников отношений, возникающих при предоставлении государственной услуги, устанавливает стандарт предоставления государственной услуги, определяет последовательность административных процедур и административных действий при осуществлении полномочий по выплате ежемесячной денежной выплаты.</w:t>
      </w:r>
    </w:p>
    <w:p w14:paraId="136EC3EC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 xml:space="preserve">Предоставление государственной услуги гражданам, проживающим на территории </w:t>
      </w:r>
      <w:r>
        <w:rPr>
          <w:sz w:val="24"/>
          <w:szCs w:val="24"/>
        </w:rPr>
        <w:t>города Обнинска</w:t>
      </w:r>
      <w:r w:rsidRPr="00FF232B">
        <w:rPr>
          <w:sz w:val="24"/>
          <w:szCs w:val="24"/>
        </w:rPr>
        <w:t xml:space="preserve">, осуществляется от имени </w:t>
      </w:r>
      <w:r>
        <w:rPr>
          <w:sz w:val="24"/>
          <w:szCs w:val="24"/>
        </w:rPr>
        <w:t>администрации городского округа города Обнинск</w:t>
      </w:r>
      <w:r w:rsidRPr="00FF232B">
        <w:rPr>
          <w:sz w:val="24"/>
          <w:szCs w:val="24"/>
        </w:rPr>
        <w:t xml:space="preserve"> ее структурным подразделением - Управлением социальной защиты </w:t>
      </w:r>
      <w:r>
        <w:rPr>
          <w:sz w:val="24"/>
          <w:szCs w:val="24"/>
        </w:rPr>
        <w:t>населения администрации города Обнинск</w:t>
      </w:r>
      <w:r w:rsidRPr="00FF232B">
        <w:rPr>
          <w:sz w:val="24"/>
          <w:szCs w:val="24"/>
        </w:rPr>
        <w:t xml:space="preserve"> (далее - </w:t>
      </w:r>
      <w:r w:rsidRPr="00856A73">
        <w:rPr>
          <w:sz w:val="24"/>
          <w:szCs w:val="24"/>
        </w:rPr>
        <w:t>У</w:t>
      </w:r>
      <w:r w:rsidRPr="00FF232B">
        <w:rPr>
          <w:sz w:val="24"/>
          <w:szCs w:val="24"/>
        </w:rPr>
        <w:t xml:space="preserve">полномоченный орган) - в </w:t>
      </w:r>
      <w:r w:rsidRPr="001A2B28">
        <w:rPr>
          <w:sz w:val="24"/>
          <w:szCs w:val="24"/>
        </w:rPr>
        <w:t xml:space="preserve">рамках полномочий в соответствии с законом Калужской области от 30.12.2004 № 11-ОЗ </w:t>
      </w:r>
      <w:r w:rsidRPr="001A2B28">
        <w:rPr>
          <w:b/>
        </w:rPr>
        <w:t>«</w:t>
      </w:r>
      <w:r w:rsidRPr="001A2B28">
        <w:rPr>
          <w:sz w:val="24"/>
          <w:szCs w:val="24"/>
        </w:rPr>
        <w:t>О мерах социальной поддержки реабилитированных лиц и лиц, признанных пострадавшими от политических репрессий</w:t>
      </w:r>
      <w:r w:rsidRPr="001A2B28">
        <w:rPr>
          <w:b/>
        </w:rPr>
        <w:t>»</w:t>
      </w:r>
      <w:r w:rsidRPr="001A2B28">
        <w:rPr>
          <w:sz w:val="24"/>
          <w:szCs w:val="24"/>
        </w:rPr>
        <w:t>, постановлением Правительства Калужской области от 12.01.2005</w:t>
      </w:r>
      <w:r w:rsidRPr="00FC481D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FC481D">
        <w:rPr>
          <w:sz w:val="24"/>
          <w:szCs w:val="24"/>
        </w:rPr>
        <w:t xml:space="preserve"> 4 </w:t>
      </w:r>
      <w:r>
        <w:rPr>
          <w:sz w:val="24"/>
          <w:szCs w:val="24"/>
        </w:rPr>
        <w:t>«</w:t>
      </w:r>
      <w:r w:rsidRPr="00FC481D">
        <w:rPr>
          <w:sz w:val="24"/>
          <w:szCs w:val="24"/>
        </w:rPr>
        <w:t>Об утверждении Положения о порядке и условиях предоставления ежемесячной денежной выплаты ветеранам труда, а также гражданам, приравненным к ним по состоянию на 31 декабря 2004 года в соответствии с законодательством,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реабилитированным лицам, лицам, признанным пострадавшими от политических репрессий, а также отдельным категориям граждан, удостоенных наград и почетных званий Калужской области</w:t>
      </w:r>
      <w:r>
        <w:rPr>
          <w:sz w:val="24"/>
          <w:szCs w:val="24"/>
        </w:rPr>
        <w:t>».</w:t>
      </w:r>
    </w:p>
    <w:p w14:paraId="1B5EF7A6" w14:textId="77777777" w:rsidR="006330EE" w:rsidRPr="00C92BE5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 xml:space="preserve">Министерство труда и социальной защиты Калужской области (далее - </w:t>
      </w:r>
      <w:r>
        <w:rPr>
          <w:sz w:val="24"/>
          <w:szCs w:val="24"/>
        </w:rPr>
        <w:t>М</w:t>
      </w:r>
      <w:r w:rsidRPr="00FF232B">
        <w:rPr>
          <w:sz w:val="24"/>
          <w:szCs w:val="24"/>
        </w:rPr>
        <w:t xml:space="preserve">инистерство) контролирует деятельность </w:t>
      </w:r>
      <w:r w:rsidRPr="00856A73">
        <w:rPr>
          <w:sz w:val="24"/>
          <w:szCs w:val="24"/>
        </w:rPr>
        <w:t>У</w:t>
      </w:r>
      <w:r w:rsidRPr="00FF232B">
        <w:rPr>
          <w:sz w:val="24"/>
          <w:szCs w:val="24"/>
        </w:rPr>
        <w:t>полномоченного органа по предоставлению государственной услуги.</w:t>
      </w:r>
    </w:p>
    <w:p w14:paraId="254F56A6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FBBF2BF" w14:textId="77777777" w:rsidR="006330EE" w:rsidRPr="00D81ACA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Par78"/>
      <w:bookmarkEnd w:id="3"/>
      <w:r w:rsidRPr="002A3D34">
        <w:rPr>
          <w:sz w:val="24"/>
          <w:szCs w:val="24"/>
        </w:rPr>
        <w:t xml:space="preserve">1.2. </w:t>
      </w:r>
      <w:r w:rsidRPr="00D81ACA">
        <w:rPr>
          <w:sz w:val="24"/>
          <w:szCs w:val="24"/>
        </w:rPr>
        <w:t>Право на получение государственной услуги имеют следующие категории граждан, зарегистрированные по месту жительства в городе Обнинске:</w:t>
      </w:r>
    </w:p>
    <w:p w14:paraId="185C7E6D" w14:textId="77777777" w:rsidR="006330EE" w:rsidRPr="00D81ACA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81ACA">
        <w:rPr>
          <w:sz w:val="24"/>
          <w:szCs w:val="24"/>
        </w:rPr>
        <w:t>- реабилитированные лица;</w:t>
      </w:r>
    </w:p>
    <w:p w14:paraId="2F6AEAF3" w14:textId="77777777" w:rsidR="006330EE" w:rsidRPr="00D81ACA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81ACA">
        <w:rPr>
          <w:sz w:val="24"/>
          <w:szCs w:val="24"/>
        </w:rPr>
        <w:t>- лица, признанные пострадавшими от политических репрессий.</w:t>
      </w:r>
    </w:p>
    <w:p w14:paraId="33C42D77" w14:textId="77777777" w:rsidR="006330EE" w:rsidRPr="00D81ACA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1ACA">
        <w:rPr>
          <w:sz w:val="24"/>
          <w:szCs w:val="24"/>
        </w:rPr>
        <w:t>Далее по тексту указанные категории граждан именуются «заявители».</w:t>
      </w:r>
    </w:p>
    <w:p w14:paraId="0811091F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770A">
        <w:rPr>
          <w:sz w:val="24"/>
          <w:szCs w:val="24"/>
        </w:rPr>
        <w:t>При наличии у заявителя права на получение одной и той же меры социальной поддержки по нескольким основаниям (законам) данная мера социальной поддержки предоставляется только по одному основанию по выбору самого заявителя, за исключением случаев, предусмотренных законодательством.</w:t>
      </w:r>
    </w:p>
    <w:p w14:paraId="1097AA67" w14:textId="77777777" w:rsidR="006330EE" w:rsidRPr="00003EC4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03EC4">
        <w:rPr>
          <w:sz w:val="24"/>
          <w:szCs w:val="24"/>
        </w:rPr>
        <w:t>1.2.1. От имени заявителей обращаться за предоставлением государственной услуги имеют право уполномоченные заявителями лица на основании доверенности, оформленной в соответствии с гражданским законодательством Российской Федерации.</w:t>
      </w:r>
    </w:p>
    <w:p w14:paraId="2570F77A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03EC4">
        <w:rPr>
          <w:sz w:val="24"/>
          <w:szCs w:val="24"/>
        </w:rPr>
        <w:t>Далее по тексту указанные категории граждан именуются «уполномоченные представители».</w:t>
      </w:r>
    </w:p>
    <w:p w14:paraId="79D2D6CA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03EC4">
        <w:rPr>
          <w:sz w:val="24"/>
          <w:szCs w:val="24"/>
        </w:rPr>
        <w:t>1.2.</w:t>
      </w:r>
      <w:r>
        <w:rPr>
          <w:sz w:val="24"/>
          <w:szCs w:val="24"/>
        </w:rPr>
        <w:t>2</w:t>
      </w:r>
      <w:r w:rsidRPr="00003EC4">
        <w:rPr>
          <w:sz w:val="24"/>
          <w:szCs w:val="24"/>
        </w:rPr>
        <w:t xml:space="preserve">. Заявители могут обратиться за предоставлением государственной услуги в </w:t>
      </w:r>
      <w:r w:rsidRPr="00856A73">
        <w:rPr>
          <w:sz w:val="24"/>
          <w:szCs w:val="24"/>
        </w:rPr>
        <w:t>У</w:t>
      </w:r>
      <w:r w:rsidRPr="00003EC4">
        <w:rPr>
          <w:sz w:val="24"/>
          <w:szCs w:val="24"/>
        </w:rPr>
        <w:t>полномоченный орган</w:t>
      </w:r>
      <w:r>
        <w:rPr>
          <w:sz w:val="24"/>
          <w:szCs w:val="24"/>
        </w:rPr>
        <w:t xml:space="preserve"> лично, </w:t>
      </w:r>
      <w:r w:rsidRPr="00897B61">
        <w:rPr>
          <w:sz w:val="24"/>
          <w:szCs w:val="24"/>
        </w:rPr>
        <w:t>через уполномоченного представителя</w:t>
      </w:r>
      <w:r w:rsidRPr="00003EC4">
        <w:rPr>
          <w:sz w:val="24"/>
          <w:szCs w:val="24"/>
        </w:rPr>
        <w:t>, почтой, в ГБУ КО "Многофункциональный центр предоставления государственных и муниципальных услуг Калужской области" (дал</w:t>
      </w:r>
      <w:r>
        <w:rPr>
          <w:sz w:val="24"/>
          <w:szCs w:val="24"/>
        </w:rPr>
        <w:t xml:space="preserve">ее - многофункциональный центр), </w:t>
      </w:r>
      <w:r w:rsidRPr="00003EC4">
        <w:rPr>
          <w:sz w:val="24"/>
          <w:szCs w:val="24"/>
        </w:rPr>
        <w:t>с использованием единого портала государственных и муниципальных услуг (функций) (далее - Единый портал)</w:t>
      </w:r>
      <w:r>
        <w:rPr>
          <w:sz w:val="24"/>
          <w:szCs w:val="24"/>
        </w:rPr>
        <w:t>.</w:t>
      </w:r>
      <w:r w:rsidRPr="00003EC4">
        <w:rPr>
          <w:sz w:val="24"/>
          <w:szCs w:val="24"/>
        </w:rPr>
        <w:t xml:space="preserve"> </w:t>
      </w:r>
    </w:p>
    <w:p w14:paraId="2886EA90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03EC4">
        <w:rPr>
          <w:sz w:val="24"/>
          <w:szCs w:val="24"/>
        </w:rPr>
        <w:t xml:space="preserve">Организация предоставления государственной услуги в многофункциональном центре осуществляется в соответствии с Федеральным законом от 27.07.2010 </w:t>
      </w:r>
      <w:r>
        <w:rPr>
          <w:sz w:val="24"/>
          <w:szCs w:val="24"/>
        </w:rPr>
        <w:t>№</w:t>
      </w:r>
      <w:r w:rsidRPr="00003EC4">
        <w:rPr>
          <w:sz w:val="24"/>
          <w:szCs w:val="24"/>
        </w:rPr>
        <w:t xml:space="preserve"> 210-ФЗ </w:t>
      </w:r>
      <w:r>
        <w:rPr>
          <w:sz w:val="24"/>
          <w:szCs w:val="24"/>
        </w:rPr>
        <w:t>«</w:t>
      </w:r>
      <w:r w:rsidRPr="00003EC4">
        <w:rPr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sz w:val="24"/>
          <w:szCs w:val="24"/>
        </w:rPr>
        <w:t>»</w:t>
      </w:r>
      <w:r w:rsidRPr="00003EC4">
        <w:rPr>
          <w:sz w:val="24"/>
          <w:szCs w:val="24"/>
        </w:rPr>
        <w:t>, на основании соглашения о взаимодействии, заключенного администрацией города Обнинска с многофункциональным центром.</w:t>
      </w:r>
    </w:p>
    <w:p w14:paraId="5AE14E6F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 xml:space="preserve"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</w:t>
      </w:r>
      <w:r w:rsidRPr="00FF232B">
        <w:rPr>
          <w:sz w:val="24"/>
          <w:szCs w:val="24"/>
        </w:rPr>
        <w:lastRenderedPageBreak/>
        <w:t>обращения за получением государственной услуги любой многофункциональный центр, расположенный на территории Калужской области.</w:t>
      </w:r>
    </w:p>
    <w:p w14:paraId="108AD40A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D770A">
        <w:rPr>
          <w:sz w:val="24"/>
          <w:szCs w:val="24"/>
        </w:rPr>
        <w:t xml:space="preserve">При подаче заявления через Единый портал документы, указанные в пункте </w:t>
      </w:r>
      <w:r>
        <w:rPr>
          <w:sz w:val="24"/>
          <w:szCs w:val="24"/>
        </w:rPr>
        <w:t xml:space="preserve">2.5. </w:t>
      </w:r>
      <w:r w:rsidRPr="009D770A"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>Административного регламента</w:t>
      </w:r>
      <w:r w:rsidRPr="009D770A">
        <w:rPr>
          <w:sz w:val="24"/>
          <w:szCs w:val="24"/>
        </w:rPr>
        <w:t>, направляются в форме электронных документов. Заявление должно быть подписано получателем видом электронной подписи, который установлен законодательством Российской Федерации для подписания такого документа.</w:t>
      </w:r>
    </w:p>
    <w:p w14:paraId="38F543B2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1.2.3. Назначение и предоставление ежемесячной денежной выплаты осуществляется по решению Уполномоченного органа, при соблюдении на день подачи документов, указанных в пункте 2.5. настоящего Административного регламента, одновременно следующих условий:</w:t>
      </w:r>
    </w:p>
    <w:p w14:paraId="3432E91E" w14:textId="77777777" w:rsidR="006330EE" w:rsidRPr="00B96BE3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96BE3">
        <w:rPr>
          <w:sz w:val="24"/>
          <w:szCs w:val="24"/>
        </w:rPr>
        <w:t>соответствие получателя одной из категорий лиц, указанных в пункте 1.2. настоящего Административного регламента;</w:t>
      </w:r>
    </w:p>
    <w:p w14:paraId="2025FB7E" w14:textId="77777777" w:rsidR="006330EE" w:rsidRPr="00B96BE3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96BE3">
        <w:rPr>
          <w:sz w:val="24"/>
          <w:szCs w:val="24"/>
        </w:rPr>
        <w:t>постоянное или преимущественное проживание на территории города Обнинска.</w:t>
      </w:r>
    </w:p>
    <w:p w14:paraId="6C2DD136" w14:textId="77777777" w:rsidR="006330EE" w:rsidRPr="00F127EB" w:rsidRDefault="006330EE" w:rsidP="006330EE">
      <w:pPr>
        <w:autoSpaceDE w:val="0"/>
        <w:autoSpaceDN w:val="0"/>
        <w:adjustRightInd w:val="0"/>
        <w:ind w:firstLine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127EB">
        <w:rPr>
          <w:sz w:val="24"/>
          <w:szCs w:val="24"/>
        </w:rPr>
        <w:t>непредоставление ежемесячной денежной выплаты за счет средств Фонда пенсионного и социального страхования Российской Федерации;</w:t>
      </w:r>
    </w:p>
    <w:p w14:paraId="34BFE68D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0F52F1">
        <w:rPr>
          <w:sz w:val="24"/>
          <w:szCs w:val="24"/>
        </w:rPr>
        <w:t>. Порядок информирования о предоставлении государственной услуги.</w:t>
      </w:r>
    </w:p>
    <w:p w14:paraId="40FC7249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14:paraId="2FB923CD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- непосредственно в </w:t>
      </w:r>
      <w:r w:rsidRPr="00856A73">
        <w:rPr>
          <w:sz w:val="24"/>
          <w:szCs w:val="24"/>
        </w:rPr>
        <w:t>У</w:t>
      </w:r>
      <w:r w:rsidRPr="000F52F1">
        <w:rPr>
          <w:sz w:val="24"/>
          <w:szCs w:val="24"/>
        </w:rPr>
        <w:t>полномоченном органе при личном обращении, при обращении по телефону или на адрес электронной почты: uszn@admobninsk.ru;</w:t>
      </w:r>
    </w:p>
    <w:p w14:paraId="6C9F3BAC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 или по адресу электронной почты: mail@kmfc40.ru;</w:t>
      </w:r>
    </w:p>
    <w:p w14:paraId="33C12B46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- на официальном сайте администрации города Обнинска в сети Интернет (https://admobninsk.ru/) в разделе "Оказание услуг" (далее - Сайт);</w:t>
      </w:r>
    </w:p>
    <w:p w14:paraId="14A5E497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(www.gosuslugi.ru).</w:t>
      </w:r>
    </w:p>
    <w:p w14:paraId="3B3F2543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На </w:t>
      </w:r>
      <w:r>
        <w:rPr>
          <w:sz w:val="24"/>
          <w:szCs w:val="24"/>
        </w:rPr>
        <w:t>Едином портале</w:t>
      </w:r>
      <w:r w:rsidRPr="000F52F1">
        <w:rPr>
          <w:sz w:val="24"/>
          <w:szCs w:val="24"/>
        </w:rPr>
        <w:t>, а также на Сайте размещена следующая информация:</w:t>
      </w:r>
    </w:p>
    <w:p w14:paraId="00853BDB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1) расписание работы </w:t>
      </w:r>
      <w:r w:rsidRPr="00856A73">
        <w:rPr>
          <w:sz w:val="24"/>
          <w:szCs w:val="24"/>
        </w:rPr>
        <w:t>У</w:t>
      </w:r>
      <w:r w:rsidRPr="000F52F1">
        <w:rPr>
          <w:sz w:val="24"/>
          <w:szCs w:val="24"/>
        </w:rPr>
        <w:t>полномоченного органа;</w:t>
      </w:r>
    </w:p>
    <w:p w14:paraId="12560319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08C194F4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3) круг заявителей;</w:t>
      </w:r>
    </w:p>
    <w:p w14:paraId="057BFC78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4) срок предоставления государственной услуги;</w:t>
      </w:r>
    </w:p>
    <w:p w14:paraId="00913CAF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5) результат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14:paraId="5ED1C06E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6) исчерпывающий перечень оснований для </w:t>
      </w:r>
      <w:r>
        <w:rPr>
          <w:sz w:val="24"/>
          <w:szCs w:val="24"/>
        </w:rPr>
        <w:t>прекращения</w:t>
      </w:r>
      <w:r w:rsidRPr="000F52F1">
        <w:rPr>
          <w:sz w:val="24"/>
          <w:szCs w:val="24"/>
        </w:rPr>
        <w:t xml:space="preserve"> предоставления государственной услуги, оснований для отказа в предоставлении государственной услуги;</w:t>
      </w:r>
    </w:p>
    <w:p w14:paraId="2FD01CA9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14:paraId="5DE83AD0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8) форма заявления на предоставление государственной услуги.</w:t>
      </w:r>
    </w:p>
    <w:p w14:paraId="312518FA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Информация о порядке и сроках предоставления государственной услуги на Сайте, </w:t>
      </w:r>
      <w:r>
        <w:rPr>
          <w:sz w:val="24"/>
          <w:szCs w:val="24"/>
        </w:rPr>
        <w:t>Едином портале</w:t>
      </w:r>
      <w:r w:rsidRPr="000F52F1">
        <w:rPr>
          <w:sz w:val="24"/>
          <w:szCs w:val="24"/>
        </w:rPr>
        <w:t xml:space="preserve">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14:paraId="773BF95F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lastRenderedPageBreak/>
        <w:t xml:space="preserve">На информационном стенде </w:t>
      </w:r>
      <w:r w:rsidRPr="00856A73">
        <w:rPr>
          <w:sz w:val="24"/>
          <w:szCs w:val="24"/>
        </w:rPr>
        <w:t>У</w:t>
      </w:r>
      <w:r w:rsidRPr="000F52F1">
        <w:rPr>
          <w:sz w:val="24"/>
          <w:szCs w:val="24"/>
        </w:rPr>
        <w:t>полномоченного органа размещена информация о правовых основаниях для получения государственной услуги, документах, необходимых для ее предоставления, графике приема граждан, контактные телефоны специалистов.</w:t>
      </w:r>
    </w:p>
    <w:p w14:paraId="52DAA773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D1F3C">
        <w:rPr>
          <w:sz w:val="24"/>
          <w:szCs w:val="24"/>
        </w:rPr>
        <w:t>В приложении 1</w:t>
      </w:r>
      <w:r w:rsidRPr="000F52F1">
        <w:rPr>
          <w:sz w:val="24"/>
          <w:szCs w:val="24"/>
        </w:rPr>
        <w:t xml:space="preserve"> к Административному регламенту приводится информация, содержащая сведения о месте нахождения (адресе), графиках работы, контактных телефонах </w:t>
      </w:r>
      <w:r w:rsidRPr="00856A73">
        <w:rPr>
          <w:sz w:val="24"/>
          <w:szCs w:val="24"/>
        </w:rPr>
        <w:t>У</w:t>
      </w:r>
      <w:r w:rsidRPr="000F52F1">
        <w:rPr>
          <w:sz w:val="24"/>
          <w:szCs w:val="24"/>
        </w:rPr>
        <w:t>полномоченного органа, многофункционального центра и министерства.</w:t>
      </w:r>
    </w:p>
    <w:p w14:paraId="2956BD06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Прием граждан по вопросам, связанным с предоставлением государственной услуги, осуществляется специалистами Уполномоченного органа по адресу: </w:t>
      </w:r>
      <w:smartTag w:uri="urn:schemas-microsoft-com:office:smarttags" w:element="metricconverter">
        <w:smartTagPr>
          <w:attr w:name="ProductID" w:val="249031, г"/>
        </w:smartTagPr>
        <w:r w:rsidRPr="000F52F1">
          <w:rPr>
            <w:sz w:val="24"/>
            <w:szCs w:val="24"/>
          </w:rPr>
          <w:t>249031, г</w:t>
        </w:r>
      </w:smartTag>
      <w:r w:rsidRPr="000F52F1">
        <w:rPr>
          <w:sz w:val="24"/>
          <w:szCs w:val="24"/>
        </w:rPr>
        <w:t xml:space="preserve">. Обнинск, ул. Курчатова, д. 26в, кабинет № </w:t>
      </w:r>
      <w:r>
        <w:rPr>
          <w:sz w:val="24"/>
          <w:szCs w:val="24"/>
        </w:rPr>
        <w:t>12</w:t>
      </w:r>
      <w:r w:rsidRPr="000F52F1">
        <w:rPr>
          <w:sz w:val="24"/>
          <w:szCs w:val="24"/>
        </w:rPr>
        <w:t>.</w:t>
      </w:r>
    </w:p>
    <w:p w14:paraId="7F9E4546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Контактные телефоны: </w:t>
      </w:r>
      <w:r>
        <w:rPr>
          <w:sz w:val="24"/>
          <w:szCs w:val="24"/>
        </w:rPr>
        <w:t>8(484)396-11-01</w:t>
      </w:r>
      <w:r w:rsidRPr="000F52F1">
        <w:rPr>
          <w:sz w:val="24"/>
          <w:szCs w:val="24"/>
        </w:rPr>
        <w:t xml:space="preserve"> (отдела </w:t>
      </w:r>
      <w:r>
        <w:rPr>
          <w:sz w:val="24"/>
          <w:szCs w:val="24"/>
        </w:rPr>
        <w:t>льгот, компенсационных выплат и субсидий).</w:t>
      </w:r>
    </w:p>
    <w:p w14:paraId="75D4942C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14:paraId="77456506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- понедельник, среда: с 8.00 до 17.15;</w:t>
      </w:r>
    </w:p>
    <w:p w14:paraId="3C419FED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- </w:t>
      </w:r>
      <w:r>
        <w:rPr>
          <w:sz w:val="24"/>
          <w:szCs w:val="24"/>
        </w:rPr>
        <w:t>перерыв</w:t>
      </w:r>
      <w:r w:rsidRPr="000F52F1">
        <w:rPr>
          <w:sz w:val="24"/>
          <w:szCs w:val="24"/>
        </w:rPr>
        <w:t>: с 13.00 до 14.00;</w:t>
      </w:r>
    </w:p>
    <w:p w14:paraId="3CA10D9B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- вторник </w:t>
      </w:r>
      <w:r>
        <w:rPr>
          <w:sz w:val="24"/>
          <w:szCs w:val="24"/>
        </w:rPr>
        <w:t>–</w:t>
      </w:r>
      <w:r w:rsidRPr="000F52F1">
        <w:rPr>
          <w:sz w:val="24"/>
          <w:szCs w:val="24"/>
        </w:rPr>
        <w:t xml:space="preserve"> не</w:t>
      </w:r>
      <w:r>
        <w:rPr>
          <w:sz w:val="24"/>
          <w:szCs w:val="24"/>
        </w:rPr>
        <w:t xml:space="preserve"> </w:t>
      </w:r>
      <w:r w:rsidRPr="000F52F1">
        <w:rPr>
          <w:sz w:val="24"/>
          <w:szCs w:val="24"/>
        </w:rPr>
        <w:t>приемный день;</w:t>
      </w:r>
    </w:p>
    <w:p w14:paraId="0993CA3B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- четверг </w:t>
      </w:r>
      <w:r>
        <w:rPr>
          <w:sz w:val="24"/>
          <w:szCs w:val="24"/>
        </w:rPr>
        <w:t>–</w:t>
      </w:r>
      <w:r w:rsidRPr="000F52F1">
        <w:rPr>
          <w:sz w:val="24"/>
          <w:szCs w:val="24"/>
        </w:rPr>
        <w:t xml:space="preserve"> не</w:t>
      </w:r>
      <w:r>
        <w:rPr>
          <w:sz w:val="24"/>
          <w:szCs w:val="24"/>
        </w:rPr>
        <w:t xml:space="preserve"> </w:t>
      </w:r>
      <w:r w:rsidRPr="000F52F1">
        <w:rPr>
          <w:sz w:val="24"/>
          <w:szCs w:val="24"/>
        </w:rPr>
        <w:t>приемный день;</w:t>
      </w:r>
    </w:p>
    <w:p w14:paraId="05C1E186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- пятница </w:t>
      </w:r>
      <w:r>
        <w:rPr>
          <w:sz w:val="24"/>
          <w:szCs w:val="24"/>
        </w:rPr>
        <w:t>–</w:t>
      </w:r>
      <w:r w:rsidRPr="000F52F1">
        <w:rPr>
          <w:sz w:val="24"/>
          <w:szCs w:val="24"/>
        </w:rPr>
        <w:t xml:space="preserve"> не</w:t>
      </w:r>
      <w:r>
        <w:rPr>
          <w:sz w:val="24"/>
          <w:szCs w:val="24"/>
        </w:rPr>
        <w:t xml:space="preserve"> </w:t>
      </w:r>
      <w:r w:rsidRPr="000F52F1">
        <w:rPr>
          <w:sz w:val="24"/>
          <w:szCs w:val="24"/>
        </w:rPr>
        <w:t>приемный день;</w:t>
      </w:r>
    </w:p>
    <w:p w14:paraId="79F58BF8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- суббота, воскресенье - выходные.</w:t>
      </w:r>
    </w:p>
    <w:p w14:paraId="5C07B56F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14:paraId="2EC84568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41B77B4" w14:textId="77777777" w:rsidR="006330EE" w:rsidRPr="00FF232B" w:rsidRDefault="006330EE" w:rsidP="006330EE">
      <w:pPr>
        <w:pStyle w:val="ConsPlusTitle"/>
        <w:contextualSpacing/>
        <w:jc w:val="center"/>
        <w:outlineLvl w:val="1"/>
        <w:rPr>
          <w:szCs w:val="24"/>
        </w:rPr>
      </w:pPr>
      <w:r>
        <w:rPr>
          <w:szCs w:val="24"/>
        </w:rPr>
        <w:t>2</w:t>
      </w:r>
      <w:r w:rsidRPr="00FF232B">
        <w:rPr>
          <w:szCs w:val="24"/>
        </w:rPr>
        <w:t>. Стандарт предоставления государственной услуги</w:t>
      </w:r>
    </w:p>
    <w:p w14:paraId="3CCC14D3" w14:textId="77777777" w:rsidR="006330EE" w:rsidRPr="00FF232B" w:rsidRDefault="006330EE" w:rsidP="006330EE">
      <w:pPr>
        <w:pStyle w:val="ConsPlusNormal"/>
        <w:contextualSpacing/>
        <w:jc w:val="both"/>
      </w:pPr>
    </w:p>
    <w:p w14:paraId="7C47B3B9" w14:textId="77777777" w:rsidR="006330EE" w:rsidRPr="001D793F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C92BE5">
        <w:rPr>
          <w:sz w:val="24"/>
          <w:szCs w:val="24"/>
        </w:rPr>
        <w:t xml:space="preserve">Наименование государственной </w:t>
      </w:r>
      <w:r w:rsidRPr="001D793F">
        <w:rPr>
          <w:sz w:val="24"/>
          <w:szCs w:val="24"/>
        </w:rPr>
        <w:t>услуги - «Назначение и выплата ежемесячной денежной выплаты реабилитированным лицам и лицам, признанным пострадавшими от политических репрессий».</w:t>
      </w:r>
    </w:p>
    <w:p w14:paraId="65C6AE93" w14:textId="77777777" w:rsidR="006330EE" w:rsidRPr="000F52F1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>2.2. От имени администрации города Обнинска услуга предоставляется Уполномоченным органом.</w:t>
      </w:r>
    </w:p>
    <w:p w14:paraId="12242CAD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F52F1">
        <w:rPr>
          <w:sz w:val="24"/>
          <w:szCs w:val="24"/>
        </w:rPr>
        <w:t xml:space="preserve">Структурным подразделением Уполномоченного органа, непосредственно предоставляющим государственную услугу, является отдел </w:t>
      </w:r>
      <w:r>
        <w:rPr>
          <w:sz w:val="24"/>
          <w:szCs w:val="24"/>
        </w:rPr>
        <w:t>льгот, компенсационных выплат и субсидий</w:t>
      </w:r>
      <w:r w:rsidRPr="000F52F1">
        <w:rPr>
          <w:sz w:val="24"/>
          <w:szCs w:val="24"/>
        </w:rPr>
        <w:t>.</w:t>
      </w:r>
    </w:p>
    <w:p w14:paraId="10D29236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93FDF48" w14:textId="77777777" w:rsidR="006330EE" w:rsidRPr="003A4986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2.3. Результат предоставления государственной услуги</w:t>
      </w:r>
    </w:p>
    <w:p w14:paraId="2265B9CE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BE5">
        <w:rPr>
          <w:sz w:val="24"/>
          <w:szCs w:val="24"/>
        </w:rPr>
        <w:t xml:space="preserve">2.3.1. Предоставление </w:t>
      </w:r>
      <w:r>
        <w:rPr>
          <w:sz w:val="24"/>
          <w:szCs w:val="24"/>
        </w:rPr>
        <w:t>государственной услуги</w:t>
      </w:r>
      <w:r w:rsidRPr="00C92BE5">
        <w:rPr>
          <w:sz w:val="24"/>
          <w:szCs w:val="24"/>
        </w:rPr>
        <w:t>.</w:t>
      </w:r>
    </w:p>
    <w:p w14:paraId="3395D600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BE5">
        <w:rPr>
          <w:sz w:val="24"/>
          <w:szCs w:val="24"/>
        </w:rPr>
        <w:t xml:space="preserve">Документом о предоставлении государственной услуги, на основании которого заявителю предоставляется результат государственной услуги, является решение </w:t>
      </w:r>
      <w:r>
        <w:rPr>
          <w:sz w:val="24"/>
          <w:szCs w:val="24"/>
        </w:rPr>
        <w:t>Уполномоченного органа</w:t>
      </w:r>
      <w:r w:rsidRPr="00C92BE5">
        <w:rPr>
          <w:sz w:val="24"/>
          <w:szCs w:val="24"/>
        </w:rPr>
        <w:t xml:space="preserve"> о назначении ежемесячной денежной выплаты. Решение датируется датой принятия решения, подписывается исполнителем и руководителем </w:t>
      </w:r>
      <w:r>
        <w:rPr>
          <w:sz w:val="24"/>
          <w:szCs w:val="24"/>
        </w:rPr>
        <w:t>Уполномоченного органа</w:t>
      </w:r>
      <w:r w:rsidRPr="00C92BE5">
        <w:rPr>
          <w:sz w:val="24"/>
          <w:szCs w:val="24"/>
        </w:rPr>
        <w:t>.</w:t>
      </w:r>
    </w:p>
    <w:p w14:paraId="163F8064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BE5">
        <w:rPr>
          <w:sz w:val="24"/>
          <w:szCs w:val="24"/>
        </w:rPr>
        <w:t>Информационной системой, в которой фиксируется факт получения заявителем результата предоставления государственной услуги, является программный комплекс</w:t>
      </w:r>
      <w:r>
        <w:rPr>
          <w:sz w:val="24"/>
          <w:szCs w:val="24"/>
        </w:rPr>
        <w:t xml:space="preserve"> «</w:t>
      </w:r>
      <w:r w:rsidRPr="00C92BE5">
        <w:rPr>
          <w:sz w:val="24"/>
          <w:szCs w:val="24"/>
        </w:rPr>
        <w:t>Катарсис</w:t>
      </w:r>
      <w:r>
        <w:rPr>
          <w:sz w:val="24"/>
          <w:szCs w:val="24"/>
        </w:rPr>
        <w:t>»</w:t>
      </w:r>
      <w:r w:rsidRPr="00C92BE5">
        <w:rPr>
          <w:sz w:val="24"/>
          <w:szCs w:val="24"/>
        </w:rPr>
        <w:t>.</w:t>
      </w:r>
    </w:p>
    <w:p w14:paraId="1D2D2D42" w14:textId="77777777" w:rsidR="006330EE" w:rsidRPr="001D6C8D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C8D">
        <w:rPr>
          <w:sz w:val="24"/>
          <w:szCs w:val="24"/>
        </w:rPr>
        <w:t>Способы получения результата предоставления государственной услуги:</w:t>
      </w:r>
    </w:p>
    <w:p w14:paraId="692E07E7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6C8D">
        <w:rPr>
          <w:sz w:val="24"/>
          <w:szCs w:val="24"/>
        </w:rPr>
        <w:t>- при подаче заявления лично в Уполномоченный орган либо через многофункциональный центр - лично, при обращении за результатами предоставления услуги в зависимости от места подачи заявления;</w:t>
      </w:r>
    </w:p>
    <w:p w14:paraId="25F21B56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BE5">
        <w:rPr>
          <w:sz w:val="24"/>
          <w:szCs w:val="24"/>
        </w:rPr>
        <w:t>- п</w:t>
      </w:r>
      <w:r>
        <w:rPr>
          <w:sz w:val="24"/>
          <w:szCs w:val="24"/>
        </w:rPr>
        <w:t xml:space="preserve">ри подаче заявления через Единый портал </w:t>
      </w:r>
      <w:r w:rsidRPr="00C92BE5">
        <w:rPr>
          <w:sz w:val="24"/>
          <w:szCs w:val="24"/>
        </w:rPr>
        <w:t>- результат предоставления государственной услуги направляется в л</w:t>
      </w:r>
      <w:r>
        <w:rPr>
          <w:sz w:val="24"/>
          <w:szCs w:val="24"/>
        </w:rPr>
        <w:t>ичный кабинет заявителя на Единый портал</w:t>
      </w:r>
      <w:r w:rsidRPr="00C92BE5">
        <w:rPr>
          <w:sz w:val="24"/>
          <w:szCs w:val="24"/>
        </w:rPr>
        <w:t>.</w:t>
      </w:r>
    </w:p>
    <w:p w14:paraId="540F73BB" w14:textId="77777777" w:rsidR="006330EE" w:rsidRPr="00134CB2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4CB2">
        <w:rPr>
          <w:sz w:val="24"/>
          <w:szCs w:val="24"/>
        </w:rPr>
        <w:t>Реестровая запись в качестве результата предоставления государственной услуги не предусмотрена.</w:t>
      </w:r>
    </w:p>
    <w:p w14:paraId="6FD79D54" w14:textId="77777777" w:rsidR="006330EE" w:rsidRPr="00C92BE5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2BE5">
        <w:rPr>
          <w:sz w:val="24"/>
          <w:szCs w:val="24"/>
        </w:rPr>
        <w:t>2.3.2. Отказ в предоставлении государственной услуги.</w:t>
      </w:r>
    </w:p>
    <w:p w14:paraId="3DBB9BE6" w14:textId="77777777" w:rsidR="006330EE" w:rsidRPr="00C92BE5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2BE5">
        <w:rPr>
          <w:sz w:val="24"/>
          <w:szCs w:val="24"/>
        </w:rPr>
        <w:lastRenderedPageBreak/>
        <w:t xml:space="preserve">Документом об отказе в предоставлении государственной услуги, на основании которого заявителю предоставляется результат государственной услуги, является решение </w:t>
      </w:r>
      <w:r>
        <w:rPr>
          <w:sz w:val="24"/>
          <w:szCs w:val="24"/>
        </w:rPr>
        <w:t>Уполномоченного органа</w:t>
      </w:r>
      <w:r w:rsidRPr="00C92BE5">
        <w:rPr>
          <w:sz w:val="24"/>
          <w:szCs w:val="24"/>
        </w:rPr>
        <w:t xml:space="preserve"> об отказе в назначении ежемесячной денежной выплаты. Решение датируется датой принятия решения, подписывается исполнителем и руководителем </w:t>
      </w:r>
      <w:r>
        <w:rPr>
          <w:sz w:val="24"/>
          <w:szCs w:val="24"/>
        </w:rPr>
        <w:t>Уполномоченного органа</w:t>
      </w:r>
      <w:r w:rsidRPr="00C92BE5">
        <w:rPr>
          <w:sz w:val="24"/>
          <w:szCs w:val="24"/>
        </w:rPr>
        <w:t>.</w:t>
      </w:r>
    </w:p>
    <w:p w14:paraId="61588E1C" w14:textId="77777777" w:rsidR="006330EE" w:rsidRPr="00C92BE5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2BE5">
        <w:rPr>
          <w:sz w:val="24"/>
          <w:szCs w:val="24"/>
        </w:rPr>
        <w:t>Информационной системой, в которой фиксируется факт получения заявителем результата предоставления государственной услуги, является программный комплекс</w:t>
      </w:r>
      <w:r>
        <w:rPr>
          <w:sz w:val="24"/>
          <w:szCs w:val="24"/>
        </w:rPr>
        <w:t xml:space="preserve"> «</w:t>
      </w:r>
      <w:r w:rsidRPr="00C92BE5">
        <w:rPr>
          <w:sz w:val="24"/>
          <w:szCs w:val="24"/>
        </w:rPr>
        <w:t>Катарсис</w:t>
      </w:r>
      <w:r>
        <w:rPr>
          <w:sz w:val="24"/>
          <w:szCs w:val="24"/>
        </w:rPr>
        <w:t>»</w:t>
      </w:r>
      <w:r w:rsidRPr="00C92BE5">
        <w:rPr>
          <w:sz w:val="24"/>
          <w:szCs w:val="24"/>
        </w:rPr>
        <w:t>.</w:t>
      </w:r>
    </w:p>
    <w:p w14:paraId="1D50B3EC" w14:textId="77777777" w:rsidR="006330EE" w:rsidRPr="00371C2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A3D34">
        <w:rPr>
          <w:sz w:val="24"/>
          <w:szCs w:val="24"/>
        </w:rPr>
        <w:t>Способы получения результата предоставления госу</w:t>
      </w:r>
      <w:r w:rsidRPr="00371C2E">
        <w:rPr>
          <w:sz w:val="24"/>
          <w:szCs w:val="24"/>
        </w:rPr>
        <w:t>дарственной услуги:</w:t>
      </w:r>
    </w:p>
    <w:p w14:paraId="3C131FDA" w14:textId="77777777" w:rsidR="006330EE" w:rsidRPr="00C92BE5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71C2E">
        <w:rPr>
          <w:sz w:val="24"/>
          <w:szCs w:val="24"/>
        </w:rPr>
        <w:t>- при подаче заявления лично в Уполномоченный орган, через многофункциональный центр</w:t>
      </w:r>
      <w:r>
        <w:rPr>
          <w:sz w:val="24"/>
          <w:szCs w:val="24"/>
        </w:rPr>
        <w:t xml:space="preserve">, </w:t>
      </w:r>
      <w:r w:rsidRPr="000E7DD8">
        <w:rPr>
          <w:sz w:val="24"/>
          <w:szCs w:val="24"/>
        </w:rPr>
        <w:t xml:space="preserve">почтовым отправлением. Письменное </w:t>
      </w:r>
      <w:hyperlink w:anchor="Par966" w:history="1">
        <w:r w:rsidRPr="000E7DD8">
          <w:rPr>
            <w:sz w:val="24"/>
            <w:szCs w:val="24"/>
          </w:rPr>
          <w:t>уведомление</w:t>
        </w:r>
      </w:hyperlink>
      <w:r w:rsidRPr="000E7DD8">
        <w:rPr>
          <w:sz w:val="24"/>
          <w:szCs w:val="24"/>
        </w:rPr>
        <w:t xml:space="preserve"> об отказе в предоставлении государственной услуги с указанием причины отказа направляется</w:t>
      </w:r>
      <w:r w:rsidRPr="002A3D34">
        <w:rPr>
          <w:sz w:val="24"/>
          <w:szCs w:val="24"/>
        </w:rPr>
        <w:t xml:space="preserve"> заявителю по почте в течение 5 </w:t>
      </w:r>
      <w:r w:rsidRPr="00C92BE5">
        <w:rPr>
          <w:sz w:val="24"/>
          <w:szCs w:val="24"/>
        </w:rPr>
        <w:t xml:space="preserve">дней с даты принятия </w:t>
      </w:r>
      <w:r w:rsidRPr="00CB5441">
        <w:rPr>
          <w:sz w:val="24"/>
          <w:szCs w:val="24"/>
        </w:rPr>
        <w:t xml:space="preserve">решения </w:t>
      </w:r>
      <w:r w:rsidRPr="00E4272D">
        <w:rPr>
          <w:sz w:val="24"/>
          <w:szCs w:val="24"/>
        </w:rPr>
        <w:t>(Приложение № 4 Административного регламента);</w:t>
      </w:r>
    </w:p>
    <w:p w14:paraId="44B9D419" w14:textId="77777777" w:rsidR="006330EE" w:rsidRPr="002A3D34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2BE5">
        <w:rPr>
          <w:sz w:val="24"/>
          <w:szCs w:val="24"/>
        </w:rPr>
        <w:t>- при подаче за</w:t>
      </w:r>
      <w:r>
        <w:rPr>
          <w:sz w:val="24"/>
          <w:szCs w:val="24"/>
        </w:rPr>
        <w:t xml:space="preserve">явления через Единый портал </w:t>
      </w:r>
      <w:r w:rsidRPr="00C92BE5">
        <w:rPr>
          <w:sz w:val="24"/>
          <w:szCs w:val="24"/>
        </w:rPr>
        <w:t xml:space="preserve">- результат предоставления государственной услуги </w:t>
      </w:r>
      <w:r w:rsidRPr="002A3D34">
        <w:rPr>
          <w:sz w:val="24"/>
          <w:szCs w:val="24"/>
        </w:rPr>
        <w:t xml:space="preserve">направляется в личный кабинет заявителя на </w:t>
      </w:r>
      <w:r>
        <w:rPr>
          <w:sz w:val="24"/>
          <w:szCs w:val="24"/>
        </w:rPr>
        <w:t>Единый портал</w:t>
      </w:r>
      <w:r w:rsidRPr="002A3D34">
        <w:rPr>
          <w:sz w:val="24"/>
          <w:szCs w:val="24"/>
        </w:rPr>
        <w:t>.</w:t>
      </w:r>
    </w:p>
    <w:p w14:paraId="280A9E1F" w14:textId="77777777" w:rsidR="006330EE" w:rsidRPr="00134CB2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34CB2">
        <w:rPr>
          <w:sz w:val="24"/>
          <w:szCs w:val="24"/>
        </w:rPr>
        <w:t>Реестровая запись в качестве результата предоставления государственной услуги не предусмотрена.</w:t>
      </w:r>
    </w:p>
    <w:p w14:paraId="3A60D956" w14:textId="77777777" w:rsidR="006330EE" w:rsidRPr="00462DD0" w:rsidRDefault="006330EE" w:rsidP="006330EE">
      <w:pPr>
        <w:autoSpaceDE w:val="0"/>
        <w:autoSpaceDN w:val="0"/>
        <w:adjustRightInd w:val="0"/>
        <w:jc w:val="both"/>
        <w:rPr>
          <w:color w:val="339966"/>
          <w:sz w:val="24"/>
          <w:szCs w:val="24"/>
        </w:rPr>
      </w:pPr>
    </w:p>
    <w:p w14:paraId="307E9C6C" w14:textId="77777777" w:rsidR="006330EE" w:rsidRPr="003A4986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2.4. Срок предоставления государственной услуги</w:t>
      </w:r>
    </w:p>
    <w:p w14:paraId="0443AF75" w14:textId="77777777" w:rsidR="006330EE" w:rsidRPr="00134CB2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BE5">
        <w:rPr>
          <w:sz w:val="24"/>
          <w:szCs w:val="24"/>
        </w:rPr>
        <w:t xml:space="preserve">Решение о </w:t>
      </w:r>
      <w:r>
        <w:rPr>
          <w:sz w:val="24"/>
          <w:szCs w:val="24"/>
        </w:rPr>
        <w:t>предоставлении (отказе в предоставлении государственной услуги)</w:t>
      </w:r>
      <w:r w:rsidRPr="00C92BE5">
        <w:rPr>
          <w:sz w:val="24"/>
          <w:szCs w:val="24"/>
        </w:rPr>
        <w:t xml:space="preserve"> </w:t>
      </w:r>
      <w:r w:rsidRPr="00134CB2">
        <w:rPr>
          <w:sz w:val="24"/>
          <w:szCs w:val="24"/>
        </w:rPr>
        <w:t>принимается Уполномоченным органом в 10-дневный срок со дня получения документов, указанных в пункте 2.5. настоящего Административного регламента и сведений, указанных в пункте 2.6. настоящего Административного регламента.</w:t>
      </w:r>
    </w:p>
    <w:p w14:paraId="33AED546" w14:textId="77777777" w:rsidR="006330EE" w:rsidRPr="005C0D73" w:rsidRDefault="006330EE" w:rsidP="006330EE">
      <w:pPr>
        <w:autoSpaceDE w:val="0"/>
        <w:autoSpaceDN w:val="0"/>
        <w:adjustRightInd w:val="0"/>
        <w:ind w:firstLine="709"/>
        <w:jc w:val="both"/>
        <w:rPr>
          <w:color w:val="008080"/>
          <w:sz w:val="24"/>
          <w:szCs w:val="24"/>
        </w:rPr>
      </w:pPr>
      <w:r w:rsidRPr="00134CB2">
        <w:rPr>
          <w:sz w:val="24"/>
          <w:szCs w:val="24"/>
        </w:rPr>
        <w:t xml:space="preserve">Датой обращения за ежемесячной денежной выплатой считается дата подачи документов, указанных в </w:t>
      </w:r>
      <w:r w:rsidRPr="00E871E3">
        <w:rPr>
          <w:sz w:val="24"/>
          <w:szCs w:val="24"/>
        </w:rPr>
        <w:t>пункте 2.5. настоящего Административного</w:t>
      </w:r>
      <w:r>
        <w:rPr>
          <w:sz w:val="24"/>
          <w:szCs w:val="24"/>
        </w:rPr>
        <w:t xml:space="preserve"> регламента</w:t>
      </w:r>
      <w:r w:rsidRPr="00C92BE5">
        <w:rPr>
          <w:sz w:val="24"/>
          <w:szCs w:val="24"/>
        </w:rPr>
        <w:t>.</w:t>
      </w:r>
    </w:p>
    <w:p w14:paraId="5538B9FE" w14:textId="77777777" w:rsidR="006330EE" w:rsidRPr="009D770A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770A">
        <w:rPr>
          <w:sz w:val="24"/>
          <w:szCs w:val="24"/>
        </w:rPr>
        <w:t>Ежемесячная денежная выплата выплачивается за текущий месяц.</w:t>
      </w:r>
    </w:p>
    <w:p w14:paraId="7C441DC3" w14:textId="77777777" w:rsidR="006330EE" w:rsidRPr="009D770A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770A">
        <w:rPr>
          <w:sz w:val="24"/>
          <w:szCs w:val="24"/>
        </w:rPr>
        <w:t>Ежемесячная денежная выплата может выплачиваться за истекший период, но не более чем за шесть месяцев до даты обращения за ней, при условии проживания заявителя в этот период на территории Калужской области. В данном случае выплата осуществляется за указанный период в размере, установленном законодательством на соответствующий период.</w:t>
      </w:r>
    </w:p>
    <w:p w14:paraId="5C36AF89" w14:textId="77777777" w:rsidR="006330EE" w:rsidRPr="009D770A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770A">
        <w:rPr>
          <w:sz w:val="24"/>
          <w:szCs w:val="24"/>
        </w:rPr>
        <w:t>При наступлении обстоятельств, влекущих приобретение или утрату права на выплату ежемесячной денежной выплаты, она назначается либо прекращается по решению уполномоченного органа с 1-го числа месяца, следующего за месяцем, в котором возникли соответствующие обстоятельства.</w:t>
      </w:r>
    </w:p>
    <w:p w14:paraId="38F8F19D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D770A">
        <w:rPr>
          <w:sz w:val="24"/>
          <w:szCs w:val="24"/>
        </w:rPr>
        <w:t>Ежемесячная денежная выплата осуществляется ежемесячно путем перечисления суммы ежемесячной денежной выплаты способом, указанным в заявлении.</w:t>
      </w:r>
    </w:p>
    <w:p w14:paraId="4159DB84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F473BBC" w14:textId="77777777" w:rsidR="006330EE" w:rsidRPr="003A4986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2.5. Исчерпывающий перечень документов, необходимых для предоставления государственной услуги:</w:t>
      </w:r>
    </w:p>
    <w:p w14:paraId="5ACB5A89" w14:textId="77777777" w:rsidR="006330EE" w:rsidRPr="002A3D34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4" w:name="Par243"/>
      <w:bookmarkStart w:id="5" w:name="Par249"/>
      <w:bookmarkEnd w:id="4"/>
      <w:bookmarkEnd w:id="5"/>
      <w:r w:rsidRPr="002A3D34">
        <w:rPr>
          <w:sz w:val="24"/>
          <w:szCs w:val="24"/>
        </w:rPr>
        <w:t xml:space="preserve">а) заявление с указанием способа перечисления ежемесячной денежной выплаты по форме </w:t>
      </w:r>
      <w:r w:rsidRPr="00134CB2">
        <w:rPr>
          <w:sz w:val="24"/>
          <w:szCs w:val="24"/>
        </w:rPr>
        <w:t xml:space="preserve">согласно </w:t>
      </w:r>
      <w:r w:rsidRPr="007F4A3F">
        <w:rPr>
          <w:sz w:val="24"/>
          <w:szCs w:val="24"/>
        </w:rPr>
        <w:t>Приложению № 2 к Административному регламенту.</w:t>
      </w:r>
    </w:p>
    <w:p w14:paraId="465D1F4C" w14:textId="77777777" w:rsidR="006330EE" w:rsidRPr="00716F38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t>Требование, предъявляемое к документу:</w:t>
      </w:r>
    </w:p>
    <w:p w14:paraId="7D86852A" w14:textId="77777777" w:rsidR="006330EE" w:rsidRPr="00716F38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t>- при подаче в Уполномоченный орган, многофункциональный центр, при направлении документов почтовым отправлением - оригинал;</w:t>
      </w:r>
    </w:p>
    <w:p w14:paraId="2CAFA54E" w14:textId="77777777" w:rsidR="006330EE" w:rsidRPr="002A3D34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871E3">
        <w:rPr>
          <w:sz w:val="24"/>
          <w:szCs w:val="24"/>
        </w:rPr>
        <w:t>- при подаче через Единый портал - заявление заполняется согласно форме, предусмотренной Единым порталом.</w:t>
      </w:r>
    </w:p>
    <w:p w14:paraId="69655D5A" w14:textId="77777777" w:rsidR="006330EE" w:rsidRPr="002A3D34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A3D34">
        <w:rPr>
          <w:sz w:val="24"/>
          <w:szCs w:val="24"/>
        </w:rPr>
        <w:t>б) копия документа, удостоверяющего личность получателя (с предъявлением оригинала в случае, если копия нотариально не заверена);</w:t>
      </w:r>
    </w:p>
    <w:p w14:paraId="70BB327D" w14:textId="77777777" w:rsidR="006330EE" w:rsidRPr="00716F38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t>Требования, предъявляемые к документу:</w:t>
      </w:r>
    </w:p>
    <w:p w14:paraId="588CDBB9" w14:textId="77777777" w:rsidR="006330EE" w:rsidRPr="00716F38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t>- при подаче в Уполномоченный орган, многофункциональный центр - оригинал и копия, либо нотариально заверенная копия;</w:t>
      </w:r>
    </w:p>
    <w:p w14:paraId="2ED61ADB" w14:textId="77777777" w:rsidR="006330EE" w:rsidRPr="00716F38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lastRenderedPageBreak/>
        <w:t>- при направлении документов почтовым отправлением - копия документа, заверенная в установленном порядке;</w:t>
      </w:r>
    </w:p>
    <w:p w14:paraId="66D10472" w14:textId="77777777" w:rsidR="006330EE" w:rsidRPr="002A3D34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t>- при подаче через Единый портал – в форме электронного документа.</w:t>
      </w:r>
    </w:p>
    <w:p w14:paraId="7BA46ECA" w14:textId="77777777" w:rsidR="006330EE" w:rsidRPr="00B53C9D" w:rsidRDefault="006330EE" w:rsidP="006330EE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E871E3">
        <w:rPr>
          <w:sz w:val="24"/>
          <w:szCs w:val="24"/>
        </w:rPr>
        <w:t xml:space="preserve">в) копия документа, подтверждающего соответствие получателя условиям, </w:t>
      </w:r>
      <w:r w:rsidRPr="00B53C9D">
        <w:rPr>
          <w:color w:val="000000"/>
          <w:sz w:val="24"/>
          <w:szCs w:val="24"/>
        </w:rPr>
        <w:t>установленным пунктом 1.2. настоящего Административного регламента:</w:t>
      </w:r>
    </w:p>
    <w:p w14:paraId="6E3B325E" w14:textId="77777777" w:rsidR="006330EE" w:rsidRPr="00B53C9D" w:rsidRDefault="006330EE" w:rsidP="006330EE">
      <w:pPr>
        <w:autoSpaceDE w:val="0"/>
        <w:autoSpaceDN w:val="0"/>
        <w:adjustRightInd w:val="0"/>
        <w:ind w:firstLine="539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 xml:space="preserve">- реабилитированные лица - свидетельство о праве на льготы, установленные </w:t>
      </w:r>
      <w:hyperlink r:id="rId5" w:history="1">
        <w:r w:rsidRPr="00B53C9D">
          <w:rPr>
            <w:color w:val="000000"/>
            <w:sz w:val="24"/>
            <w:szCs w:val="24"/>
          </w:rPr>
          <w:t>статьей 16</w:t>
        </w:r>
      </w:hyperlink>
      <w:r w:rsidRPr="00B53C9D">
        <w:rPr>
          <w:color w:val="000000"/>
          <w:sz w:val="24"/>
          <w:szCs w:val="24"/>
        </w:rPr>
        <w:t xml:space="preserve"> Закона Российской Федерации от 18.10.1991 № 1761-1 «О реабилитации жертв политических репрессий», либо свидетельство о праве на меры социальной поддержки реабилитированных лиц;</w:t>
      </w:r>
    </w:p>
    <w:p w14:paraId="70082B12" w14:textId="77777777" w:rsidR="006330EE" w:rsidRPr="00B53C9D" w:rsidRDefault="006330EE" w:rsidP="006330EE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- лица, признанные пострадавшими от политических репрессий - свидетельство о праве на льготы для лиц, признанных пострадавшими от политических репрессий.</w:t>
      </w:r>
    </w:p>
    <w:p w14:paraId="0469332D" w14:textId="77777777" w:rsidR="006330EE" w:rsidRPr="00B53C9D" w:rsidRDefault="006330EE" w:rsidP="006330EE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Требования, предъявляемые к документу:</w:t>
      </w:r>
    </w:p>
    <w:p w14:paraId="52DCEC89" w14:textId="77777777" w:rsidR="006330EE" w:rsidRPr="00716F38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53C9D">
        <w:rPr>
          <w:color w:val="000000"/>
          <w:sz w:val="24"/>
          <w:szCs w:val="24"/>
        </w:rPr>
        <w:t>- при подаче в Уполномоченный орган</w:t>
      </w:r>
      <w:r w:rsidRPr="00716F38">
        <w:rPr>
          <w:sz w:val="24"/>
          <w:szCs w:val="24"/>
        </w:rPr>
        <w:t>, многофункциональный центр - оригинал и копия, либо нотариально заверенная копия;</w:t>
      </w:r>
    </w:p>
    <w:p w14:paraId="006B1D8A" w14:textId="77777777" w:rsidR="006330EE" w:rsidRPr="00716F38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t>- при направлении документов почтовым отправлением - копия документа, заверенная в установленном порядке;</w:t>
      </w:r>
    </w:p>
    <w:p w14:paraId="2858DB7A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16F38">
        <w:rPr>
          <w:sz w:val="24"/>
          <w:szCs w:val="24"/>
        </w:rPr>
        <w:t>- при подаче через Единый портал – в форме электронного документа.</w:t>
      </w:r>
    </w:p>
    <w:p w14:paraId="73E88E77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г) документ, удостоверяющий личность представителя.</w:t>
      </w:r>
    </w:p>
    <w:p w14:paraId="3BAE6AF2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Требования, предъявляемые к документам:</w:t>
      </w:r>
    </w:p>
    <w:p w14:paraId="2D49A3F3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 xml:space="preserve">- при подаче в </w:t>
      </w:r>
      <w:r w:rsidRPr="00716F38">
        <w:rPr>
          <w:sz w:val="24"/>
          <w:szCs w:val="24"/>
        </w:rPr>
        <w:t>Уполномоченный орган</w:t>
      </w:r>
      <w:r w:rsidRPr="003A4986">
        <w:rPr>
          <w:sz w:val="24"/>
          <w:szCs w:val="24"/>
        </w:rPr>
        <w:t>, многофункциональный центр - оригинал и копия либо копия, заверенная в установленном законом порядке;</w:t>
      </w:r>
    </w:p>
    <w:p w14:paraId="7D23798A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- при направлении документов почтовым отправлением - копия документа, заверенная в установленном порядке;</w:t>
      </w:r>
    </w:p>
    <w:p w14:paraId="54FAA249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д) документ, подтверждающий права представителя.</w:t>
      </w:r>
    </w:p>
    <w:p w14:paraId="2E30ADCD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Требования, предъявляемые к документам:</w:t>
      </w:r>
    </w:p>
    <w:p w14:paraId="1C885ECD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 xml:space="preserve">- при подаче в </w:t>
      </w:r>
      <w:r w:rsidRPr="00716F38">
        <w:rPr>
          <w:sz w:val="24"/>
          <w:szCs w:val="24"/>
        </w:rPr>
        <w:t>Уполномоченный орган</w:t>
      </w:r>
      <w:r w:rsidRPr="003A4986">
        <w:rPr>
          <w:sz w:val="24"/>
          <w:szCs w:val="24"/>
        </w:rPr>
        <w:t>, многофункциональный центр - оригинал и копия либо копия, заверенная в установленном законом порядке;</w:t>
      </w:r>
    </w:p>
    <w:p w14:paraId="36A9A355" w14:textId="77777777" w:rsidR="006330EE" w:rsidRPr="003A4986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- при направлении документов почтовым отправлением - копия документа, заверенная в установленном порядке.</w:t>
      </w:r>
    </w:p>
    <w:p w14:paraId="24EBCAF3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4986">
        <w:rPr>
          <w:sz w:val="24"/>
          <w:szCs w:val="24"/>
        </w:rPr>
        <w:t xml:space="preserve">е) согласие на обработку персональных </w:t>
      </w:r>
      <w:r w:rsidRPr="00B510A4">
        <w:rPr>
          <w:sz w:val="24"/>
          <w:szCs w:val="24"/>
        </w:rPr>
        <w:t>данных (Приложение № 5 Административного регламента).</w:t>
      </w:r>
    </w:p>
    <w:p w14:paraId="04D5824E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F49C64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A4986">
        <w:rPr>
          <w:sz w:val="24"/>
          <w:szCs w:val="24"/>
        </w:rPr>
        <w:t>2.6. Документы и сведения, необходимые для предоставления государственной услуги, которые Уполномоченный орган запрашивает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взаимодействия:</w:t>
      </w:r>
    </w:p>
    <w:p w14:paraId="7C2068B0" w14:textId="77777777" w:rsidR="006330EE" w:rsidRPr="00A176B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  <w:highlight w:val="red"/>
        </w:rPr>
      </w:pPr>
      <w:r>
        <w:rPr>
          <w:sz w:val="24"/>
          <w:szCs w:val="24"/>
        </w:rPr>
        <w:t xml:space="preserve">- </w:t>
      </w:r>
      <w:r w:rsidRPr="00CF264E">
        <w:rPr>
          <w:sz w:val="24"/>
          <w:szCs w:val="24"/>
        </w:rPr>
        <w:t xml:space="preserve">сведения о неполучении получателем ежемесячной денежной выплаты за счет средств Фонда пенсионного и социального страхования Российской Федерации; </w:t>
      </w:r>
    </w:p>
    <w:p w14:paraId="025D2945" w14:textId="77777777" w:rsidR="006330EE" w:rsidRPr="00E871E3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871E3">
        <w:rPr>
          <w:sz w:val="24"/>
          <w:szCs w:val="24"/>
        </w:rPr>
        <w:t>регистрации получателя по месту жительства или месту пребывания на территории города Обнинска</w:t>
      </w:r>
      <w:r>
        <w:rPr>
          <w:sz w:val="24"/>
          <w:szCs w:val="24"/>
        </w:rPr>
        <w:t>.</w:t>
      </w:r>
      <w:r w:rsidRPr="00E871E3">
        <w:rPr>
          <w:sz w:val="24"/>
          <w:szCs w:val="24"/>
        </w:rPr>
        <w:t xml:space="preserve"> </w:t>
      </w:r>
    </w:p>
    <w:p w14:paraId="4B04DCF6" w14:textId="77777777" w:rsidR="006330EE" w:rsidRPr="00F4022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0229">
        <w:rPr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14:paraId="149D993F" w14:textId="77777777" w:rsidR="006330EE" w:rsidRPr="00F4022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0229">
        <w:rPr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14:paraId="7D0CC220" w14:textId="77777777" w:rsidR="006330EE" w:rsidRPr="00F4022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0229">
        <w:rPr>
          <w:sz w:val="24"/>
          <w:szCs w:val="24"/>
        </w:rPr>
        <w:t xml:space="preserve">Должностное лицо и (или) работник органа или организации, не представившие (несвоевременно представившие) документы (сведения), запрошенные уполномоченным </w:t>
      </w:r>
      <w:r w:rsidRPr="00F40229">
        <w:rPr>
          <w:sz w:val="24"/>
          <w:szCs w:val="24"/>
        </w:rPr>
        <w:lastRenderedPageBreak/>
        <w:t>органом и находящиеся в распоряжении органа или организации, несут ответственность в соответствии с законодательством Российской Федерации.</w:t>
      </w:r>
    </w:p>
    <w:p w14:paraId="6D804753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40229">
        <w:rPr>
          <w:sz w:val="24"/>
          <w:szCs w:val="24"/>
        </w:rPr>
        <w:t>Заявитель вправе представить указанные документы в уполномоченный орган (многофункциональный центр) по собственной инициативе. В случае представления документов (сведений) заявителем по собственной инициативе межведомственный запрос не направляется.</w:t>
      </w:r>
    </w:p>
    <w:p w14:paraId="6D3D252C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DC80A16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2.7. При предоставлении государственной услуги Уполномоченный орган и многофункциональный центр не вправе требовать от заявителя:</w:t>
      </w:r>
    </w:p>
    <w:p w14:paraId="5E37C6A1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14:paraId="1CCC0A1F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14:paraId="5AAD15DC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14:paraId="3D2C8784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должностного лица Уполномоченного органа, работника многофункционального центра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7057B0B0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6F2232B1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- наличие ошибок в заявлении о предоставлении государственной услуги и в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0DFF99BA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21B93DED" w14:textId="77777777" w:rsidR="006330EE" w:rsidRPr="00C85E5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 при первоначальном </w:t>
      </w:r>
      <w:r w:rsidRPr="00C85E5E">
        <w:rPr>
          <w:sz w:val="24"/>
          <w:szCs w:val="24"/>
        </w:rPr>
        <w:lastRenderedPageBreak/>
        <w:t>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уведомляется заявитель, а также приносятся извинения за доставленные неудобства;</w:t>
      </w:r>
    </w:p>
    <w:p w14:paraId="5A898044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5E5E">
        <w:rPr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680AA25E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B03DF0A" w14:textId="77777777" w:rsidR="006330EE" w:rsidRPr="001D2174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2174">
        <w:rPr>
          <w:sz w:val="24"/>
          <w:szCs w:val="24"/>
        </w:rPr>
        <w:t>2.8. Оснований для отказа в приеме документов действующим законодательством не предусмотрено.</w:t>
      </w:r>
    </w:p>
    <w:p w14:paraId="5E907C3D" w14:textId="77777777" w:rsidR="006330EE" w:rsidRPr="001D2174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2174">
        <w:rPr>
          <w:sz w:val="24"/>
          <w:szCs w:val="24"/>
        </w:rPr>
        <w:t>2.9. Перечень оснований для отказа в предоставлении государственной услуги, оснований для прекращения предоставления государственной услуги, оснований для приостановления предоставления государственной услуги.</w:t>
      </w:r>
    </w:p>
    <w:p w14:paraId="67FB28DE" w14:textId="77777777" w:rsidR="006330EE" w:rsidRPr="001D2174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2174">
        <w:rPr>
          <w:sz w:val="24"/>
          <w:szCs w:val="24"/>
        </w:rPr>
        <w:t>2.9.1. В предоставлении государственной услуги может быть отказано в случаях:</w:t>
      </w:r>
    </w:p>
    <w:p w14:paraId="295BBE64" w14:textId="77777777" w:rsidR="006330EE" w:rsidRPr="001D2174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D2174">
        <w:rPr>
          <w:sz w:val="24"/>
          <w:szCs w:val="24"/>
        </w:rPr>
        <w:t>выявление недостоверных сведений в документах или непредставление (представление не в полном объеме) документов, указанных в пункт 2.5. настоящего Административного регламента;</w:t>
      </w:r>
    </w:p>
    <w:p w14:paraId="3FA3D1D4" w14:textId="77777777" w:rsidR="006330EE" w:rsidRPr="001D2174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D2174">
        <w:rPr>
          <w:sz w:val="24"/>
          <w:szCs w:val="24"/>
        </w:rPr>
        <w:t>несоответствие получателя условиям, указанным в пункте 1.2.3. настоящего Административного регламента.</w:t>
      </w:r>
    </w:p>
    <w:p w14:paraId="0AB58125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D2174">
        <w:rPr>
          <w:sz w:val="24"/>
          <w:szCs w:val="24"/>
        </w:rPr>
        <w:t>2.9.2. Оснований для приостановления выплаты ежемесячной денежной выплаты не предусмотрено.</w:t>
      </w:r>
    </w:p>
    <w:p w14:paraId="702814B9" w14:textId="77777777" w:rsidR="006330EE" w:rsidRPr="007227B9" w:rsidRDefault="006330EE" w:rsidP="006330E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7227B9">
        <w:rPr>
          <w:sz w:val="24"/>
          <w:szCs w:val="24"/>
        </w:rPr>
        <w:t xml:space="preserve">2.9.3. </w:t>
      </w:r>
      <w:r w:rsidRPr="007227B9">
        <w:rPr>
          <w:iCs/>
          <w:sz w:val="24"/>
          <w:szCs w:val="24"/>
        </w:rPr>
        <w:t>Основаниями для прекращения ежемесячной денежной выплаты являются:</w:t>
      </w:r>
    </w:p>
    <w:p w14:paraId="4CAFE475" w14:textId="77777777" w:rsidR="006330EE" w:rsidRPr="007227B9" w:rsidRDefault="006330EE" w:rsidP="006330E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7227B9">
        <w:rPr>
          <w:iCs/>
          <w:sz w:val="24"/>
          <w:szCs w:val="24"/>
        </w:rPr>
        <w:t>- смерть получателя;</w:t>
      </w:r>
    </w:p>
    <w:p w14:paraId="12DC4209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CF264E">
        <w:rPr>
          <w:iCs/>
          <w:sz w:val="24"/>
          <w:szCs w:val="24"/>
        </w:rPr>
        <w:t>- предоставление ежемесячной денежной выплаты за счет средств Фонда пенсионного и социального страхования Российской Федерации;</w:t>
      </w:r>
      <w:r>
        <w:rPr>
          <w:iCs/>
          <w:sz w:val="24"/>
          <w:szCs w:val="24"/>
        </w:rPr>
        <w:t xml:space="preserve"> </w:t>
      </w:r>
    </w:p>
    <w:p w14:paraId="26DE0B78" w14:textId="77777777" w:rsidR="006330EE" w:rsidRPr="007227B9" w:rsidRDefault="006330EE" w:rsidP="006330E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7227B9">
        <w:rPr>
          <w:iCs/>
          <w:sz w:val="24"/>
          <w:szCs w:val="24"/>
        </w:rPr>
        <w:t xml:space="preserve">- переезд получателя на постоянное место </w:t>
      </w:r>
      <w:r w:rsidRPr="00B53C9D">
        <w:rPr>
          <w:iCs/>
          <w:color w:val="000000"/>
          <w:sz w:val="24"/>
          <w:szCs w:val="24"/>
        </w:rPr>
        <w:t>жительства за пределы</w:t>
      </w:r>
      <w:r w:rsidRPr="00B53C9D">
        <w:rPr>
          <w:color w:val="000000"/>
          <w:sz w:val="24"/>
          <w:szCs w:val="24"/>
        </w:rPr>
        <w:t xml:space="preserve"> города Обнинска. </w:t>
      </w:r>
      <w:r w:rsidRPr="00B53C9D">
        <w:rPr>
          <w:iCs/>
          <w:color w:val="000000"/>
          <w:sz w:val="24"/>
          <w:szCs w:val="24"/>
        </w:rPr>
        <w:t>Получатели ежемесячной денежной выплаты обязаны извещать уполномоченный орган</w:t>
      </w:r>
      <w:r w:rsidRPr="007227B9">
        <w:rPr>
          <w:iCs/>
          <w:sz w:val="24"/>
          <w:szCs w:val="24"/>
        </w:rPr>
        <w:t xml:space="preserve"> о наступлении обстоятельств, влекущих за собой прекращение выплаты, не позднее чем в месячный срок со дня наступления этих обстоятельств.</w:t>
      </w:r>
    </w:p>
    <w:p w14:paraId="2F6AB6EA" w14:textId="77777777" w:rsidR="006330EE" w:rsidRPr="007227B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227B9">
        <w:rPr>
          <w:sz w:val="24"/>
          <w:szCs w:val="24"/>
        </w:rPr>
        <w:t>Полученная сумма ежемесячной денежной выплаты в случае представления получателем документов с заведомо ложными сведениями, сокрытия обстоятельств, влияющих на право назначения указанной выплаты, возмещается получателем добровольно или взыскивается в судебном порядке.</w:t>
      </w:r>
    </w:p>
    <w:p w14:paraId="2BF7EAF4" w14:textId="77777777" w:rsidR="006330EE" w:rsidRPr="001D2174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0FD521A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2.10. Предоставление государственной услуги осуществляется на бесплатной основе.</w:t>
      </w:r>
    </w:p>
    <w:p w14:paraId="7143A9E0" w14:textId="77777777" w:rsidR="006330EE" w:rsidRDefault="006330EE" w:rsidP="006330EE">
      <w:pPr>
        <w:pStyle w:val="2"/>
        <w:keepNext w:val="0"/>
        <w:autoSpaceDE w:val="0"/>
        <w:autoSpaceDN w:val="0"/>
        <w:adjustRightInd w:val="0"/>
        <w:rPr>
          <w:i/>
          <w:iCs/>
          <w:sz w:val="24"/>
          <w:szCs w:val="24"/>
        </w:rPr>
      </w:pPr>
    </w:p>
    <w:p w14:paraId="4BD8EEEF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5F0489">
        <w:rPr>
          <w:iCs/>
          <w:sz w:val="24"/>
          <w:szCs w:val="24"/>
        </w:rPr>
        <w:t>2.11. Максимальный срок (время) ожидания в очереди (при ее наличии) при подаче заявления в письменном виде на предоставление государственной услуги - не более 15 минут.</w:t>
      </w:r>
    </w:p>
    <w:p w14:paraId="5C532AB4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</w:p>
    <w:p w14:paraId="7D9A1A19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2.12. Срок регистрации запроса заявителя о предоставлении государственной услуги.</w:t>
      </w:r>
    </w:p>
    <w:p w14:paraId="1BE821B4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В случае поступления заявления в Уполномоченный орган через </w:t>
      </w:r>
      <w:r>
        <w:rPr>
          <w:sz w:val="24"/>
          <w:szCs w:val="24"/>
        </w:rPr>
        <w:t>Единый портал</w:t>
      </w:r>
      <w:r w:rsidRPr="005F0489">
        <w:rPr>
          <w:sz w:val="24"/>
          <w:szCs w:val="24"/>
        </w:rPr>
        <w:t xml:space="preserve"> или почтовой связью заявление регистрируется Уполномоченным органом в течение 1 рабочего дня после его поступления.</w:t>
      </w:r>
    </w:p>
    <w:p w14:paraId="3361AA2B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В случае личного обращения Уполномоченный орган регистрирует заявление и выдает расписку о приеме заявления в день его поступления. В случае обращения через многофункциональный центр расписка о приеме заявления выдается многофункциональным </w:t>
      </w:r>
      <w:r>
        <w:rPr>
          <w:sz w:val="24"/>
          <w:szCs w:val="24"/>
        </w:rPr>
        <w:t>заявителю</w:t>
      </w:r>
      <w:r w:rsidRPr="005F0489">
        <w:rPr>
          <w:sz w:val="24"/>
          <w:szCs w:val="24"/>
        </w:rPr>
        <w:t xml:space="preserve"> в день поступления документов.</w:t>
      </w:r>
    </w:p>
    <w:p w14:paraId="44C9FACE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3A779BF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2.13. Требования к помещениям, в которых предоставляется государственная услуга, месту ожидания, местам для заполнения заявлений о предоставлении государственной услуги, информационным стендам.</w:t>
      </w:r>
    </w:p>
    <w:p w14:paraId="1AF63DC0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инвалидам, включая инвалидов, использующих кресла-коляски.</w:t>
      </w:r>
    </w:p>
    <w:p w14:paraId="73ABAC6A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На территории, прилегающей к зданию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14:paraId="1C024B28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государственной услуги.</w:t>
      </w:r>
    </w:p>
    <w:p w14:paraId="1F09FFB2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Кабинет для приема заявителей оборудован информационной табличкой с указанием номера кабинета.</w:t>
      </w:r>
    </w:p>
    <w:p w14:paraId="5DA3120D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Рабочие места муниципальных служащих,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услуги.</w:t>
      </w:r>
    </w:p>
    <w:p w14:paraId="53F85403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14:paraId="78BBE861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14:paraId="5BCEC3A7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Рабочие места муниципальных служащих,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лицами.</w:t>
      </w:r>
    </w:p>
    <w:p w14:paraId="2634C598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Все помещения оборудуются в соответствии с санитарными правилами и нормами, с соблюдением требований пожарной безопасности.</w:t>
      </w:r>
    </w:p>
    <w:p w14:paraId="518D2F96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0675F64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2.14. Показатели доступности и качества предоставления государственной услуги.</w:t>
      </w:r>
    </w:p>
    <w:p w14:paraId="08C34743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2.14.1. Показателями доступности предоставления государственной услуги являются:</w:t>
      </w:r>
    </w:p>
    <w:p w14:paraId="46919734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14:paraId="5A6272C4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- доля получателей, получивших необходимые сведения о порядке предоставления государственной услуги через </w:t>
      </w:r>
      <w:r>
        <w:rPr>
          <w:sz w:val="24"/>
          <w:szCs w:val="24"/>
        </w:rPr>
        <w:t>Единый портал</w:t>
      </w:r>
      <w:r w:rsidRPr="005F0489">
        <w:rPr>
          <w:sz w:val="24"/>
          <w:szCs w:val="24"/>
        </w:rPr>
        <w:t xml:space="preserve"> (% по результатам опроса);</w:t>
      </w:r>
    </w:p>
    <w:p w14:paraId="0DD9B0FB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- доля получателей, получивших государственную услугу через многофункциональный центр, </w:t>
      </w:r>
      <w:r>
        <w:rPr>
          <w:sz w:val="24"/>
          <w:szCs w:val="24"/>
        </w:rPr>
        <w:t>Единый портал</w:t>
      </w:r>
      <w:r w:rsidRPr="005F0489">
        <w:rPr>
          <w:sz w:val="24"/>
          <w:szCs w:val="24"/>
        </w:rPr>
        <w:t xml:space="preserve"> (% от общего числа заявлений о предоставлении государственной услуги, поступивших в Уполномоченный орган);</w:t>
      </w:r>
    </w:p>
    <w:p w14:paraId="7367569C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14:paraId="5E729F2C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– 2.</w:t>
      </w:r>
    </w:p>
    <w:p w14:paraId="6E51489A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2.14.2. Показателями качества предоставления государственной услуги являются:</w:t>
      </w:r>
    </w:p>
    <w:p w14:paraId="3F5B322F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lastRenderedPageBreak/>
        <w:t>- сроки предоставления государственной услуги;</w:t>
      </w:r>
    </w:p>
    <w:p w14:paraId="28A100D4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условия ожидания приема;</w:t>
      </w:r>
    </w:p>
    <w:p w14:paraId="43A990FE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порядок информирования о предоставлении государственной услуги;</w:t>
      </w:r>
    </w:p>
    <w:p w14:paraId="5B2C4128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внимание должностных лиц.</w:t>
      </w:r>
    </w:p>
    <w:p w14:paraId="4BCC700D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2.14.3. Требования к доступности и качеству предоставления государственной услуги:</w:t>
      </w:r>
    </w:p>
    <w:p w14:paraId="7CF3785D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14:paraId="235D793B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прием заявителей по предварительной записи с применением системы электронной очереди в помещении Уполномоченного органа;</w:t>
      </w:r>
    </w:p>
    <w:p w14:paraId="54008035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14:paraId="32435ECD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транспортная доступность мест предоставления государственной услуги;</w:t>
      </w:r>
    </w:p>
    <w:p w14:paraId="5D98A760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14:paraId="445A03F6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соблюдение сроков предоставления государственной услуги;</w:t>
      </w:r>
    </w:p>
    <w:p w14:paraId="4C56D865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- возможность формирования запроса на предоставление государственной услуги в электронной форме с помощью </w:t>
      </w:r>
      <w:r>
        <w:rPr>
          <w:sz w:val="24"/>
          <w:szCs w:val="24"/>
        </w:rPr>
        <w:t>Единого портала</w:t>
      </w:r>
      <w:r w:rsidRPr="005F0489">
        <w:rPr>
          <w:sz w:val="24"/>
          <w:szCs w:val="24"/>
        </w:rPr>
        <w:t>;</w:t>
      </w:r>
    </w:p>
    <w:p w14:paraId="3AB88757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возможность получения сведений о ходе предоставления государственной услуги в электронном виде;</w:t>
      </w:r>
    </w:p>
    <w:p w14:paraId="542CD69E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возможность подачи документов для предоставления государственной услуги через многофункциональный центр;</w:t>
      </w:r>
    </w:p>
    <w:p w14:paraId="57324636" w14:textId="77777777" w:rsidR="006330EE" w:rsidRPr="00C92B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- возможность получения государственной услуги в многофункциональном центре, расположенном на территории города Обнинска.</w:t>
      </w:r>
    </w:p>
    <w:p w14:paraId="3EBC6527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815358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2.15. Иные требования,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форме.</w:t>
      </w:r>
    </w:p>
    <w:p w14:paraId="6867506D" w14:textId="77777777" w:rsidR="006330EE" w:rsidRPr="00134CB2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2.15.1. Заявителю в целях получения государственной услуги посредством использования Сайта, </w:t>
      </w:r>
      <w:r>
        <w:rPr>
          <w:sz w:val="24"/>
          <w:szCs w:val="24"/>
        </w:rPr>
        <w:t>Единого портала</w:t>
      </w:r>
      <w:r w:rsidRPr="005F0489">
        <w:rPr>
          <w:sz w:val="24"/>
          <w:szCs w:val="24"/>
        </w:rPr>
        <w:t xml:space="preserve"> обеспечивается возможность осуществления копирования </w:t>
      </w:r>
      <w:r w:rsidRPr="00134CB2">
        <w:rPr>
          <w:sz w:val="24"/>
          <w:szCs w:val="24"/>
        </w:rPr>
        <w:t>формы заявления и согласия на обработку персональных данных заявителя.</w:t>
      </w:r>
    </w:p>
    <w:p w14:paraId="5E85504B" w14:textId="77777777" w:rsidR="006330EE" w:rsidRPr="00134CB2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34CB2">
        <w:rPr>
          <w:sz w:val="24"/>
          <w:szCs w:val="24"/>
        </w:rPr>
        <w:t>2.15.2. Прием заявителей в уполномоченном органе осуществляется по предварительной записи. Заявитель в любое время вправе отказаться от предварительной записи.</w:t>
      </w:r>
    </w:p>
    <w:p w14:paraId="3B664043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2.15.3. При направлении заявления и необходимых документов в форме электронных документов посредством </w:t>
      </w:r>
      <w:r>
        <w:rPr>
          <w:sz w:val="24"/>
          <w:szCs w:val="24"/>
        </w:rPr>
        <w:t>Единого портала</w:t>
      </w:r>
      <w:r w:rsidRPr="005F0489">
        <w:rPr>
          <w:sz w:val="24"/>
          <w:szCs w:val="24"/>
        </w:rPr>
        <w:t xml:space="preserve"> используется простая электронная подпись заявителя.</w:t>
      </w:r>
    </w:p>
    <w:p w14:paraId="5CBC1D36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2.15.4. При предоставлении государственной услуги посредством </w:t>
      </w:r>
      <w:r>
        <w:rPr>
          <w:sz w:val="24"/>
          <w:szCs w:val="24"/>
        </w:rPr>
        <w:t>Единого портала</w:t>
      </w:r>
      <w:r w:rsidRPr="005F0489">
        <w:rPr>
          <w:sz w:val="24"/>
          <w:szCs w:val="24"/>
        </w:rPr>
        <w:t xml:space="preserve"> заявителю обеспечивается возможность:</w:t>
      </w:r>
    </w:p>
    <w:p w14:paraId="37B97669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а) получения информации о порядке и сроках предоставления государственной услуги;</w:t>
      </w:r>
    </w:p>
    <w:p w14:paraId="61007328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б) формирования запроса;</w:t>
      </w:r>
    </w:p>
    <w:p w14:paraId="694EBDA4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г) приема и регистрации </w:t>
      </w:r>
      <w:r w:rsidRPr="00856A73">
        <w:rPr>
          <w:sz w:val="24"/>
          <w:szCs w:val="24"/>
        </w:rPr>
        <w:t>Уп</w:t>
      </w:r>
      <w:r w:rsidRPr="005F0489">
        <w:rPr>
          <w:sz w:val="24"/>
          <w:szCs w:val="24"/>
        </w:rPr>
        <w:t>олномоченным органом запроса и иных документов, необходимых для предоставления государственной услуги;</w:t>
      </w:r>
    </w:p>
    <w:p w14:paraId="0CCE1CF0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д) получения сведений о ходе предоставления государственной услуги;</w:t>
      </w:r>
    </w:p>
    <w:p w14:paraId="5A38ED4A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 xml:space="preserve">е) досудебного (внесудебного) обжалования решений и действий (бездействия) </w:t>
      </w:r>
      <w:r w:rsidRPr="00856A73">
        <w:rPr>
          <w:sz w:val="24"/>
          <w:szCs w:val="24"/>
        </w:rPr>
        <w:t>Упо</w:t>
      </w:r>
      <w:r w:rsidRPr="005F0489">
        <w:rPr>
          <w:sz w:val="24"/>
          <w:szCs w:val="24"/>
        </w:rPr>
        <w:t>лномоченного органа, должностного лица, ответственного за предоставление государственной услуги;</w:t>
      </w:r>
    </w:p>
    <w:p w14:paraId="54F4225F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ж) осуществления оценки качества предоставления государственной услуги;</w:t>
      </w:r>
    </w:p>
    <w:p w14:paraId="34D78555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з) анкетирования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регламентом, соответствующего признакам заявителя.</w:t>
      </w:r>
    </w:p>
    <w:p w14:paraId="4B22DA28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lastRenderedPageBreak/>
        <w:t xml:space="preserve">2.15.5. При предоставлении государственной услуги посредством </w:t>
      </w:r>
      <w:r>
        <w:rPr>
          <w:sz w:val="24"/>
          <w:szCs w:val="24"/>
        </w:rPr>
        <w:t>Единого портала</w:t>
      </w:r>
      <w:r w:rsidRPr="005F0489">
        <w:rPr>
          <w:sz w:val="24"/>
          <w:szCs w:val="24"/>
        </w:rPr>
        <w:t xml:space="preserve"> заявителю направляются:</w:t>
      </w:r>
    </w:p>
    <w:p w14:paraId="131806ED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а)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государственной услуги, и начале процедуры предоставления государственной услуги;</w:t>
      </w:r>
    </w:p>
    <w:p w14:paraId="1BCE7623" w14:textId="77777777" w:rsidR="006330EE" w:rsidRPr="005F0489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услуги, либо мотивированный отказ в предоставлении государственной услуги.</w:t>
      </w:r>
    </w:p>
    <w:p w14:paraId="5A96CD7E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F0489">
        <w:rPr>
          <w:sz w:val="24"/>
          <w:szCs w:val="24"/>
        </w:rPr>
        <w:t>2.15.6.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представления сведений, необходимых для расчета длительности временного интервала, который необходимо забронировать для приема</w:t>
      </w:r>
      <w:r>
        <w:rPr>
          <w:sz w:val="24"/>
          <w:szCs w:val="24"/>
        </w:rPr>
        <w:t>.</w:t>
      </w:r>
    </w:p>
    <w:p w14:paraId="66563E20" w14:textId="77777777" w:rsidR="006330EE" w:rsidRDefault="006330EE" w:rsidP="006330EE">
      <w:pPr>
        <w:pStyle w:val="ConsPlusTitle"/>
        <w:contextualSpacing/>
        <w:jc w:val="center"/>
        <w:outlineLvl w:val="1"/>
        <w:rPr>
          <w:szCs w:val="24"/>
        </w:rPr>
      </w:pPr>
    </w:p>
    <w:p w14:paraId="159A4C49" w14:textId="77777777" w:rsidR="006330EE" w:rsidRDefault="006330EE" w:rsidP="006330EE">
      <w:pPr>
        <w:pStyle w:val="ConsPlusTitle"/>
        <w:contextualSpacing/>
        <w:jc w:val="center"/>
        <w:outlineLvl w:val="1"/>
        <w:rPr>
          <w:szCs w:val="24"/>
        </w:rPr>
      </w:pPr>
    </w:p>
    <w:p w14:paraId="5B6D4D42" w14:textId="77777777" w:rsidR="006330EE" w:rsidRDefault="006330EE" w:rsidP="006330EE">
      <w:pPr>
        <w:pStyle w:val="ConsPlusTitle"/>
        <w:contextualSpacing/>
        <w:jc w:val="center"/>
        <w:outlineLvl w:val="1"/>
        <w:rPr>
          <w:szCs w:val="24"/>
        </w:rPr>
      </w:pPr>
    </w:p>
    <w:p w14:paraId="0B39B46C" w14:textId="77777777" w:rsidR="006330EE" w:rsidRPr="00FF232B" w:rsidRDefault="006330EE" w:rsidP="006330EE">
      <w:pPr>
        <w:pStyle w:val="ConsPlusTitle"/>
        <w:contextualSpacing/>
        <w:jc w:val="center"/>
        <w:outlineLvl w:val="1"/>
        <w:rPr>
          <w:szCs w:val="24"/>
        </w:rPr>
      </w:pPr>
      <w:r w:rsidRPr="00FF232B">
        <w:rPr>
          <w:szCs w:val="24"/>
        </w:rPr>
        <w:t>3. Состав, последовательность и сроки выполнения</w:t>
      </w:r>
    </w:p>
    <w:p w14:paraId="3FCB45BD" w14:textId="77777777" w:rsidR="006330EE" w:rsidRPr="00FF232B" w:rsidRDefault="006330EE" w:rsidP="006330EE">
      <w:pPr>
        <w:pStyle w:val="ConsPlusTitle"/>
        <w:contextualSpacing/>
        <w:jc w:val="center"/>
        <w:rPr>
          <w:szCs w:val="24"/>
        </w:rPr>
      </w:pPr>
      <w:r w:rsidRPr="00FF232B">
        <w:rPr>
          <w:szCs w:val="24"/>
        </w:rPr>
        <w:t>административных процедур (действий), требования к порядку</w:t>
      </w:r>
    </w:p>
    <w:p w14:paraId="743F2778" w14:textId="77777777" w:rsidR="006330EE" w:rsidRPr="00FF232B" w:rsidRDefault="006330EE" w:rsidP="006330EE">
      <w:pPr>
        <w:pStyle w:val="ConsPlusTitle"/>
        <w:contextualSpacing/>
        <w:jc w:val="center"/>
        <w:rPr>
          <w:szCs w:val="24"/>
        </w:rPr>
      </w:pPr>
      <w:r w:rsidRPr="00FF232B">
        <w:rPr>
          <w:szCs w:val="24"/>
        </w:rPr>
        <w:t>их выполнения, в том числе особенности выполнения</w:t>
      </w:r>
    </w:p>
    <w:p w14:paraId="35DA0F32" w14:textId="77777777" w:rsidR="006330EE" w:rsidRPr="00FF232B" w:rsidRDefault="006330EE" w:rsidP="006330EE">
      <w:pPr>
        <w:pStyle w:val="ConsPlusTitle"/>
        <w:contextualSpacing/>
        <w:jc w:val="center"/>
        <w:rPr>
          <w:szCs w:val="24"/>
        </w:rPr>
      </w:pPr>
      <w:r w:rsidRPr="00FF232B">
        <w:rPr>
          <w:szCs w:val="24"/>
        </w:rPr>
        <w:t>административных процедур (действий) в электронной форме,</w:t>
      </w:r>
    </w:p>
    <w:p w14:paraId="0985BA86" w14:textId="77777777" w:rsidR="006330EE" w:rsidRPr="00FF232B" w:rsidRDefault="006330EE" w:rsidP="006330EE">
      <w:pPr>
        <w:pStyle w:val="ConsPlusTitle"/>
        <w:contextualSpacing/>
        <w:jc w:val="center"/>
        <w:rPr>
          <w:szCs w:val="24"/>
        </w:rPr>
      </w:pPr>
      <w:r w:rsidRPr="00FF232B">
        <w:rPr>
          <w:szCs w:val="24"/>
        </w:rPr>
        <w:t>а также особенности выполнения административных процедур</w:t>
      </w:r>
    </w:p>
    <w:p w14:paraId="6A51537C" w14:textId="77777777" w:rsidR="006330EE" w:rsidRPr="00FF232B" w:rsidRDefault="006330EE" w:rsidP="006330EE">
      <w:pPr>
        <w:pStyle w:val="ConsPlusTitle"/>
        <w:contextualSpacing/>
        <w:jc w:val="center"/>
        <w:rPr>
          <w:szCs w:val="24"/>
        </w:rPr>
      </w:pPr>
      <w:r w:rsidRPr="00FF232B">
        <w:rPr>
          <w:szCs w:val="24"/>
        </w:rPr>
        <w:t>(действий) в многофункциональных центрах предоставления</w:t>
      </w:r>
    </w:p>
    <w:p w14:paraId="4CFCADB6" w14:textId="77777777" w:rsidR="006330EE" w:rsidRPr="00FF232B" w:rsidRDefault="006330EE" w:rsidP="006330EE">
      <w:pPr>
        <w:pStyle w:val="ConsPlusTitle"/>
        <w:contextualSpacing/>
        <w:jc w:val="center"/>
        <w:rPr>
          <w:szCs w:val="24"/>
        </w:rPr>
      </w:pPr>
      <w:r w:rsidRPr="00FF232B">
        <w:rPr>
          <w:szCs w:val="24"/>
        </w:rPr>
        <w:t>государственных и муниципальных услуг</w:t>
      </w:r>
    </w:p>
    <w:p w14:paraId="14A10E04" w14:textId="77777777" w:rsidR="006330EE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1A35C57" w14:textId="77777777" w:rsidR="006330EE" w:rsidRPr="00C92BE5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1A2183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14:paraId="4C84895D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2BE5">
        <w:rPr>
          <w:sz w:val="24"/>
          <w:szCs w:val="24"/>
        </w:rPr>
        <w:t xml:space="preserve">- прием и регистрация документов </w:t>
      </w:r>
      <w:r>
        <w:rPr>
          <w:sz w:val="24"/>
          <w:szCs w:val="24"/>
        </w:rPr>
        <w:t>Уполномоченным органом</w:t>
      </w:r>
      <w:r w:rsidRPr="00C92BE5">
        <w:rPr>
          <w:sz w:val="24"/>
          <w:szCs w:val="24"/>
        </w:rPr>
        <w:t>, определение полноты представленных заявителем документов;</w:t>
      </w:r>
    </w:p>
    <w:p w14:paraId="13969406" w14:textId="77777777" w:rsidR="006330EE" w:rsidRPr="00134CB2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92BE5">
        <w:rPr>
          <w:sz w:val="24"/>
          <w:szCs w:val="24"/>
        </w:rPr>
        <w:t xml:space="preserve">обработка информации в базе данных программного комплекса </w:t>
      </w:r>
      <w:r>
        <w:rPr>
          <w:sz w:val="24"/>
          <w:szCs w:val="24"/>
        </w:rPr>
        <w:t>«</w:t>
      </w:r>
      <w:r w:rsidRPr="00C92BE5">
        <w:rPr>
          <w:sz w:val="24"/>
          <w:szCs w:val="24"/>
        </w:rPr>
        <w:t>Катарсис</w:t>
      </w:r>
      <w:r>
        <w:rPr>
          <w:sz w:val="24"/>
          <w:szCs w:val="24"/>
        </w:rPr>
        <w:t>:</w:t>
      </w:r>
      <w:r w:rsidRPr="00134CB2">
        <w:rPr>
          <w:sz w:val="24"/>
          <w:szCs w:val="24"/>
        </w:rPr>
        <w:t xml:space="preserve">Соцзащита» (далее – ПК «Катарсис») и запрос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</w:t>
      </w:r>
      <w:r w:rsidRPr="00C73447">
        <w:rPr>
          <w:sz w:val="24"/>
          <w:szCs w:val="24"/>
        </w:rPr>
        <w:t>самоуправления организаций и</w:t>
      </w:r>
      <w:r w:rsidRPr="00134CB2">
        <w:rPr>
          <w:sz w:val="24"/>
          <w:szCs w:val="24"/>
        </w:rPr>
        <w:t xml:space="preserve"> которые не были представлены заявителем;</w:t>
      </w:r>
    </w:p>
    <w:p w14:paraId="12B9587D" w14:textId="77777777" w:rsidR="006330EE" w:rsidRPr="00C92BE5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92BE5">
        <w:rPr>
          <w:sz w:val="24"/>
          <w:szCs w:val="24"/>
        </w:rPr>
        <w:t xml:space="preserve">- принятие решения </w:t>
      </w:r>
      <w:r>
        <w:rPr>
          <w:sz w:val="24"/>
          <w:szCs w:val="24"/>
        </w:rPr>
        <w:t>Уполномоченным органом</w:t>
      </w:r>
      <w:r w:rsidRPr="00C92BE5">
        <w:rPr>
          <w:sz w:val="24"/>
          <w:szCs w:val="24"/>
        </w:rPr>
        <w:t xml:space="preserve"> о назначении (отказе) ежемесячной денежной выплаты;</w:t>
      </w:r>
    </w:p>
    <w:p w14:paraId="6B8470A0" w14:textId="77777777" w:rsidR="006330EE" w:rsidRPr="00C92BE5" w:rsidRDefault="006330EE" w:rsidP="006330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2E19353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F232B">
        <w:rPr>
          <w:sz w:val="24"/>
          <w:szCs w:val="24"/>
        </w:rPr>
        <w:t>3.2. Описание административных процедур.</w:t>
      </w:r>
    </w:p>
    <w:p w14:paraId="32DDB1E4" w14:textId="77777777" w:rsidR="006330EE" w:rsidRPr="006542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542E5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6542E5">
        <w:rPr>
          <w:sz w:val="24"/>
          <w:szCs w:val="24"/>
        </w:rPr>
        <w:t xml:space="preserve">.1. Прием и регистрация документов </w:t>
      </w:r>
      <w:r>
        <w:rPr>
          <w:sz w:val="24"/>
          <w:szCs w:val="24"/>
        </w:rPr>
        <w:t>Уполномоченным органом</w:t>
      </w:r>
      <w:r w:rsidRPr="006542E5">
        <w:rPr>
          <w:sz w:val="24"/>
          <w:szCs w:val="24"/>
        </w:rPr>
        <w:t>, определение</w:t>
      </w:r>
      <w:r>
        <w:rPr>
          <w:sz w:val="24"/>
          <w:szCs w:val="24"/>
        </w:rPr>
        <w:t xml:space="preserve"> </w:t>
      </w:r>
      <w:r w:rsidRPr="006542E5">
        <w:rPr>
          <w:sz w:val="24"/>
          <w:szCs w:val="24"/>
        </w:rPr>
        <w:t>полноты представленных заявителем документов</w:t>
      </w:r>
      <w:r>
        <w:rPr>
          <w:sz w:val="24"/>
          <w:szCs w:val="24"/>
        </w:rPr>
        <w:t>.</w:t>
      </w:r>
    </w:p>
    <w:p w14:paraId="7DFE5064" w14:textId="77777777" w:rsidR="006330EE" w:rsidRPr="006542E5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F232B">
        <w:rPr>
          <w:sz w:val="24"/>
          <w:szCs w:val="24"/>
        </w:rPr>
        <w:t>Основанием для начала административной процедуры явля</w:t>
      </w:r>
      <w:r>
        <w:rPr>
          <w:sz w:val="24"/>
          <w:szCs w:val="24"/>
        </w:rPr>
        <w:t xml:space="preserve">ется </w:t>
      </w:r>
      <w:r w:rsidRPr="006542E5">
        <w:rPr>
          <w:sz w:val="24"/>
          <w:szCs w:val="24"/>
        </w:rPr>
        <w:t>обращение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</w:t>
      </w:r>
      <w:r>
        <w:rPr>
          <w:sz w:val="24"/>
          <w:szCs w:val="24"/>
        </w:rPr>
        <w:t xml:space="preserve"> из многофункционального центра.</w:t>
      </w:r>
    </w:p>
    <w:p w14:paraId="205F00FE" w14:textId="77777777" w:rsidR="006330EE" w:rsidRDefault="006330EE" w:rsidP="006330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F232B">
        <w:rPr>
          <w:sz w:val="24"/>
          <w:szCs w:val="24"/>
        </w:rPr>
        <w:t>Специалист Уполномоченного органа производит следующие действия:</w:t>
      </w:r>
    </w:p>
    <w:p w14:paraId="77B5E311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92BE5">
        <w:rPr>
          <w:sz w:val="24"/>
          <w:szCs w:val="24"/>
        </w:rPr>
        <w:t xml:space="preserve">при личном обращении заявителя либо его представителя устанавливает предмет обращения, личность заявителя </w:t>
      </w:r>
      <w:r w:rsidRPr="00E871E3">
        <w:rPr>
          <w:sz w:val="24"/>
          <w:szCs w:val="24"/>
        </w:rPr>
        <w:t>(представителя</w:t>
      </w:r>
      <w:r w:rsidRPr="00C92BE5">
        <w:rPr>
          <w:sz w:val="24"/>
          <w:szCs w:val="24"/>
        </w:rPr>
        <w:t>), в том числе проверяет до</w:t>
      </w:r>
      <w:r>
        <w:rPr>
          <w:sz w:val="24"/>
          <w:szCs w:val="24"/>
        </w:rPr>
        <w:t xml:space="preserve">кумент, удостоверяющий личность. </w:t>
      </w:r>
      <w:r w:rsidRPr="00FF232B">
        <w:rPr>
          <w:sz w:val="24"/>
          <w:szCs w:val="24"/>
        </w:rPr>
        <w:t>Принимает у заявителя заявление и документы;</w:t>
      </w:r>
    </w:p>
    <w:p w14:paraId="17D4F85E" w14:textId="77777777" w:rsidR="006330EE" w:rsidRPr="00735C94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735C94">
        <w:rPr>
          <w:sz w:val="24"/>
          <w:szCs w:val="24"/>
        </w:rPr>
        <w:t xml:space="preserve">проверяет наличие документов исходя из соответствующего перечня документов, указанного в </w:t>
      </w:r>
      <w:hyperlink w:anchor="Par249" w:history="1">
        <w:r w:rsidRPr="00735C94">
          <w:rPr>
            <w:sz w:val="24"/>
            <w:szCs w:val="24"/>
          </w:rPr>
          <w:t>пункте 2.5.</w:t>
        </w:r>
      </w:hyperlink>
      <w:r w:rsidRPr="00735C94">
        <w:rPr>
          <w:sz w:val="24"/>
          <w:szCs w:val="24"/>
        </w:rPr>
        <w:t xml:space="preserve"> настоящего Административного регламента;</w:t>
      </w:r>
    </w:p>
    <w:p w14:paraId="6048E4EB" w14:textId="77777777" w:rsidR="006330EE" w:rsidRPr="00C17E8C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E8C">
        <w:rPr>
          <w:sz w:val="24"/>
          <w:szCs w:val="24"/>
        </w:rPr>
        <w:t>проверяет надлежащее оформление документов, представленных заявителем, удостоверяясь, что:</w:t>
      </w:r>
    </w:p>
    <w:p w14:paraId="6783031B" w14:textId="77777777" w:rsidR="006330EE" w:rsidRPr="00C17E8C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17E8C">
        <w:rPr>
          <w:sz w:val="24"/>
          <w:szCs w:val="24"/>
        </w:rPr>
        <w:t>- документы в установленных законодательством случаях нотариально удостоверены, скреплены печатями, имеют надлежащие подписи сторон или подписи определенных законодательством должностных лиц;</w:t>
      </w:r>
    </w:p>
    <w:p w14:paraId="281B06B1" w14:textId="77777777" w:rsidR="006330EE" w:rsidRPr="00C17E8C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17E8C">
        <w:rPr>
          <w:sz w:val="24"/>
          <w:szCs w:val="24"/>
        </w:rPr>
        <w:t>- тексты документов написаны разборчиво, наименования юридических лиц - без сокращения, с указанием их мест нахождения;</w:t>
      </w:r>
    </w:p>
    <w:p w14:paraId="2FDC6CA6" w14:textId="77777777" w:rsidR="006330EE" w:rsidRPr="00C17E8C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17E8C">
        <w:rPr>
          <w:sz w:val="24"/>
          <w:szCs w:val="24"/>
        </w:rPr>
        <w:t>- фамилии, имена и отчества физических лиц, адреса их мест жительства написаны полностью;</w:t>
      </w:r>
    </w:p>
    <w:p w14:paraId="3640E68F" w14:textId="77777777" w:rsidR="006330EE" w:rsidRPr="00C17E8C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17E8C">
        <w:rPr>
          <w:sz w:val="24"/>
          <w:szCs w:val="24"/>
        </w:rPr>
        <w:t>- в документах нет подчисток, приписок, зачеркнутых слов и иных неоговоренных исправлений;</w:t>
      </w:r>
    </w:p>
    <w:p w14:paraId="72D9D603" w14:textId="77777777" w:rsidR="006330EE" w:rsidRPr="00C17E8C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17E8C">
        <w:rPr>
          <w:sz w:val="24"/>
          <w:szCs w:val="24"/>
        </w:rPr>
        <w:t>- документы не исполнены карандашом;</w:t>
      </w:r>
    </w:p>
    <w:p w14:paraId="29F417AB" w14:textId="77777777" w:rsidR="006330EE" w:rsidRPr="00C92BE5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17E8C">
        <w:rPr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содержание.</w:t>
      </w:r>
    </w:p>
    <w:p w14:paraId="143CC83A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92BE5">
        <w:rPr>
          <w:sz w:val="24"/>
          <w:szCs w:val="24"/>
        </w:rPr>
        <w:t>сверяет представленные экземпляры оригиналов и копий документов друг с другом, если предоставленные копии документов нотариально не заверены, выполняет на них надпись об их соответствии подлинным экземплярам, заверяет своей подписью.</w:t>
      </w:r>
    </w:p>
    <w:p w14:paraId="7ADA0905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92BE5">
        <w:rPr>
          <w:sz w:val="24"/>
          <w:szCs w:val="24"/>
        </w:rPr>
        <w:t>при установлении фактов отсутствия необходимых документов, несоответствия представленных документов требованиям настоящего Административного регламента уведомляет заявителя о наличии препятствий для получения ежемесячной денежной выплаты, объясняет заявителю содержание выявленных недостатков в представленных документах и предлагает принять меры по их устранению с информированием возможности повторно представить заявление с приложением необходимого комплекта документов</w:t>
      </w:r>
      <w:r>
        <w:rPr>
          <w:sz w:val="24"/>
          <w:szCs w:val="24"/>
        </w:rPr>
        <w:t>.</w:t>
      </w:r>
    </w:p>
    <w:p w14:paraId="19990E9D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>При несогласии заявителя устранить выявленные недостатки специалист обращает его внимание на то, что указанное обстоятельство препятствует предоставлению государственной услуги.</w:t>
      </w:r>
    </w:p>
    <w:p w14:paraId="1FD25203" w14:textId="77777777" w:rsidR="006330EE" w:rsidRPr="00643B65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43B65">
        <w:rPr>
          <w:sz w:val="24"/>
          <w:szCs w:val="24"/>
        </w:rPr>
        <w:t xml:space="preserve">регистрирует заявление и документы, представленные заявителем, в журнале регистрации </w:t>
      </w:r>
      <w:hyperlink w:anchor="Par913" w:history="1">
        <w:r w:rsidRPr="00643B65">
          <w:rPr>
            <w:sz w:val="24"/>
            <w:szCs w:val="24"/>
          </w:rPr>
          <w:t>(Приложение №3 Административного регламента)</w:t>
        </w:r>
      </w:hyperlink>
      <w:r w:rsidRPr="00643B65">
        <w:rPr>
          <w:sz w:val="24"/>
          <w:szCs w:val="24"/>
        </w:rPr>
        <w:t>.</w:t>
      </w:r>
    </w:p>
    <w:p w14:paraId="62A100AC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E108E">
        <w:rPr>
          <w:sz w:val="24"/>
          <w:szCs w:val="24"/>
        </w:rPr>
        <w:t xml:space="preserve">Текущий статус по заявлению, поданному через </w:t>
      </w:r>
      <w:r>
        <w:rPr>
          <w:sz w:val="24"/>
          <w:szCs w:val="24"/>
        </w:rPr>
        <w:t>Единый портал</w:t>
      </w:r>
      <w:r w:rsidRPr="00BE108E">
        <w:rPr>
          <w:sz w:val="24"/>
          <w:szCs w:val="24"/>
        </w:rPr>
        <w:t xml:space="preserve">, доступен заявителю в личном кабинете на </w:t>
      </w:r>
      <w:r>
        <w:rPr>
          <w:sz w:val="24"/>
          <w:szCs w:val="24"/>
        </w:rPr>
        <w:t>Едином портале</w:t>
      </w:r>
      <w:r w:rsidRPr="00BE108E">
        <w:rPr>
          <w:sz w:val="24"/>
          <w:szCs w:val="24"/>
        </w:rPr>
        <w:t>.</w:t>
      </w:r>
    </w:p>
    <w:p w14:paraId="55A3C08B" w14:textId="77777777" w:rsidR="006330EE" w:rsidRDefault="006330EE" w:rsidP="006330EE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061E6A38" w14:textId="77777777" w:rsidR="006330EE" w:rsidRPr="00134CB2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Pr="00C92BE5">
        <w:rPr>
          <w:sz w:val="24"/>
          <w:szCs w:val="24"/>
        </w:rPr>
        <w:t>Обработка информации в базе данных программного комплекса ПК</w:t>
      </w:r>
      <w:r>
        <w:rPr>
          <w:sz w:val="24"/>
          <w:szCs w:val="24"/>
        </w:rPr>
        <w:t xml:space="preserve"> «</w:t>
      </w:r>
      <w:r w:rsidRPr="00C92BE5">
        <w:rPr>
          <w:sz w:val="24"/>
          <w:szCs w:val="24"/>
        </w:rPr>
        <w:t>Катарсис</w:t>
      </w:r>
      <w:r>
        <w:rPr>
          <w:sz w:val="24"/>
          <w:szCs w:val="24"/>
        </w:rPr>
        <w:t>» и</w:t>
      </w:r>
      <w:r w:rsidRPr="00C92BE5">
        <w:rPr>
          <w:sz w:val="24"/>
          <w:szCs w:val="24"/>
        </w:rPr>
        <w:t xml:space="preserve"> запрос </w:t>
      </w:r>
      <w:r w:rsidRPr="00134CB2">
        <w:rPr>
          <w:sz w:val="24"/>
          <w:szCs w:val="24"/>
        </w:rPr>
        <w:t>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организацией и которые не были представлены заявителем.</w:t>
      </w:r>
    </w:p>
    <w:p w14:paraId="57DD9207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>Основанием для начала административной процедуры явля</w:t>
      </w:r>
      <w:r>
        <w:rPr>
          <w:sz w:val="24"/>
          <w:szCs w:val="24"/>
        </w:rPr>
        <w:t>ется регистрация заявления и документов заявителя.</w:t>
      </w:r>
    </w:p>
    <w:p w14:paraId="6A37EC69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>Специалист Уполномоченного органа производит следующие действия:</w:t>
      </w:r>
    </w:p>
    <w:p w14:paraId="7E755820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92BE5">
        <w:rPr>
          <w:sz w:val="24"/>
          <w:szCs w:val="24"/>
        </w:rPr>
        <w:t xml:space="preserve">заносит в </w:t>
      </w:r>
      <w:r>
        <w:rPr>
          <w:sz w:val="24"/>
          <w:szCs w:val="24"/>
        </w:rPr>
        <w:t>ПК «</w:t>
      </w:r>
      <w:r w:rsidRPr="00C92BE5">
        <w:rPr>
          <w:sz w:val="24"/>
          <w:szCs w:val="24"/>
        </w:rPr>
        <w:t>Катарсис</w:t>
      </w:r>
      <w:r>
        <w:rPr>
          <w:sz w:val="24"/>
          <w:szCs w:val="24"/>
        </w:rPr>
        <w:t xml:space="preserve">» </w:t>
      </w:r>
      <w:r w:rsidRPr="00C92BE5">
        <w:rPr>
          <w:sz w:val="24"/>
          <w:szCs w:val="24"/>
        </w:rPr>
        <w:t>информацию о заявителе (Ф.И.О., дата рождения, СНИЛС, адрес регистрации места жительства, адрес предоставления услуги, паспортные данные, реквизиты счета в кредитной организации, документ, подтверждающий льготную категорию)</w:t>
      </w:r>
      <w:r>
        <w:rPr>
          <w:sz w:val="24"/>
          <w:szCs w:val="24"/>
        </w:rPr>
        <w:t>;</w:t>
      </w:r>
    </w:p>
    <w:p w14:paraId="76C2B79C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выполняет запрос сведений согласно </w:t>
      </w:r>
      <w:r w:rsidRPr="00E871E3">
        <w:rPr>
          <w:sz w:val="24"/>
          <w:szCs w:val="24"/>
        </w:rPr>
        <w:t>пункта 2.6. настоящего</w:t>
      </w:r>
      <w:r>
        <w:rPr>
          <w:sz w:val="24"/>
          <w:szCs w:val="24"/>
        </w:rPr>
        <w:t xml:space="preserve"> Административного регламента с помощью технических средств ПК «Катарсис».</w:t>
      </w:r>
    </w:p>
    <w:p w14:paraId="270AE2C5" w14:textId="77777777" w:rsidR="006330EE" w:rsidRPr="004E4CFA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 xml:space="preserve">Срок ожидания предоставления сведений на запрос по каналам системы межведомственного электронного взаимодействия не должен </w:t>
      </w:r>
      <w:r w:rsidRPr="005B5463">
        <w:rPr>
          <w:sz w:val="24"/>
          <w:szCs w:val="24"/>
        </w:rPr>
        <w:t>превышать 48 часов</w:t>
      </w:r>
      <w:r w:rsidRPr="00856A73">
        <w:rPr>
          <w:color w:val="339966"/>
          <w:sz w:val="24"/>
          <w:szCs w:val="24"/>
        </w:rPr>
        <w:t xml:space="preserve"> </w:t>
      </w:r>
      <w:r w:rsidRPr="00856A73">
        <w:rPr>
          <w:sz w:val="24"/>
          <w:szCs w:val="24"/>
        </w:rPr>
        <w:t>с момента направления межведомственного запроса.</w:t>
      </w:r>
    </w:p>
    <w:p w14:paraId="67AA6639" w14:textId="77777777" w:rsidR="006330EE" w:rsidRPr="004E4CFA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>Межведомственное электронное взаимодействие может осуществляться на бумажном носителе:</w:t>
      </w:r>
    </w:p>
    <w:p w14:paraId="0F207D90" w14:textId="77777777" w:rsidR="006330EE" w:rsidRPr="004E4CFA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4E4CFA">
        <w:rPr>
          <w:sz w:val="24"/>
          <w:szCs w:val="24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6C7DC385" w14:textId="77777777" w:rsidR="006330EE" w:rsidRPr="004E4CFA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14:paraId="2FC2A6B9" w14:textId="77777777" w:rsidR="006330EE" w:rsidRPr="004E4CFA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14:paraId="5982E624" w14:textId="77777777" w:rsidR="006330EE" w:rsidRPr="004E4CFA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>Межведомственный запрос не направляется в случае представления заявителем документов, указанных в пункте 2.6 Административного регламента, по собственной инициативе.</w:t>
      </w:r>
    </w:p>
    <w:p w14:paraId="0DC3D23E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 xml:space="preserve">В случае направления заявления на предоставление государственной услуги в электронном виде через </w:t>
      </w:r>
      <w:r>
        <w:rPr>
          <w:sz w:val="24"/>
          <w:szCs w:val="24"/>
        </w:rPr>
        <w:t>Единый портал</w:t>
      </w:r>
      <w:r w:rsidRPr="004E4CFA">
        <w:rPr>
          <w:sz w:val="24"/>
          <w:szCs w:val="24"/>
        </w:rPr>
        <w:t xml:space="preserve">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возможности.</w:t>
      </w:r>
    </w:p>
    <w:p w14:paraId="2C653BDD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42B64E9F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F232B">
        <w:rPr>
          <w:sz w:val="24"/>
          <w:szCs w:val="24"/>
        </w:rPr>
        <w:t xml:space="preserve">3.2.3. </w:t>
      </w:r>
      <w:r w:rsidRPr="00C92BE5">
        <w:rPr>
          <w:sz w:val="24"/>
          <w:szCs w:val="24"/>
        </w:rPr>
        <w:t xml:space="preserve">Принятие решения </w:t>
      </w:r>
      <w:r>
        <w:rPr>
          <w:sz w:val="24"/>
          <w:szCs w:val="24"/>
        </w:rPr>
        <w:t>Уполномоченным органом</w:t>
      </w:r>
      <w:r w:rsidRPr="00C92BE5">
        <w:rPr>
          <w:sz w:val="24"/>
          <w:szCs w:val="24"/>
        </w:rPr>
        <w:t xml:space="preserve"> о назначении (отказе) ежемесячной денежной выплаты</w:t>
      </w:r>
      <w:r>
        <w:rPr>
          <w:sz w:val="24"/>
          <w:szCs w:val="24"/>
        </w:rPr>
        <w:t>.</w:t>
      </w:r>
    </w:p>
    <w:p w14:paraId="66F31296" w14:textId="77777777" w:rsidR="006330EE" w:rsidRPr="004E4CFA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пунктах 2.5</w:t>
      </w:r>
      <w:r>
        <w:rPr>
          <w:sz w:val="24"/>
          <w:szCs w:val="24"/>
        </w:rPr>
        <w:t>.</w:t>
      </w:r>
      <w:r w:rsidRPr="004E4CFA">
        <w:rPr>
          <w:sz w:val="24"/>
          <w:szCs w:val="24"/>
        </w:rPr>
        <w:t xml:space="preserve"> и 2.6</w:t>
      </w:r>
      <w:r>
        <w:rPr>
          <w:sz w:val="24"/>
          <w:szCs w:val="24"/>
        </w:rPr>
        <w:t>.</w:t>
      </w:r>
      <w:r w:rsidRPr="004E4CFA">
        <w:rPr>
          <w:sz w:val="24"/>
          <w:szCs w:val="24"/>
        </w:rPr>
        <w:t xml:space="preserve"> Административного регламента.</w:t>
      </w:r>
    </w:p>
    <w:p w14:paraId="161CE2C1" w14:textId="77777777" w:rsidR="006330EE" w:rsidRDefault="006330EE" w:rsidP="006330E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E4CFA">
        <w:rPr>
          <w:sz w:val="24"/>
          <w:szCs w:val="24"/>
        </w:rPr>
        <w:t>Решение о предоставлении государственной услуги принимается при наличии совокупности следующих требований:</w:t>
      </w:r>
    </w:p>
    <w:p w14:paraId="6D33CCEB" w14:textId="77777777" w:rsidR="006330EE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соответствие получателя одной из категорий лиц, указанных в пункте 1.2. настоящего Административного регламента;</w:t>
      </w:r>
    </w:p>
    <w:p w14:paraId="77494628" w14:textId="77777777" w:rsidR="006330EE" w:rsidRPr="00E871E3" w:rsidRDefault="006330EE" w:rsidP="006330E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871E3">
        <w:rPr>
          <w:sz w:val="24"/>
          <w:szCs w:val="24"/>
        </w:rPr>
        <w:t>постоянное или преимущественное проживание на территории города Обнинска.</w:t>
      </w:r>
    </w:p>
    <w:p w14:paraId="51157739" w14:textId="77777777" w:rsidR="006330EE" w:rsidRPr="00CF264E" w:rsidRDefault="006330EE" w:rsidP="006330EE">
      <w:pPr>
        <w:autoSpaceDE w:val="0"/>
        <w:autoSpaceDN w:val="0"/>
        <w:adjustRightInd w:val="0"/>
        <w:ind w:firstLine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F264E">
        <w:rPr>
          <w:sz w:val="24"/>
          <w:szCs w:val="24"/>
        </w:rPr>
        <w:t xml:space="preserve">непредоставление ежемесячной денежной выплаты за счет средств Фонда пенсионного и социального страхования Российской Федерации; </w:t>
      </w:r>
    </w:p>
    <w:p w14:paraId="3F8BA7F0" w14:textId="77777777" w:rsidR="006330EE" w:rsidRPr="00BB53F2" w:rsidRDefault="006330EE" w:rsidP="006330EE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BB53F2">
        <w:rPr>
          <w:sz w:val="24"/>
          <w:szCs w:val="24"/>
        </w:rPr>
        <w:t>Специалист Уполномоченного органа производит следующие действия:</w:t>
      </w:r>
    </w:p>
    <w:p w14:paraId="6BB6810B" w14:textId="77777777" w:rsidR="006330EE" w:rsidRPr="00B53C9D" w:rsidRDefault="006330EE" w:rsidP="006330EE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  <w:highlight w:val="green"/>
        </w:rPr>
      </w:pPr>
      <w:r>
        <w:rPr>
          <w:sz w:val="24"/>
          <w:szCs w:val="24"/>
        </w:rPr>
        <w:t xml:space="preserve">- </w:t>
      </w:r>
      <w:r w:rsidRPr="00B53C9D">
        <w:rPr>
          <w:color w:val="000000"/>
          <w:sz w:val="24"/>
          <w:szCs w:val="24"/>
        </w:rPr>
        <w:t>производит процедуру принятия решения с использованием программных средств ПК «Катарсис» (Приложение №7 Административного регламента), осуществляет визуальную проверку правильности принятого решения, готовит решение о предоставлении (отказе) ежемесячной денежной выплаты на бумажном носителе;</w:t>
      </w:r>
    </w:p>
    <w:p w14:paraId="5381818D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4"/>
          <w:szCs w:val="24"/>
          <w:highlight w:val="green"/>
        </w:rPr>
      </w:pPr>
      <w:r w:rsidRPr="00B53C9D">
        <w:rPr>
          <w:color w:val="000000"/>
          <w:sz w:val="24"/>
          <w:szCs w:val="24"/>
        </w:rPr>
        <w:t>Информация о принятом решении по заявлению:</w:t>
      </w:r>
    </w:p>
    <w:p w14:paraId="2A53D01F" w14:textId="77777777" w:rsidR="006330EE" w:rsidRPr="00B53C9D" w:rsidRDefault="006330EE" w:rsidP="006330EE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  <w:highlight w:val="green"/>
        </w:rPr>
      </w:pPr>
      <w:r w:rsidRPr="00B53C9D">
        <w:rPr>
          <w:color w:val="000000"/>
          <w:sz w:val="24"/>
          <w:szCs w:val="24"/>
        </w:rPr>
        <w:t>- поданному через Единый портал, направляется в личный кабинет заявителя на Единый портал в автоматическом режиме;</w:t>
      </w:r>
    </w:p>
    <w:p w14:paraId="6C63FD31" w14:textId="77777777" w:rsidR="006330EE" w:rsidRPr="00B53C9D" w:rsidRDefault="006330EE" w:rsidP="006330EE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  <w:highlight w:val="green"/>
        </w:rPr>
      </w:pPr>
      <w:r w:rsidRPr="00B53C9D">
        <w:rPr>
          <w:color w:val="000000"/>
          <w:sz w:val="24"/>
          <w:szCs w:val="24"/>
        </w:rPr>
        <w:t>- поданному лично в Уполномоченный орган - по факту получения денежных средств;</w:t>
      </w:r>
    </w:p>
    <w:p w14:paraId="52F52906" w14:textId="77777777" w:rsidR="006330EE" w:rsidRPr="00B53C9D" w:rsidRDefault="006330EE" w:rsidP="006330EE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  <w:highlight w:val="green"/>
        </w:rPr>
      </w:pPr>
      <w:r w:rsidRPr="00B53C9D">
        <w:rPr>
          <w:color w:val="000000"/>
          <w:sz w:val="24"/>
          <w:szCs w:val="24"/>
        </w:rPr>
        <w:t xml:space="preserve">- поданному через многофункциональный центр – путем </w:t>
      </w:r>
      <w:r w:rsidRPr="00B53C9D">
        <w:rPr>
          <w:bCs/>
          <w:color w:val="000000"/>
          <w:sz w:val="24"/>
          <w:szCs w:val="24"/>
        </w:rPr>
        <w:t>уведомления заявителя о принятом решении Многофункциональным центром.</w:t>
      </w:r>
    </w:p>
    <w:p w14:paraId="2233BE7F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В случае принятия решения об отказе в предоставлении ежемесячной денежной выплаты в течение 5 (пяти) дней со дня принятия решения подготавливает заявителю уведомление об отказе в предоставлении ежемесячной денежной выплаты и направляет его по почте в адрес заявителя.</w:t>
      </w:r>
    </w:p>
    <w:p w14:paraId="361FD685" w14:textId="77777777" w:rsidR="006330EE" w:rsidRPr="00B53C9D" w:rsidRDefault="006330EE" w:rsidP="006330EE">
      <w:pPr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</w:rPr>
      </w:pPr>
    </w:p>
    <w:p w14:paraId="7E75719F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14:paraId="7A94E1A3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В предоставлении государственной услуги участвует любой многофункциональный центр по выбору заявителя независимо от его места жительства и места пребывания в пределах Калужской области.</w:t>
      </w:r>
    </w:p>
    <w:p w14:paraId="3CA1143D" w14:textId="77777777" w:rsidR="006330EE" w:rsidRPr="00B53C9D" w:rsidRDefault="006330EE" w:rsidP="006330EE">
      <w:pPr>
        <w:pStyle w:val="ConsPlusNormal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14:paraId="0A9242E7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lastRenderedPageBreak/>
        <w:t>1) прием, проверка и регистрация заявления и документов, необходимых для предоставления государственной услуги;</w:t>
      </w:r>
    </w:p>
    <w:p w14:paraId="281D4A1F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2) уведомление заявителя о принятом решении через многофункциональный центр.</w:t>
      </w:r>
    </w:p>
    <w:p w14:paraId="06B15591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</w:p>
    <w:p w14:paraId="5C2C4808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3.3.1. Описание административных процедур.</w:t>
      </w:r>
    </w:p>
    <w:p w14:paraId="29D44921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3.3.1.1. Прием, проверка документов заявителя, необходимых для предоставления государственной услуги.</w:t>
      </w:r>
    </w:p>
    <w:p w14:paraId="500631E2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Основанием для начала выполнения административной процедуры является обращение заявителя с заявлением и документами в многофункциональный центр.</w:t>
      </w:r>
    </w:p>
    <w:p w14:paraId="18B47C1A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14:paraId="5F09B27B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14:paraId="12110C00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Принятые заявление и пакет документов на бумажном носителе специалист многофункционального центра направляет в Уполномоченный орган посредством курьерской службы и в электронном виде через модуль загрузки, предусмотренный программным продуктом Многофункционального центра.</w:t>
      </w:r>
    </w:p>
    <w:p w14:paraId="33062462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Административные процедуры по приему заявления и документов через многофункциональный центр осуществляются специалистами многофункциональных центров по принципу экстерриториальности.</w:t>
      </w:r>
    </w:p>
    <w:p w14:paraId="0DAE88EA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Максимальный срок выполнения административной процедуры составляет 1 рабочий день.</w:t>
      </w:r>
    </w:p>
    <w:p w14:paraId="7BC72D28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Результатом выполнения административной процедуры является передача заявления и документов в Уполномоченный орган.</w:t>
      </w:r>
    </w:p>
    <w:p w14:paraId="231C418F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При поступлении заявления и документов из многофункционального центра в Уполномоченный орган выполняются административные процедуры, предусмотренные пунктами 3.2.1 - 3.2.3 настоящего Административного регламента.</w:t>
      </w:r>
    </w:p>
    <w:p w14:paraId="0E0BBF54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 w:rsidRPr="00B53C9D">
        <w:rPr>
          <w:bCs/>
          <w:color w:val="000000"/>
          <w:sz w:val="24"/>
          <w:szCs w:val="24"/>
        </w:rPr>
        <w:t>3.3.1.2. Уведомление заявителя о принятом решении через многофункциональный центр.</w:t>
      </w:r>
    </w:p>
    <w:p w14:paraId="73B7ABB7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 w:rsidRPr="00B53C9D">
        <w:rPr>
          <w:bCs/>
          <w:color w:val="000000"/>
          <w:sz w:val="24"/>
          <w:szCs w:val="24"/>
        </w:rPr>
        <w:t>Основанием для начала выполнения административной процедуры является поступление от Уполномоченного органа информации о предоставлении либо об отказе в предоставлении государственной услуги (уведомления о принятом решении).</w:t>
      </w:r>
    </w:p>
    <w:p w14:paraId="68438024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 w:rsidRPr="00B53C9D">
        <w:rPr>
          <w:bCs/>
          <w:color w:val="000000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подпунктом 3.2.3 настоящего Административного регламента, в течение 1 рабочего дня.</w:t>
      </w:r>
    </w:p>
    <w:p w14:paraId="0097DE3E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 w:rsidRPr="00B53C9D">
        <w:rPr>
          <w:bCs/>
          <w:color w:val="000000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14:paraId="5D3598FC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 w:rsidRPr="00B53C9D">
        <w:rPr>
          <w:bCs/>
          <w:color w:val="000000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14:paraId="6C3AD8AE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4"/>
          <w:szCs w:val="24"/>
        </w:rPr>
      </w:pPr>
      <w:r w:rsidRPr="00B53C9D">
        <w:rPr>
          <w:bCs/>
          <w:color w:val="000000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 в порядке и по основаниям, предусмотренным действующим законодательством.</w:t>
      </w:r>
    </w:p>
    <w:p w14:paraId="28978E6A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3.4. Особенности предоставления государственной услуги в электронной форме.</w:t>
      </w:r>
    </w:p>
    <w:p w14:paraId="593F2E15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3.4.1. Порядок формирования заявления на предоставление государственной услуги.</w:t>
      </w:r>
    </w:p>
    <w:p w14:paraId="67D7B098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lastRenderedPageBreak/>
        <w:t>Формирование заявления на предоставление государственной услуги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14:paraId="589EB6AC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5BD2BD33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При формировании заявления заявителю обеспечиваются:</w:t>
      </w:r>
    </w:p>
    <w:p w14:paraId="3EB129C4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а) возможность копирования и сохранения заявления и иных документов, указанных в пункте 2.5. настоящего Административного регламента, необходимых для предоставления государственной услуги;</w:t>
      </w:r>
    </w:p>
    <w:p w14:paraId="2D9C0EAF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б) возможность печати на бумажном носителе копии электронной формы заявления;</w:t>
      </w:r>
    </w:p>
    <w:p w14:paraId="56EC182E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3A6876ED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на Едином портале, обеспечивающем информационно-технологическое взаимодействие информационных систем, используемых для предоставления государственной услуги в форме электронного документа (далее - единая система идентификации и аутентификации), и сведений, опубликованных на Едином портале в части, касающейся сведений, отсутствующих в единой системе идентификации и аутентификации;</w:t>
      </w:r>
    </w:p>
    <w:p w14:paraId="54A7303F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2CF2CC09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е) возможность доступа на Едином портале к ранее поданным им заявлениям в течение 1 года, а также частично сформированным заявлениям - не менее 3 месяцев;</w:t>
      </w:r>
    </w:p>
    <w:p w14:paraId="798A455D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ж) возможность выбора способа получения результата предоставления государственной услуги.</w:t>
      </w:r>
    </w:p>
    <w:p w14:paraId="489407A8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Сформированное и подписанное заявление и иные документы, указанные в пункте 2.5. настоящего Административного регламента, необходимые для предоставления государственной услуги, направляются в Уполномоченный орган посредством Единого портала.</w:t>
      </w:r>
    </w:p>
    <w:p w14:paraId="71F69012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3.4.2. Порядок приема и рассмотрения заявления, направленного в электронной форме.</w:t>
      </w:r>
    </w:p>
    <w:p w14:paraId="1B01ECCA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Заявление на предоставление государственной услуги, поданное в электронной форме, принимается и регистрируется Уполномоченным органом через ПК «Катарсис». Регистрационный номер заявлению присваивается автоматически при его отправлении. Датой регистрации заявления считается день направления заявителем заявления в Уполномоченный орган.</w:t>
      </w:r>
    </w:p>
    <w:p w14:paraId="33E5CABD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Уполномоченный орган обеспечивает прием заявления в электронной форме и приложенных к нему документов без необходимости повторного представления заявителем таких документов на бумажном носителе.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 ПК «Катарсис».</w:t>
      </w:r>
    </w:p>
    <w:p w14:paraId="119F87D5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Предоставление государственной услуги начинается с момента поступления в Уполномоченный орган заявления в электронной форме и документов, необходимых для предоставления государственной услуги.</w:t>
      </w:r>
    </w:p>
    <w:p w14:paraId="302AC1AF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 xml:space="preserve">При получении Уполномоченным органом заявления в электронной форме заявителю в автоматическом режиме сообщается присвоенный заявлению регистрационный номер, по которому в соответствующем разделе Единого портала заявитель может получить информацию о ходе предоставления государственной услуги. </w:t>
      </w:r>
    </w:p>
    <w:p w14:paraId="73551F1A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lastRenderedPageBreak/>
        <w:t>После принятия заявления специалистом Уполномоченного органа, ответственным за предоставление государственной услуги, статус запроса в личном кабинете на Едином портале автоматически обновляется до статуса «Заявление зарегистрировано».</w:t>
      </w:r>
    </w:p>
    <w:p w14:paraId="2397220E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После регистрации заявления в электронной форме специалистом Уполномоченного органа, ответственным за предоставление государственной услуги, выполняются административные процедуры, предусмотренные пунктами 3.2.1 - 3.2.3 настоящего Административного регламента</w:t>
      </w:r>
      <w:r w:rsidRPr="00B53C9D">
        <w:rPr>
          <w:b w:val="0"/>
          <w:i/>
          <w:color w:val="000000"/>
        </w:rPr>
        <w:t>.</w:t>
      </w:r>
    </w:p>
    <w:p w14:paraId="7802456E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3.4.3. Порядок информирования заявителя о ходе предоставления государственной услуги.</w:t>
      </w:r>
    </w:p>
    <w:p w14:paraId="0A2E7EB5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Заявитель имеет возможность получения информации о ходе предоставления ему государственной услуги с момента подачи заявления до принятия решения о предоставлении либо об отказе в предоставлении государственной услуги. Информация о ходе предоставления государственной услуги направляется заявителю в личный кабинет на Едином портале в автоматическом режиме.</w:t>
      </w:r>
    </w:p>
    <w:p w14:paraId="34BF8F0A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При предоставлении государственной услуги в электронной форме заявителю направляются:</w:t>
      </w:r>
    </w:p>
    <w:p w14:paraId="33DF4FB2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а) уведомление о приеме и регистрации электронного заявления и иных документов, необходимых для предоставления государственной услуги, начале процедуры предоставления государственной услуги;</w:t>
      </w:r>
    </w:p>
    <w:p w14:paraId="19012A12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услуги, либо мотивированный отказ в предоставлении государственной услуги.</w:t>
      </w:r>
    </w:p>
    <w:p w14:paraId="5CB7B62D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Заявителю в качестве результата предоставления услуги обеспечивается возможность получения документа на бумажном носителе в Уполномоченном органе, а также в форме электронного документа в личном кабинете заявителя на Едином портале.</w:t>
      </w:r>
    </w:p>
    <w:p w14:paraId="0ED4BAB0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14:paraId="120A995A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3.5. Порядок исправления допущенных ошибок при предоставлении государственной услуги.</w:t>
      </w:r>
    </w:p>
    <w:p w14:paraId="3BA9DA00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В случае, если в документе, выданном в качестве результата предоставления услуги,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заявлением о необходимости исправления допущенных ошибок с изложением их сути (приложение № 6 Административного регламента)</w:t>
      </w:r>
      <w:r w:rsidRPr="00B53C9D">
        <w:rPr>
          <w:b w:val="0"/>
          <w:i/>
          <w:color w:val="000000"/>
        </w:rPr>
        <w:t>.</w:t>
      </w:r>
    </w:p>
    <w:p w14:paraId="7E1D16B3" w14:textId="77777777" w:rsidR="006330EE" w:rsidRPr="00B53C9D" w:rsidRDefault="006330EE" w:rsidP="006330EE">
      <w:pPr>
        <w:pStyle w:val="ConsPlusNormal"/>
        <w:spacing w:before="220"/>
        <w:ind w:firstLine="540"/>
        <w:contextualSpacing/>
        <w:jc w:val="both"/>
        <w:rPr>
          <w:b w:val="0"/>
          <w:color w:val="000000"/>
        </w:rPr>
      </w:pPr>
      <w:r w:rsidRPr="00B53C9D">
        <w:rPr>
          <w:b w:val="0"/>
          <w:color w:val="000000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14:paraId="3CFCD607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выдает заявителю исправленный документ.</w:t>
      </w:r>
    </w:p>
    <w:p w14:paraId="4AAB8DE7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14:paraId="326FBC13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br w:type="page"/>
      </w:r>
    </w:p>
    <w:p w14:paraId="038EE0A0" w14:textId="77777777" w:rsidR="006330EE" w:rsidRPr="00B53C9D" w:rsidRDefault="006330EE" w:rsidP="006330EE">
      <w:pPr>
        <w:pStyle w:val="ConsPlusTitle"/>
        <w:jc w:val="right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lastRenderedPageBreak/>
        <w:t>Приложение № 1</w:t>
      </w:r>
    </w:p>
    <w:p w14:paraId="1B4C04B0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</w:rPr>
      </w:pPr>
      <w:r w:rsidRPr="00B53C9D">
        <w:rPr>
          <w:b w:val="0"/>
          <w:color w:val="000000"/>
        </w:rPr>
        <w:t>к Административному регламенту по предоставления государственной услуги 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4E5C8E02" w14:textId="77777777" w:rsidR="006330EE" w:rsidRPr="00B53C9D" w:rsidRDefault="006330EE" w:rsidP="006330EE">
      <w:pPr>
        <w:pStyle w:val="ConsPlusNormal"/>
        <w:ind w:firstLine="709"/>
        <w:jc w:val="right"/>
        <w:rPr>
          <w:color w:val="000000"/>
          <w:highlight w:val="red"/>
        </w:rPr>
      </w:pPr>
    </w:p>
    <w:p w14:paraId="4FC0B3CC" w14:textId="77777777" w:rsidR="006330EE" w:rsidRPr="00B53C9D" w:rsidRDefault="006330EE" w:rsidP="006330EE">
      <w:pPr>
        <w:ind w:firstLine="709"/>
        <w:contextualSpacing/>
        <w:jc w:val="center"/>
        <w:rPr>
          <w:color w:val="000000"/>
          <w:lang w:eastAsia="zh-CN"/>
        </w:rPr>
      </w:pPr>
      <w:bookmarkStart w:id="6" w:name="P442"/>
      <w:bookmarkEnd w:id="6"/>
      <w:r w:rsidRPr="00B53C9D">
        <w:rPr>
          <w:b/>
          <w:bCs/>
          <w:color w:val="000000"/>
        </w:rPr>
        <w:t>Сведения</w:t>
      </w:r>
    </w:p>
    <w:p w14:paraId="2EBE877B" w14:textId="77777777" w:rsidR="006330EE" w:rsidRPr="00B53C9D" w:rsidRDefault="006330EE" w:rsidP="006330EE">
      <w:pPr>
        <w:suppressAutoHyphens/>
        <w:ind w:firstLine="709"/>
        <w:contextualSpacing/>
        <w:jc w:val="center"/>
        <w:rPr>
          <w:b/>
          <w:bCs/>
          <w:color w:val="000000"/>
        </w:rPr>
      </w:pPr>
      <w:r w:rsidRPr="00B53C9D">
        <w:rPr>
          <w:b/>
          <w:bCs/>
          <w:color w:val="000000"/>
        </w:rPr>
        <w:t>об Уполномоченном органе, министерстве и многофункциональном центре</w:t>
      </w:r>
    </w:p>
    <w:p w14:paraId="5E604283" w14:textId="77777777" w:rsidR="006330EE" w:rsidRPr="00B53C9D" w:rsidRDefault="006330EE" w:rsidP="006330EE">
      <w:pPr>
        <w:suppressAutoHyphens/>
        <w:ind w:firstLine="709"/>
        <w:contextualSpacing/>
        <w:jc w:val="center"/>
        <w:rPr>
          <w:b/>
          <w:bCs/>
          <w:color w:val="000000"/>
        </w:rPr>
      </w:pPr>
    </w:p>
    <w:p w14:paraId="2DE48AB6" w14:textId="77777777" w:rsidR="006330EE" w:rsidRPr="00B53C9D" w:rsidRDefault="006330EE" w:rsidP="006330EE">
      <w:pPr>
        <w:suppressAutoHyphens/>
        <w:ind w:firstLine="709"/>
        <w:contextualSpacing/>
        <w:jc w:val="center"/>
        <w:rPr>
          <w:color w:val="000000"/>
          <w:lang w:eastAsia="zh-CN"/>
        </w:rPr>
      </w:pPr>
      <w:r w:rsidRPr="00B53C9D">
        <w:rPr>
          <w:b/>
          <w:bCs/>
          <w:color w:val="000000"/>
        </w:rPr>
        <w:t>Уполномоченный орган:</w:t>
      </w:r>
    </w:p>
    <w:p w14:paraId="33AA29E8" w14:textId="77777777" w:rsidR="006330EE" w:rsidRPr="00B53C9D" w:rsidRDefault="006330EE" w:rsidP="006330EE">
      <w:pPr>
        <w:suppressAutoHyphens/>
        <w:ind w:firstLine="709"/>
        <w:contextualSpacing/>
        <w:jc w:val="center"/>
        <w:rPr>
          <w:color w:val="000000"/>
          <w:lang w:eastAsia="zh-CN"/>
        </w:rPr>
      </w:pPr>
    </w:p>
    <w:p w14:paraId="22166F31" w14:textId="77777777" w:rsidR="006330EE" w:rsidRPr="00B53C9D" w:rsidRDefault="006330EE" w:rsidP="006330EE">
      <w:pPr>
        <w:ind w:firstLine="709"/>
        <w:contextualSpacing/>
        <w:rPr>
          <w:color w:val="000000"/>
        </w:rPr>
      </w:pPr>
      <w:r w:rsidRPr="00B53C9D">
        <w:rPr>
          <w:color w:val="000000"/>
        </w:rPr>
        <w:t>1. Наименование: Управление социальной защиты населения администрации города Обнинска.</w:t>
      </w:r>
    </w:p>
    <w:p w14:paraId="51B47055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 xml:space="preserve">2. Адрес: </w:t>
      </w:r>
      <w:smartTag w:uri="urn:schemas-microsoft-com:office:smarttags" w:element="metricconverter">
        <w:smartTagPr>
          <w:attr w:name="ProductID" w:val="249031, г"/>
        </w:smartTagPr>
        <w:r w:rsidRPr="00B53C9D">
          <w:rPr>
            <w:color w:val="000000"/>
          </w:rPr>
          <w:t>249031, г</w:t>
        </w:r>
      </w:smartTag>
      <w:r w:rsidRPr="00B53C9D">
        <w:rPr>
          <w:color w:val="000000"/>
        </w:rPr>
        <w:t>. Обнинск, ул. Курчатова, д. 26в, кабинет № 12.</w:t>
      </w:r>
    </w:p>
    <w:p w14:paraId="12465C4D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3. Контактные телефоны: 6-13-68 (приемная), 6-42-62, 6-01-43 (отдел реализации семейной политики), факс: 6-13-68.</w:t>
      </w:r>
    </w:p>
    <w:p w14:paraId="304FAD45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4. Адрес электронной почты: usz</w:t>
      </w:r>
      <w:r w:rsidRPr="00B53C9D">
        <w:rPr>
          <w:color w:val="000000"/>
          <w:lang w:val="en-US"/>
        </w:rPr>
        <w:t>n</w:t>
      </w:r>
      <w:r w:rsidRPr="00B53C9D">
        <w:rPr>
          <w:color w:val="000000"/>
        </w:rPr>
        <w:t>@admob</w:t>
      </w:r>
      <w:r w:rsidRPr="00B53C9D">
        <w:rPr>
          <w:color w:val="000000"/>
          <w:lang w:val="en-US"/>
        </w:rPr>
        <w:t>nin</w:t>
      </w:r>
      <w:r w:rsidRPr="00B53C9D">
        <w:rPr>
          <w:color w:val="000000"/>
        </w:rPr>
        <w:t>sk.ru.</w:t>
      </w:r>
    </w:p>
    <w:p w14:paraId="7BB70BDA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5. График приема граждан:</w:t>
      </w:r>
    </w:p>
    <w:p w14:paraId="384E9797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понедельник и среда: с 8.00 до 17.15;</w:t>
      </w:r>
    </w:p>
    <w:p w14:paraId="3A1A5D30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обеденный перерыв: с 13.00 до 14.00;</w:t>
      </w:r>
    </w:p>
    <w:p w14:paraId="2075D268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вторник, четверг, пятница - неприемные дни;</w:t>
      </w:r>
    </w:p>
    <w:p w14:paraId="63159CB2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суббота, воскресенье - выходные.</w:t>
      </w:r>
    </w:p>
    <w:p w14:paraId="4F294C5A" w14:textId="77777777" w:rsidR="006330EE" w:rsidRPr="00B53C9D" w:rsidRDefault="006330EE" w:rsidP="006330EE">
      <w:pPr>
        <w:ind w:firstLine="709"/>
        <w:contextualSpacing/>
        <w:rPr>
          <w:color w:val="000000"/>
        </w:rPr>
      </w:pPr>
    </w:p>
    <w:p w14:paraId="7E6303EA" w14:textId="77777777" w:rsidR="006330EE" w:rsidRPr="00B53C9D" w:rsidRDefault="006330EE" w:rsidP="006330EE">
      <w:pPr>
        <w:ind w:firstLine="709"/>
        <w:contextualSpacing/>
        <w:jc w:val="center"/>
        <w:outlineLvl w:val="2"/>
        <w:rPr>
          <w:b/>
          <w:bCs/>
          <w:color w:val="000000"/>
        </w:rPr>
      </w:pPr>
      <w:r w:rsidRPr="00B53C9D">
        <w:rPr>
          <w:b/>
          <w:bCs/>
          <w:color w:val="000000"/>
        </w:rPr>
        <w:t>Министерство</w:t>
      </w:r>
    </w:p>
    <w:p w14:paraId="379A2570" w14:textId="77777777" w:rsidR="006330EE" w:rsidRPr="00B53C9D" w:rsidRDefault="006330EE" w:rsidP="006330EE">
      <w:pPr>
        <w:ind w:firstLine="709"/>
        <w:contextualSpacing/>
        <w:rPr>
          <w:color w:val="000000"/>
        </w:rPr>
      </w:pPr>
    </w:p>
    <w:p w14:paraId="2F9B163A" w14:textId="77777777" w:rsidR="006330EE" w:rsidRPr="00B53C9D" w:rsidRDefault="006330EE" w:rsidP="006330EE">
      <w:pPr>
        <w:ind w:firstLine="709"/>
        <w:contextualSpacing/>
        <w:rPr>
          <w:color w:val="000000"/>
        </w:rPr>
      </w:pPr>
      <w:r w:rsidRPr="00B53C9D">
        <w:rPr>
          <w:color w:val="000000"/>
        </w:rPr>
        <w:t>1. Наименование: Министерство труда и социальной защиты Калужской области.</w:t>
      </w:r>
    </w:p>
    <w:p w14:paraId="6BB06F0F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 xml:space="preserve">2. Адрес: </w:t>
      </w:r>
      <w:smartTag w:uri="urn:schemas-microsoft-com:office:smarttags" w:element="metricconverter">
        <w:smartTagPr>
          <w:attr w:name="ProductID" w:val="248016, г"/>
        </w:smartTagPr>
        <w:r w:rsidRPr="00B53C9D">
          <w:rPr>
            <w:color w:val="000000"/>
          </w:rPr>
          <w:t>248016, г</w:t>
        </w:r>
      </w:smartTag>
      <w:r w:rsidRPr="00B53C9D">
        <w:rPr>
          <w:color w:val="000000"/>
        </w:rPr>
        <w:t>. Калуга, ул. Пролетарская, д. 111.</w:t>
      </w:r>
    </w:p>
    <w:p w14:paraId="6AA170EE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3. Справочные телефоны: (4842)71-91-41, 71-91-45; факс: 71-93-94.</w:t>
      </w:r>
    </w:p>
    <w:p w14:paraId="4E765C9C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 xml:space="preserve">4. Официальный сайт: </w:t>
      </w:r>
      <w:hyperlink r:id="rId6" w:history="1">
        <w:r w:rsidRPr="00B53C9D">
          <w:rPr>
            <w:color w:val="000000"/>
          </w:rPr>
          <w:t>http://www.admoblkaluga.ru</w:t>
        </w:r>
      </w:hyperlink>
      <w:r w:rsidRPr="00B53C9D">
        <w:rPr>
          <w:color w:val="000000"/>
        </w:rPr>
        <w:t>.</w:t>
      </w:r>
    </w:p>
    <w:p w14:paraId="2DCBBA12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5. Время работы министерства:</w:t>
      </w:r>
    </w:p>
    <w:p w14:paraId="7BADFF81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понедельник - четверг - с 8.00 до 17.15;</w:t>
      </w:r>
    </w:p>
    <w:p w14:paraId="5D2FF631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пятница - с 8.00 до 16.00;</w:t>
      </w:r>
    </w:p>
    <w:p w14:paraId="1404993C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обеденный перерыв - с 13.00 до 14.00;</w:t>
      </w:r>
    </w:p>
    <w:p w14:paraId="0F7747B3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  <w:r w:rsidRPr="00B53C9D">
        <w:rPr>
          <w:color w:val="000000"/>
        </w:rPr>
        <w:t>суббота, воскресенье - выходные.</w:t>
      </w:r>
    </w:p>
    <w:p w14:paraId="6E065AA4" w14:textId="77777777" w:rsidR="006330EE" w:rsidRPr="00B53C9D" w:rsidRDefault="006330EE" w:rsidP="006330EE">
      <w:pPr>
        <w:spacing w:before="240"/>
        <w:ind w:firstLine="709"/>
        <w:contextualSpacing/>
        <w:rPr>
          <w:color w:val="000000"/>
        </w:rPr>
      </w:pPr>
    </w:p>
    <w:p w14:paraId="04D043C3" w14:textId="77777777" w:rsidR="006330EE" w:rsidRPr="00B53C9D" w:rsidRDefault="006330EE" w:rsidP="006330EE">
      <w:pPr>
        <w:spacing w:line="360" w:lineRule="auto"/>
        <w:ind w:firstLine="709"/>
        <w:contextualSpacing/>
        <w:rPr>
          <w:color w:val="000000"/>
          <w:lang w:eastAsia="en-US"/>
        </w:rPr>
      </w:pPr>
    </w:p>
    <w:p w14:paraId="44C43ED2" w14:textId="77777777" w:rsidR="006330EE" w:rsidRPr="00B53C9D" w:rsidRDefault="006330EE" w:rsidP="006330EE">
      <w:pPr>
        <w:spacing w:line="360" w:lineRule="auto"/>
        <w:ind w:firstLine="709"/>
        <w:contextualSpacing/>
        <w:jc w:val="center"/>
        <w:rPr>
          <w:color w:val="000000"/>
          <w:lang w:eastAsia="zh-CN"/>
        </w:rPr>
      </w:pPr>
      <w:r w:rsidRPr="00B53C9D">
        <w:rPr>
          <w:b/>
          <w:bCs/>
          <w:color w:val="000000"/>
          <w:lang w:eastAsia="en-US"/>
        </w:rPr>
        <w:t>Многофункциональный центр</w:t>
      </w:r>
    </w:p>
    <w:p w14:paraId="37AAD3DC" w14:textId="77777777" w:rsidR="006330EE" w:rsidRPr="00B53C9D" w:rsidRDefault="006330EE" w:rsidP="006330EE">
      <w:pPr>
        <w:spacing w:line="360" w:lineRule="auto"/>
        <w:ind w:firstLine="709"/>
        <w:contextualSpacing/>
        <w:jc w:val="center"/>
        <w:rPr>
          <w:b/>
          <w:bCs/>
          <w:color w:val="000000"/>
        </w:rPr>
      </w:pPr>
    </w:p>
    <w:p w14:paraId="2F8E6308" w14:textId="77777777" w:rsidR="006330EE" w:rsidRPr="00B53C9D" w:rsidRDefault="006330EE" w:rsidP="006330EE">
      <w:pPr>
        <w:ind w:firstLine="709"/>
        <w:contextualSpacing/>
        <w:rPr>
          <w:color w:val="000000"/>
          <w:lang w:eastAsia="zh-CN"/>
        </w:rPr>
      </w:pPr>
      <w:r w:rsidRPr="00B53C9D">
        <w:rPr>
          <w:color w:val="000000"/>
          <w:lang w:eastAsia="en-US"/>
        </w:rPr>
        <w:t>1. Наименование: ГБУ Калужской области «Многофункциональный центр предоставления государственных и муниципальных услуг Калужской области».</w:t>
      </w:r>
    </w:p>
    <w:p w14:paraId="047A0805" w14:textId="77777777" w:rsidR="006330EE" w:rsidRPr="00B53C9D" w:rsidRDefault="006330EE" w:rsidP="006330EE">
      <w:pPr>
        <w:ind w:firstLine="709"/>
        <w:contextualSpacing/>
        <w:rPr>
          <w:color w:val="000000"/>
          <w:lang w:eastAsia="zh-CN"/>
        </w:rPr>
      </w:pPr>
      <w:r w:rsidRPr="00B53C9D">
        <w:rPr>
          <w:color w:val="000000"/>
          <w:lang w:eastAsia="en-US"/>
        </w:rPr>
        <w:t>2. Телефон горячей линии: 8-800-450-11-60.</w:t>
      </w:r>
    </w:p>
    <w:p w14:paraId="589260B0" w14:textId="77777777" w:rsidR="006330EE" w:rsidRPr="00B53C9D" w:rsidRDefault="006330EE" w:rsidP="006330EE">
      <w:pPr>
        <w:ind w:firstLine="709"/>
        <w:contextualSpacing/>
        <w:rPr>
          <w:color w:val="000000"/>
          <w:lang w:eastAsia="en-US"/>
        </w:rPr>
      </w:pPr>
      <w:r w:rsidRPr="00B53C9D">
        <w:rPr>
          <w:color w:val="000000"/>
          <w:lang w:eastAsia="en-US"/>
        </w:rPr>
        <w:t>3. Официальный сайт в сети Интернет: https://kmfc40.ru/.</w:t>
      </w:r>
    </w:p>
    <w:p w14:paraId="0294149C" w14:textId="77777777" w:rsidR="006330EE" w:rsidRPr="00B53C9D" w:rsidRDefault="006330EE" w:rsidP="006330EE">
      <w:pPr>
        <w:ind w:firstLine="709"/>
        <w:contextualSpacing/>
        <w:rPr>
          <w:color w:val="000000"/>
        </w:rPr>
      </w:pPr>
      <w:r w:rsidRPr="00B53C9D">
        <w:rPr>
          <w:color w:val="000000"/>
          <w:lang w:eastAsia="en-US"/>
        </w:rPr>
        <w:t>4. Полная (актуальная) информация об адресах и графиках работы всех центров и офисов многофункционального центра, расположенных на территории города Обнинска и Калужской области, размещена на официальном сайте ГБУ Калужской области «Многофункциональный центр предоставления государственных и муниципальных услуг Калужской области» по адресу: https://kmfc40.ru/</w:t>
      </w:r>
      <w:r w:rsidRPr="00B53C9D">
        <w:rPr>
          <w:color w:val="000000"/>
          <w:lang w:val="en-US" w:eastAsia="en-US"/>
        </w:rPr>
        <w:t>departs</w:t>
      </w:r>
      <w:r w:rsidRPr="00B53C9D">
        <w:rPr>
          <w:color w:val="000000"/>
          <w:lang w:eastAsia="en-US"/>
        </w:rPr>
        <w:t>.</w:t>
      </w:r>
      <w:r w:rsidRPr="00B53C9D">
        <w:rPr>
          <w:color w:val="000000"/>
          <w:lang w:val="en-US" w:eastAsia="en-US"/>
        </w:rPr>
        <w:t>php</w:t>
      </w:r>
      <w:r w:rsidRPr="00B53C9D">
        <w:rPr>
          <w:color w:val="000000"/>
          <w:lang w:eastAsia="en-US"/>
        </w:rPr>
        <w:t>.</w:t>
      </w:r>
    </w:p>
    <w:p w14:paraId="05E761E4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br w:type="page"/>
      </w:r>
    </w:p>
    <w:p w14:paraId="18A32AAB" w14:textId="77777777" w:rsidR="006330EE" w:rsidRPr="00B53C9D" w:rsidRDefault="006330EE" w:rsidP="006330EE">
      <w:pPr>
        <w:autoSpaceDE w:val="0"/>
        <w:autoSpaceDN w:val="0"/>
        <w:adjustRightInd w:val="0"/>
        <w:jc w:val="right"/>
        <w:outlineLvl w:val="1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lastRenderedPageBreak/>
        <w:t>Приложение № 2</w:t>
      </w:r>
    </w:p>
    <w:p w14:paraId="46A8AD7D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</w:rPr>
      </w:pPr>
      <w:r w:rsidRPr="00B53C9D">
        <w:rPr>
          <w:b w:val="0"/>
          <w:color w:val="000000"/>
        </w:rPr>
        <w:t>к Административному регламенту по предоставления государственной услуги 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50147B06" w14:textId="77777777" w:rsidR="006330EE" w:rsidRPr="00B53C9D" w:rsidRDefault="006330EE" w:rsidP="006330EE">
      <w:pPr>
        <w:autoSpaceDE w:val="0"/>
        <w:autoSpaceDN w:val="0"/>
        <w:adjustRightInd w:val="0"/>
        <w:ind w:left="4253"/>
        <w:jc w:val="right"/>
        <w:rPr>
          <w:b/>
          <w:color w:val="000000"/>
        </w:rPr>
      </w:pPr>
    </w:p>
    <w:p w14:paraId="3CC078D6" w14:textId="77777777" w:rsidR="006330EE" w:rsidRPr="00B53C9D" w:rsidRDefault="006330EE" w:rsidP="006330EE">
      <w:pPr>
        <w:autoSpaceDE w:val="0"/>
        <w:autoSpaceDN w:val="0"/>
        <w:adjustRightInd w:val="0"/>
        <w:ind w:left="4253"/>
        <w:jc w:val="right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Управление социальной защиты населения администрации города Обнинска</w:t>
      </w:r>
    </w:p>
    <w:p w14:paraId="3EE8738C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6A59879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49D75943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bookmarkStart w:id="7" w:name="Par783"/>
      <w:bookmarkEnd w:id="7"/>
      <w:r w:rsidRPr="00B53C9D">
        <w:rPr>
          <w:color w:val="000000"/>
          <w:sz w:val="24"/>
          <w:szCs w:val="24"/>
        </w:rPr>
        <w:t xml:space="preserve">ЗАЯВЛЕНИЕ ОБ УСТАНОВЛЕНИИ И ВЫПЛАТЕ </w:t>
      </w:r>
    </w:p>
    <w:p w14:paraId="65882A31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ЕЖЕМЕСЯЧНОЙ ДЕНЕЖНОЙ ВЫПЛАТЫ</w:t>
      </w:r>
    </w:p>
    <w:p w14:paraId="33C78540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084FADDD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от ____________________________________________________________________________</w:t>
      </w:r>
    </w:p>
    <w:p w14:paraId="73CDA0F1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(фамилия, имя, отчество)</w:t>
      </w:r>
    </w:p>
    <w:p w14:paraId="32A43D74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зарегистрированного(ой) по адресу:</w:t>
      </w:r>
    </w:p>
    <w:p w14:paraId="61D66760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_______________________________________________________________________________</w:t>
      </w:r>
    </w:p>
    <w:p w14:paraId="7948BEB7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телефон _______________________</w:t>
      </w:r>
    </w:p>
    <w:p w14:paraId="76C96172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(полный адрес регистрации по месту жительства)</w:t>
      </w:r>
    </w:p>
    <w:p w14:paraId="26AC5311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Адрес фактического проживания:</w:t>
      </w:r>
    </w:p>
    <w:p w14:paraId="3BFB885F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___________________________________________________________________________</w:t>
      </w:r>
    </w:p>
    <w:p w14:paraId="3BAB6C25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телефон _______________________</w:t>
      </w:r>
    </w:p>
    <w:p w14:paraId="3A6093CB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1984"/>
        <w:gridCol w:w="1984"/>
        <w:gridCol w:w="2553"/>
      </w:tblGrid>
      <w:tr w:rsidR="006330EE" w:rsidRPr="00B53C9D" w14:paraId="02210C59" w14:textId="77777777" w:rsidTr="004C2760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01C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Паспорт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E216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3D81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8410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1993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48C1101D" w14:textId="77777777" w:rsidTr="004C2760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740B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AF4D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DA1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EF76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8A3C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47C0709D" w14:textId="77777777" w:rsidTr="004C2760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0D17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FC0E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Кем выдан</w:t>
            </w:r>
          </w:p>
        </w:tc>
      </w:tr>
      <w:tr w:rsidR="006330EE" w:rsidRPr="00B53C9D" w14:paraId="63800780" w14:textId="77777777" w:rsidTr="004C2760"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1479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CD7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Место рождения</w:t>
            </w:r>
          </w:p>
        </w:tc>
      </w:tr>
    </w:tbl>
    <w:p w14:paraId="41AC99B5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591974A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№ СНИЛС ___________________________________________________________________</w:t>
      </w:r>
    </w:p>
    <w:p w14:paraId="0D659FE4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Прошу установить мне ежемесячную денежную выплату (нужное подчеркнуть)</w:t>
      </w:r>
    </w:p>
    <w:p w14:paraId="0EB3B58A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964"/>
        <w:gridCol w:w="964"/>
        <w:gridCol w:w="964"/>
        <w:gridCol w:w="964"/>
        <w:gridCol w:w="1531"/>
      </w:tblGrid>
      <w:tr w:rsidR="006330EE" w:rsidRPr="00B53C9D" w14:paraId="05448703" w14:textId="77777777" w:rsidTr="004C2760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C18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Наименование категории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7799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Данные свидетельства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E8E0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Пенсионное удостоверение</w:t>
            </w:r>
          </w:p>
        </w:tc>
      </w:tr>
      <w:tr w:rsidR="006330EE" w:rsidRPr="00B53C9D" w14:paraId="68405149" w14:textId="77777777" w:rsidTr="004C2760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2F5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D291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DC0B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63E4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1020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D7D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Дата выдачи</w:t>
            </w:r>
          </w:p>
        </w:tc>
      </w:tr>
      <w:tr w:rsidR="006330EE" w:rsidRPr="00B53C9D" w14:paraId="6AB5CCF5" w14:textId="77777777" w:rsidTr="004C2760"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B454D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3E0A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FC6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61D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FF72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61C6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1D987566" w14:textId="77777777" w:rsidTr="004C2760"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BFB9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Реабилитированные лица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0B8E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Кем выдано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F6EA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EEB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408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4D457124" w14:textId="77777777" w:rsidTr="004C2760"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042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Лица, признанные пострадавшими от политических репрессий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3BBF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ED53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41F3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D4FA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6285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6D57205A" w14:textId="77777777" w:rsidTr="004C2760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5069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048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Кем выдано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78F9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DB18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247A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7F3FC052" w14:textId="77777777" w:rsidTr="004C2760"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A33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F9F4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0744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9ED6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3736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14:paraId="4BC20259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CE0F436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Прошу выплачивать установленную мне ежемесячную денежную выплату через организацию (нужное указать):</w:t>
      </w:r>
    </w:p>
    <w:p w14:paraId="0D059A54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- федеральной почтовой связи на почтовое отделение № _____________________________</w:t>
      </w:r>
    </w:p>
    <w:p w14:paraId="2AFE52C5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- кредитную организацию _______________ на счет № _______________________________</w:t>
      </w:r>
    </w:p>
    <w:p w14:paraId="79BA29A1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5DBEC10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0FC1548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 xml:space="preserve">«________» _____________________ 202___ г.       </w:t>
      </w:r>
      <w:r w:rsidRPr="00B53C9D">
        <w:rPr>
          <w:color w:val="000000"/>
          <w:sz w:val="24"/>
          <w:szCs w:val="24"/>
        </w:rPr>
        <w:tab/>
      </w:r>
      <w:r w:rsidRPr="00B53C9D">
        <w:rPr>
          <w:color w:val="000000"/>
          <w:sz w:val="24"/>
          <w:szCs w:val="24"/>
        </w:rPr>
        <w:tab/>
        <w:t xml:space="preserve">      _______________________</w:t>
      </w:r>
    </w:p>
    <w:p w14:paraId="31C91B30" w14:textId="77777777" w:rsidR="006330EE" w:rsidRPr="00B53C9D" w:rsidRDefault="006330EE" w:rsidP="006330EE">
      <w:pPr>
        <w:autoSpaceDE w:val="0"/>
        <w:autoSpaceDN w:val="0"/>
        <w:adjustRightInd w:val="0"/>
        <w:ind w:firstLine="7655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Подпись</w:t>
      </w:r>
    </w:p>
    <w:p w14:paraId="0B24C47A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C922D1A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-----------------------------------------------------------------------------------------------------------------------</w:t>
      </w:r>
    </w:p>
    <w:p w14:paraId="2ED8FB70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Расписка-уведомление</w:t>
      </w:r>
    </w:p>
    <w:p w14:paraId="5532CBFB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8C8434A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Заявление и др. документы гр. ____________________________________________________</w:t>
      </w:r>
    </w:p>
    <w:p w14:paraId="55CA1EF6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35"/>
        <w:gridCol w:w="2835"/>
      </w:tblGrid>
      <w:tr w:rsidR="006330EE" w:rsidRPr="00B53C9D" w14:paraId="5279BBE8" w14:textId="77777777" w:rsidTr="004C276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C3B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6D9B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Принял</w:t>
            </w:r>
          </w:p>
        </w:tc>
      </w:tr>
      <w:tr w:rsidR="006330EE" w:rsidRPr="00B53C9D" w14:paraId="4BDAB06A" w14:textId="77777777" w:rsidTr="004C2760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A300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0A2C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Дата приема заявления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054A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Подпись специалиста</w:t>
            </w:r>
          </w:p>
        </w:tc>
      </w:tr>
      <w:tr w:rsidR="006330EE" w:rsidRPr="00B53C9D" w14:paraId="025B8F80" w14:textId="77777777" w:rsidTr="004C27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A5C1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F63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D61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7E02CEC4" w14:textId="77777777" w:rsidTr="004C276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C9E4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DFA2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3659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14:paraId="4CC33E9F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94638B1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5F9E3D3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EA5E381" w14:textId="77777777" w:rsidR="006330EE" w:rsidRPr="00B53C9D" w:rsidRDefault="006330EE" w:rsidP="006330EE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br w:type="page"/>
      </w:r>
      <w:r w:rsidRPr="00B53C9D">
        <w:rPr>
          <w:color w:val="000000"/>
          <w:sz w:val="24"/>
          <w:szCs w:val="24"/>
        </w:rPr>
        <w:lastRenderedPageBreak/>
        <w:t>Приложение № 3</w:t>
      </w:r>
    </w:p>
    <w:p w14:paraId="2D159B24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</w:rPr>
      </w:pPr>
      <w:r w:rsidRPr="00B53C9D">
        <w:rPr>
          <w:b w:val="0"/>
          <w:color w:val="000000"/>
        </w:rPr>
        <w:t>к Административному регламенту по предоставления государственной услуги 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30ED6E4C" w14:textId="77777777" w:rsidR="006330EE" w:rsidRPr="00B53C9D" w:rsidRDefault="006330EE" w:rsidP="006330EE">
      <w:pPr>
        <w:autoSpaceDE w:val="0"/>
        <w:autoSpaceDN w:val="0"/>
        <w:adjustRightInd w:val="0"/>
        <w:ind w:left="4253"/>
        <w:jc w:val="right"/>
        <w:rPr>
          <w:color w:val="000000"/>
          <w:sz w:val="24"/>
          <w:szCs w:val="24"/>
        </w:rPr>
      </w:pPr>
    </w:p>
    <w:p w14:paraId="1FAD389F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361EB86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bookmarkStart w:id="8" w:name="Par913"/>
      <w:bookmarkEnd w:id="8"/>
      <w:r w:rsidRPr="00B53C9D">
        <w:rPr>
          <w:color w:val="000000"/>
          <w:sz w:val="24"/>
          <w:szCs w:val="24"/>
        </w:rPr>
        <w:t>ЖУРНАЛ РЕГИСТРАЦИИ</w:t>
      </w:r>
    </w:p>
    <w:p w14:paraId="6E95639F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ПРИНЯТЫХ ЗАЯВЛЕНИЙ О ПРЕДОСТАВЛЕНИИ ЕЖЕМЕСЯЧНОЙ ДЕНЕЖНОЙ</w:t>
      </w:r>
    </w:p>
    <w:p w14:paraId="741BB2D6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ВЫПЛАТЫ</w:t>
      </w:r>
    </w:p>
    <w:p w14:paraId="65A8A11E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701"/>
        <w:gridCol w:w="2268"/>
      </w:tblGrid>
      <w:tr w:rsidR="006330EE" w:rsidRPr="00B53C9D" w14:paraId="4663F861" w14:textId="77777777" w:rsidTr="004C2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F2F6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92E4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Ф.И.О.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38A1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3F71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D2C7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Дата назначения</w:t>
            </w:r>
          </w:p>
        </w:tc>
      </w:tr>
      <w:tr w:rsidR="006330EE" w:rsidRPr="00B53C9D" w14:paraId="20A6504B" w14:textId="77777777" w:rsidTr="004C2760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8426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Дата обращения</w:t>
            </w:r>
          </w:p>
        </w:tc>
      </w:tr>
      <w:tr w:rsidR="006330EE" w:rsidRPr="00B53C9D" w14:paraId="154A2DBF" w14:textId="77777777" w:rsidTr="004C2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0059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2B87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A1AC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3634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1FE3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401A4281" w14:textId="77777777" w:rsidTr="004C2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A98A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F2F8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D3C8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8A2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74AF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2579A875" w14:textId="77777777" w:rsidTr="004C2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1C0A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88EB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7EAF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B4D9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C84A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5BEBE2BF" w14:textId="77777777" w:rsidTr="004C2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67B8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82C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89CB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1838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16A1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6330EE" w:rsidRPr="00B53C9D" w14:paraId="5BEE5BF7" w14:textId="77777777" w:rsidTr="004C27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A570" w14:textId="77777777" w:rsidR="006330EE" w:rsidRPr="00B53C9D" w:rsidRDefault="006330EE" w:rsidP="004C27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53C9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A52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7AD8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8D01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45B7" w14:textId="77777777" w:rsidR="006330EE" w:rsidRPr="00B53C9D" w:rsidRDefault="006330EE" w:rsidP="004C276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14:paraId="624AEE84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FAD2B59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164D6AA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48C0FCC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C46EF5C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br w:type="page"/>
      </w:r>
    </w:p>
    <w:p w14:paraId="085965C8" w14:textId="77777777" w:rsidR="006330EE" w:rsidRPr="00B53C9D" w:rsidRDefault="006330EE" w:rsidP="006330EE">
      <w:pPr>
        <w:autoSpaceDE w:val="0"/>
        <w:autoSpaceDN w:val="0"/>
        <w:adjustRightInd w:val="0"/>
        <w:jc w:val="right"/>
        <w:outlineLvl w:val="1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lastRenderedPageBreak/>
        <w:t>Приложение № 4</w:t>
      </w:r>
    </w:p>
    <w:p w14:paraId="68A25676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</w:rPr>
      </w:pPr>
      <w:r w:rsidRPr="00B53C9D">
        <w:rPr>
          <w:b w:val="0"/>
          <w:color w:val="000000"/>
        </w:rPr>
        <w:t>к Административному регламенту по предоставления государственной услуги 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36DBDE89" w14:textId="77777777" w:rsidR="006330EE" w:rsidRPr="00B53C9D" w:rsidRDefault="006330EE" w:rsidP="006330EE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2BF4F64D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F99BB37" w14:textId="77777777" w:rsidR="006330EE" w:rsidRPr="00B53C9D" w:rsidRDefault="006330EE" w:rsidP="006330E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bookmarkStart w:id="9" w:name="Par966"/>
      <w:bookmarkEnd w:id="9"/>
      <w:r w:rsidRPr="00B53C9D">
        <w:rPr>
          <w:color w:val="000000"/>
          <w:sz w:val="24"/>
          <w:szCs w:val="24"/>
        </w:rPr>
        <w:t>Уведомление об отказе в предоставлении услуги</w:t>
      </w:r>
    </w:p>
    <w:p w14:paraId="77B0259D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B9FE2F5" w14:textId="77777777" w:rsidR="006330EE" w:rsidRPr="00B53C9D" w:rsidRDefault="006330EE" w:rsidP="006330EE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Управление социальной защиты населения администрации города Обнинска уведомляет, что на основании Вашего заявления от «____» __________ 202_ г. о предоставлении ежемесячной денежной выплаты принято решение об отказе.</w:t>
      </w:r>
    </w:p>
    <w:p w14:paraId="7FD2B2A2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 xml:space="preserve">Причинами отказа в предоставлении ежемесячной денежной выплаты являются: </w:t>
      </w:r>
    </w:p>
    <w:p w14:paraId="511BE4B1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36212D3F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14:paraId="31D1A6A6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14:paraId="52F30333" w14:textId="77777777" w:rsidR="006330EE" w:rsidRPr="00B53C9D" w:rsidRDefault="006330EE" w:rsidP="006330E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.</w:t>
      </w:r>
    </w:p>
    <w:p w14:paraId="4FCE8DA6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421CF624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________________________</w:t>
      </w:r>
    </w:p>
    <w:p w14:paraId="6C1B9EF0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«___» _________ 20___ г.</w:t>
      </w:r>
    </w:p>
    <w:p w14:paraId="7AAD518C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3C9D">
        <w:rPr>
          <w:color w:val="000000"/>
          <w:sz w:val="24"/>
          <w:szCs w:val="24"/>
        </w:rPr>
        <w:t>Подпись начальника УСЗН</w:t>
      </w:r>
    </w:p>
    <w:p w14:paraId="661E6B82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80F399C" w14:textId="77777777" w:rsidR="006330EE" w:rsidRPr="00B53C9D" w:rsidRDefault="006330EE" w:rsidP="006330E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B21F847" w14:textId="77777777" w:rsidR="006330EE" w:rsidRPr="00B53C9D" w:rsidRDefault="006330EE" w:rsidP="006330EE">
      <w:pPr>
        <w:pBdr>
          <w:top w:val="single" w:sz="6" w:space="0" w:color="auto"/>
        </w:pBd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13E9722" w14:textId="77777777" w:rsidR="006330EE" w:rsidRPr="00B53C9D" w:rsidRDefault="006330EE" w:rsidP="006330EE">
      <w:pPr>
        <w:pStyle w:val="ConsPlusTitle"/>
        <w:jc w:val="right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br w:type="page"/>
      </w:r>
      <w:r w:rsidRPr="00B53C9D">
        <w:rPr>
          <w:b w:val="0"/>
          <w:color w:val="000000"/>
          <w:szCs w:val="24"/>
        </w:rPr>
        <w:lastRenderedPageBreak/>
        <w:t>Приложение № 5</w:t>
      </w:r>
    </w:p>
    <w:p w14:paraId="7938B6EF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</w:rPr>
      </w:pPr>
      <w:r w:rsidRPr="00B53C9D">
        <w:rPr>
          <w:b w:val="0"/>
          <w:color w:val="000000"/>
          <w:szCs w:val="24"/>
        </w:rPr>
        <w:t xml:space="preserve">к Административному регламенту по предоставлению государственной услуги </w:t>
      </w:r>
      <w:r w:rsidRPr="00B53C9D">
        <w:rPr>
          <w:b w:val="0"/>
          <w:color w:val="000000"/>
        </w:rPr>
        <w:t>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0FCEE8E3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  <w:szCs w:val="24"/>
        </w:rPr>
      </w:pPr>
    </w:p>
    <w:p w14:paraId="0FC8FBE6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  <w:szCs w:val="24"/>
        </w:rPr>
      </w:pPr>
    </w:p>
    <w:p w14:paraId="2C745935" w14:textId="77777777" w:rsidR="006330EE" w:rsidRPr="00B53C9D" w:rsidRDefault="006330EE" w:rsidP="006330EE">
      <w:pPr>
        <w:pStyle w:val="ConsPlusTitle"/>
        <w:jc w:val="right"/>
        <w:rPr>
          <w:b w:val="0"/>
          <w:color w:val="000000"/>
          <w:szCs w:val="24"/>
        </w:rPr>
      </w:pPr>
    </w:p>
    <w:p w14:paraId="068F1801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Начальнику УСЗН администрации города Обнинска</w:t>
      </w:r>
    </w:p>
    <w:p w14:paraId="3A98985C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от ___________________________________________</w:t>
      </w:r>
    </w:p>
    <w:p w14:paraId="0B19CB88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_____________________________________________,</w:t>
      </w:r>
    </w:p>
    <w:p w14:paraId="77A1C62B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зарегистрированного(ой) по адресу: ______________</w:t>
      </w:r>
    </w:p>
    <w:p w14:paraId="143C4E71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______________________________________________</w:t>
      </w:r>
    </w:p>
    <w:p w14:paraId="689A1167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______________________________________________</w:t>
      </w:r>
    </w:p>
    <w:p w14:paraId="799A79C7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паспорт: серия _____________, номер ____________,</w:t>
      </w:r>
    </w:p>
    <w:p w14:paraId="363EAD92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выдан «____» _______________ 202__ г. __________</w:t>
      </w:r>
    </w:p>
    <w:p w14:paraId="1D9591A2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_____________________________________________</w:t>
      </w:r>
    </w:p>
    <w:p w14:paraId="0E00B44B" w14:textId="77777777" w:rsidR="006330EE" w:rsidRPr="00B53C9D" w:rsidRDefault="006330EE" w:rsidP="006330EE">
      <w:pPr>
        <w:pStyle w:val="ConsPlusTitle"/>
        <w:ind w:left="396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 xml:space="preserve"> </w:t>
      </w:r>
    </w:p>
    <w:p w14:paraId="4C115CD0" w14:textId="77777777" w:rsidR="006330EE" w:rsidRPr="00B53C9D" w:rsidRDefault="006330EE" w:rsidP="006330EE">
      <w:pPr>
        <w:pStyle w:val="ConsPlusTitle"/>
        <w:jc w:val="both"/>
        <w:rPr>
          <w:b w:val="0"/>
          <w:color w:val="000000"/>
          <w:szCs w:val="24"/>
        </w:rPr>
      </w:pPr>
    </w:p>
    <w:p w14:paraId="512280E9" w14:textId="77777777" w:rsidR="006330EE" w:rsidRPr="00B53C9D" w:rsidRDefault="006330EE" w:rsidP="006330EE">
      <w:pPr>
        <w:pStyle w:val="ConsPlusTitle"/>
        <w:jc w:val="both"/>
        <w:rPr>
          <w:b w:val="0"/>
          <w:color w:val="000000"/>
          <w:szCs w:val="24"/>
        </w:rPr>
      </w:pPr>
    </w:p>
    <w:p w14:paraId="33B85352" w14:textId="77777777" w:rsidR="006330EE" w:rsidRPr="00B53C9D" w:rsidRDefault="006330EE" w:rsidP="006330EE">
      <w:pPr>
        <w:pStyle w:val="ConsPlusTitle"/>
        <w:ind w:firstLine="70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В соответствии со ст. 9 и п. 3 статьи 3 Федерального закона от 27.07.2006 № 152-ФЗ «О персональных данных» даю свое согласие УСЗН администрации города Обнинска, расположенному по адресу: г. Обнинск, ул. Курчатова, д. 26в, на обработку (сбор,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уничтожение) моих персональных данных, предоставленных с целью определения положенных мер социальной поддержки и перечисления денежных средств в указанную мной кредитную организацию или отделение почтовой связи.</w:t>
      </w:r>
    </w:p>
    <w:p w14:paraId="4161411D" w14:textId="77777777" w:rsidR="006330EE" w:rsidRPr="00B53C9D" w:rsidRDefault="006330EE" w:rsidP="006330EE">
      <w:pPr>
        <w:pStyle w:val="ConsPlusTitle"/>
        <w:ind w:firstLine="70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Срок обработки моих персональных данных истекает одновременно с окончанием правоустанавливающих документов, являющихся основанием для получения мер социальной поддержки.</w:t>
      </w:r>
    </w:p>
    <w:p w14:paraId="4B0BC496" w14:textId="77777777" w:rsidR="006330EE" w:rsidRPr="00B53C9D" w:rsidRDefault="006330EE" w:rsidP="006330EE">
      <w:pPr>
        <w:pStyle w:val="ConsPlusTitle"/>
        <w:ind w:firstLine="70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Данное согласие может быть мной отозвано в любой момент по соглашению сторон.</w:t>
      </w:r>
    </w:p>
    <w:p w14:paraId="1D817A2C" w14:textId="77777777" w:rsidR="006330EE" w:rsidRPr="00B53C9D" w:rsidRDefault="006330EE" w:rsidP="006330EE">
      <w:pPr>
        <w:pStyle w:val="ConsPlusTitle"/>
        <w:ind w:firstLine="709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>Подтверждаю, что ознакомлен(а) с положением Федерального закона № 152-ФЗ от 27.07.2006 г. «О персональных данных», права и обязанности в области защиты персональных данных мне разъяснены.</w:t>
      </w:r>
    </w:p>
    <w:p w14:paraId="0B38AEFF" w14:textId="77777777" w:rsidR="006330EE" w:rsidRPr="00B53C9D" w:rsidRDefault="006330EE" w:rsidP="006330EE">
      <w:pPr>
        <w:pStyle w:val="ConsPlusTitle"/>
        <w:ind w:firstLine="709"/>
        <w:jc w:val="both"/>
        <w:rPr>
          <w:b w:val="0"/>
          <w:color w:val="000000"/>
          <w:szCs w:val="24"/>
        </w:rPr>
      </w:pPr>
    </w:p>
    <w:p w14:paraId="189E2B48" w14:textId="77777777" w:rsidR="006330EE" w:rsidRPr="00B53C9D" w:rsidRDefault="006330EE" w:rsidP="006330EE">
      <w:pPr>
        <w:pStyle w:val="ConsPlusTitle"/>
        <w:jc w:val="both"/>
        <w:rPr>
          <w:b w:val="0"/>
          <w:color w:val="000000"/>
          <w:szCs w:val="24"/>
        </w:rPr>
      </w:pPr>
    </w:p>
    <w:p w14:paraId="06EF16F1" w14:textId="77777777" w:rsidR="006330EE" w:rsidRPr="00B53C9D" w:rsidRDefault="006330EE" w:rsidP="006330EE">
      <w:pPr>
        <w:pStyle w:val="ConsPlusTitle"/>
        <w:jc w:val="both"/>
        <w:rPr>
          <w:b w:val="0"/>
          <w:color w:val="000000"/>
          <w:szCs w:val="24"/>
        </w:rPr>
      </w:pPr>
    </w:p>
    <w:p w14:paraId="1D4FCE5B" w14:textId="77777777" w:rsidR="006330EE" w:rsidRPr="00B53C9D" w:rsidRDefault="006330EE" w:rsidP="006330EE">
      <w:pPr>
        <w:pStyle w:val="ConsPlusTitle"/>
        <w:jc w:val="both"/>
        <w:rPr>
          <w:b w:val="0"/>
          <w:color w:val="000000"/>
          <w:szCs w:val="24"/>
        </w:rPr>
      </w:pPr>
    </w:p>
    <w:p w14:paraId="19AC3262" w14:textId="77777777" w:rsidR="006330EE" w:rsidRPr="00B53C9D" w:rsidRDefault="006330EE" w:rsidP="006330EE">
      <w:pPr>
        <w:pStyle w:val="ConsPlusTitle"/>
        <w:jc w:val="both"/>
        <w:rPr>
          <w:b w:val="0"/>
          <w:color w:val="000000"/>
          <w:szCs w:val="24"/>
        </w:rPr>
      </w:pPr>
      <w:r w:rsidRPr="00B53C9D">
        <w:rPr>
          <w:b w:val="0"/>
          <w:color w:val="000000"/>
          <w:szCs w:val="24"/>
        </w:rPr>
        <w:t xml:space="preserve">«____» ________________ 20___ г. </w:t>
      </w:r>
      <w:r w:rsidRPr="00B53C9D">
        <w:rPr>
          <w:b w:val="0"/>
          <w:color w:val="000000"/>
          <w:szCs w:val="24"/>
        </w:rPr>
        <w:tab/>
      </w:r>
      <w:r w:rsidRPr="00B53C9D">
        <w:rPr>
          <w:b w:val="0"/>
          <w:color w:val="000000"/>
          <w:szCs w:val="24"/>
        </w:rPr>
        <w:tab/>
      </w:r>
      <w:r w:rsidRPr="00B53C9D">
        <w:rPr>
          <w:b w:val="0"/>
          <w:color w:val="000000"/>
          <w:szCs w:val="24"/>
        </w:rPr>
        <w:tab/>
      </w:r>
      <w:r w:rsidRPr="00B53C9D">
        <w:rPr>
          <w:b w:val="0"/>
          <w:color w:val="000000"/>
          <w:szCs w:val="24"/>
        </w:rPr>
        <w:tab/>
      </w:r>
      <w:r w:rsidRPr="00B53C9D">
        <w:rPr>
          <w:b w:val="0"/>
          <w:color w:val="000000"/>
          <w:szCs w:val="24"/>
        </w:rPr>
        <w:tab/>
        <w:t>____________________</w:t>
      </w:r>
    </w:p>
    <w:p w14:paraId="7E158B5A" w14:textId="77777777" w:rsidR="006330EE" w:rsidRPr="00B53C9D" w:rsidRDefault="006330EE" w:rsidP="006330EE">
      <w:pPr>
        <w:pStyle w:val="ConsPlusTitle"/>
        <w:jc w:val="both"/>
        <w:rPr>
          <w:b w:val="0"/>
          <w:color w:val="000000"/>
          <w:sz w:val="20"/>
        </w:rPr>
      </w:pP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  <w:t>дата</w:t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</w:r>
      <w:r w:rsidRPr="00B53C9D">
        <w:rPr>
          <w:b w:val="0"/>
          <w:color w:val="000000"/>
          <w:sz w:val="20"/>
        </w:rPr>
        <w:tab/>
        <w:t>подпись</w:t>
      </w:r>
    </w:p>
    <w:p w14:paraId="1B8FECEA" w14:textId="77777777" w:rsidR="006330EE" w:rsidRPr="00B53C9D" w:rsidRDefault="006330EE" w:rsidP="006330EE">
      <w:pPr>
        <w:pStyle w:val="ConsPlusTitle"/>
        <w:jc w:val="right"/>
        <w:rPr>
          <w:color w:val="000000"/>
        </w:rPr>
      </w:pPr>
      <w:r w:rsidRPr="00B53C9D">
        <w:rPr>
          <w:b w:val="0"/>
          <w:color w:val="000000"/>
        </w:rPr>
        <w:br w:type="page"/>
      </w:r>
    </w:p>
    <w:p w14:paraId="7B80922A" w14:textId="77777777" w:rsidR="006330EE" w:rsidRPr="00B53C9D" w:rsidRDefault="006330EE" w:rsidP="006330EE">
      <w:pPr>
        <w:pStyle w:val="ConsPlusNormal"/>
        <w:jc w:val="right"/>
        <w:outlineLvl w:val="1"/>
        <w:rPr>
          <w:color w:val="000000"/>
        </w:rPr>
      </w:pPr>
      <w:r w:rsidRPr="00B53C9D">
        <w:rPr>
          <w:color w:val="000000"/>
        </w:rPr>
        <w:lastRenderedPageBreak/>
        <w:t>Приложение 6</w:t>
      </w:r>
    </w:p>
    <w:p w14:paraId="0E744834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</w:rPr>
      </w:pPr>
      <w:r w:rsidRPr="00B53C9D">
        <w:rPr>
          <w:b w:val="0"/>
          <w:color w:val="000000"/>
        </w:rPr>
        <w:t>к Административному регламенту по предоставления государственной услуги 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1E029895" w14:textId="77777777" w:rsidR="006330EE" w:rsidRPr="00B53C9D" w:rsidRDefault="006330EE" w:rsidP="006330EE">
      <w:pPr>
        <w:pStyle w:val="ConsPlusTitle"/>
        <w:ind w:left="3969"/>
        <w:jc w:val="right"/>
        <w:rPr>
          <w:color w:val="000000"/>
          <w:highlight w:val="yellow"/>
        </w:rPr>
      </w:pPr>
    </w:p>
    <w:p w14:paraId="64A44D9D" w14:textId="77777777" w:rsidR="006330EE" w:rsidRPr="00B53C9D" w:rsidRDefault="006330EE" w:rsidP="006330E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53C9D">
        <w:rPr>
          <w:rFonts w:ascii="Times New Roman" w:hAnsi="Times New Roman" w:cs="Times New Roman"/>
          <w:color w:val="000000"/>
        </w:rPr>
        <w:t xml:space="preserve">                              </w:t>
      </w:r>
      <w:r w:rsidRPr="00B53C9D">
        <w:rPr>
          <w:rFonts w:ascii="Times New Roman" w:hAnsi="Times New Roman" w:cs="Times New Roman"/>
          <w:color w:val="000000"/>
          <w:sz w:val="24"/>
          <w:szCs w:val="24"/>
        </w:rPr>
        <w:t>В ___________________________________________</w:t>
      </w:r>
    </w:p>
    <w:p w14:paraId="0E4276CD" w14:textId="77777777" w:rsidR="006330EE" w:rsidRPr="00B53C9D" w:rsidRDefault="006330EE" w:rsidP="006330EE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B53C9D">
        <w:rPr>
          <w:rFonts w:ascii="Times New Roman" w:hAnsi="Times New Roman" w:cs="Times New Roman"/>
          <w:color w:val="000000"/>
        </w:rPr>
        <w:t xml:space="preserve">                               (наименование уполномоченного органа, адрес)</w:t>
      </w:r>
    </w:p>
    <w:p w14:paraId="26D44621" w14:textId="77777777" w:rsidR="006330EE" w:rsidRPr="00B53C9D" w:rsidRDefault="006330EE" w:rsidP="006330EE">
      <w:pPr>
        <w:pStyle w:val="afc"/>
        <w:jc w:val="right"/>
        <w:rPr>
          <w:color w:val="000000"/>
        </w:rPr>
      </w:pPr>
      <w:r w:rsidRPr="00B53C9D">
        <w:rPr>
          <w:color w:val="000000"/>
        </w:rPr>
        <w:t>От:_______________</w:t>
      </w:r>
      <w:r w:rsidRPr="00B53C9D">
        <w:rPr>
          <w:rStyle w:val="af0"/>
          <w:color w:val="000000"/>
        </w:rPr>
        <w:t>___________________________</w:t>
      </w:r>
    </w:p>
    <w:p w14:paraId="3893278C" w14:textId="77777777" w:rsidR="006330EE" w:rsidRPr="00B53C9D" w:rsidRDefault="006330EE" w:rsidP="006330EE">
      <w:pPr>
        <w:pStyle w:val="afc"/>
        <w:jc w:val="center"/>
        <w:rPr>
          <w:color w:val="000000"/>
        </w:rPr>
      </w:pPr>
      <w:r w:rsidRPr="00B53C9D">
        <w:rPr>
          <w:rStyle w:val="af0"/>
          <w:color w:val="000000"/>
        </w:rPr>
        <w:t> </w:t>
      </w:r>
    </w:p>
    <w:p w14:paraId="0060EB3F" w14:textId="77777777" w:rsidR="006330EE" w:rsidRPr="00B53C9D" w:rsidRDefault="006330EE" w:rsidP="006330EE">
      <w:pPr>
        <w:pStyle w:val="afc"/>
        <w:jc w:val="center"/>
        <w:rPr>
          <w:color w:val="000000"/>
        </w:rPr>
      </w:pPr>
      <w:r w:rsidRPr="00B53C9D">
        <w:rPr>
          <w:rStyle w:val="af0"/>
          <w:color w:val="000000"/>
        </w:rPr>
        <w:t>Заявление</w:t>
      </w:r>
    </w:p>
    <w:p w14:paraId="212D8B02" w14:textId="77777777" w:rsidR="006330EE" w:rsidRPr="00B53C9D" w:rsidRDefault="006330EE" w:rsidP="006330EE">
      <w:pPr>
        <w:pStyle w:val="afc"/>
        <w:jc w:val="center"/>
        <w:rPr>
          <w:color w:val="000000"/>
        </w:rPr>
      </w:pPr>
      <w:r w:rsidRPr="00B53C9D">
        <w:rPr>
          <w:rStyle w:val="af0"/>
          <w:color w:val="000000"/>
        </w:rPr>
        <w:t>об исправлении технической ошибки</w:t>
      </w:r>
    </w:p>
    <w:p w14:paraId="6B3A8B44" w14:textId="77777777" w:rsidR="006330EE" w:rsidRPr="00B53C9D" w:rsidRDefault="006330EE" w:rsidP="006330EE">
      <w:pPr>
        <w:pStyle w:val="afc"/>
        <w:jc w:val="center"/>
        <w:rPr>
          <w:color w:val="000000"/>
        </w:rPr>
      </w:pPr>
      <w:r w:rsidRPr="00B53C9D">
        <w:rPr>
          <w:rStyle w:val="af0"/>
          <w:color w:val="000000"/>
        </w:rPr>
        <w:t> </w:t>
      </w:r>
    </w:p>
    <w:p w14:paraId="3FFD9921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Сообщаю об ошибке, допущенной при оказании государственной услуги ___</w:t>
      </w:r>
      <w:r w:rsidRPr="00B53C9D">
        <w:rPr>
          <w:rStyle w:val="af0"/>
          <w:color w:val="000000"/>
        </w:rPr>
        <w:t>___________________________________________________________________________</w:t>
      </w:r>
    </w:p>
    <w:p w14:paraId="7EE85057" w14:textId="77777777" w:rsidR="006330EE" w:rsidRPr="00B53C9D" w:rsidRDefault="006330EE" w:rsidP="006330EE">
      <w:pPr>
        <w:pStyle w:val="afc"/>
        <w:jc w:val="center"/>
        <w:rPr>
          <w:color w:val="000000"/>
        </w:rPr>
      </w:pPr>
      <w:r w:rsidRPr="00B53C9D">
        <w:rPr>
          <w:color w:val="000000"/>
        </w:rPr>
        <w:t>(наименование услуги)</w:t>
      </w:r>
    </w:p>
    <w:p w14:paraId="315F1324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Записано:____________________________________________________________________________________________________________________________________________________</w:t>
      </w:r>
    </w:p>
    <w:p w14:paraId="276E1788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Правильные сведения:____________________________________________________________________________________________________________________________________________________</w:t>
      </w:r>
    </w:p>
    <w:p w14:paraId="458992E0" w14:textId="77777777" w:rsidR="006330EE" w:rsidRPr="00B53C9D" w:rsidRDefault="006330EE" w:rsidP="006330EE">
      <w:pPr>
        <w:pStyle w:val="afc"/>
        <w:jc w:val="both"/>
        <w:rPr>
          <w:color w:val="000000"/>
        </w:rPr>
      </w:pPr>
      <w:r w:rsidRPr="00B53C9D">
        <w:rPr>
          <w:color w:val="000000"/>
        </w:rPr>
        <w:t>Прошу исправить допущенную техническую ошибку и внести соответствующие изменения в документ, являющийся результатом государственной услуги.</w:t>
      </w:r>
    </w:p>
    <w:p w14:paraId="49D46661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Прилагаю следующие документы:</w:t>
      </w:r>
    </w:p>
    <w:p w14:paraId="74686A42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1. _____________________________________________________________________________</w:t>
      </w:r>
    </w:p>
    <w:p w14:paraId="64C149B4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2. ___________________________________________________________________________</w:t>
      </w:r>
    </w:p>
    <w:p w14:paraId="66357599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3. ___________________________________________________________________________</w:t>
      </w:r>
    </w:p>
    <w:p w14:paraId="2BED6E69" w14:textId="77777777" w:rsidR="006330EE" w:rsidRPr="00B53C9D" w:rsidRDefault="006330EE" w:rsidP="006330EE">
      <w:pPr>
        <w:pStyle w:val="afc"/>
        <w:jc w:val="both"/>
        <w:rPr>
          <w:color w:val="000000"/>
        </w:rPr>
      </w:pPr>
      <w:r w:rsidRPr="00B53C9D">
        <w:rPr>
          <w:color w:val="000000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14:paraId="4EB18756" w14:textId="77777777" w:rsidR="006330EE" w:rsidRPr="00B53C9D" w:rsidRDefault="006330EE" w:rsidP="006330EE">
      <w:pPr>
        <w:pStyle w:val="afc"/>
        <w:jc w:val="both"/>
        <w:rPr>
          <w:color w:val="000000"/>
        </w:rPr>
      </w:pPr>
      <w:r w:rsidRPr="00B53C9D">
        <w:rPr>
          <w:color w:val="000000"/>
        </w:rPr>
        <w:t>посредством отправления электронного документа на адрес E-mail:____________________;</w:t>
      </w:r>
    </w:p>
    <w:p w14:paraId="0BA1DC3E" w14:textId="77777777" w:rsidR="006330EE" w:rsidRPr="00B53C9D" w:rsidRDefault="006330EE" w:rsidP="006330EE">
      <w:pPr>
        <w:pStyle w:val="afc"/>
        <w:jc w:val="both"/>
        <w:rPr>
          <w:color w:val="000000"/>
        </w:rPr>
      </w:pPr>
      <w:r w:rsidRPr="00B53C9D">
        <w:rPr>
          <w:color w:val="000000"/>
        </w:rPr>
        <w:t>в виде заверенной копии на бумажном носителе почтовым отправлением по адресу: ______________________________________________________________________________.</w:t>
      </w:r>
    </w:p>
    <w:p w14:paraId="5B8ADC83" w14:textId="77777777" w:rsidR="006330EE" w:rsidRPr="00B53C9D" w:rsidRDefault="006330EE" w:rsidP="006330EE">
      <w:pPr>
        <w:pStyle w:val="afc"/>
        <w:jc w:val="both"/>
        <w:rPr>
          <w:color w:val="000000"/>
        </w:rPr>
      </w:pPr>
      <w:r w:rsidRPr="00B53C9D">
        <w:rPr>
          <w:color w:val="000000"/>
        </w:rPr>
        <w:lastRenderedPageBreak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 органом предоставляющим государственную услугу, в целях предоставления государственной услуги.</w:t>
      </w:r>
    </w:p>
    <w:p w14:paraId="793A6AF3" w14:textId="77777777" w:rsidR="006330EE" w:rsidRPr="00B53C9D" w:rsidRDefault="006330EE" w:rsidP="006330EE">
      <w:pPr>
        <w:pStyle w:val="afc"/>
        <w:jc w:val="both"/>
        <w:rPr>
          <w:color w:val="000000"/>
        </w:rPr>
      </w:pPr>
      <w:r w:rsidRPr="00B53C9D">
        <w:rPr>
          <w:color w:val="000000"/>
        </w:rPr>
        <w:t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</w:t>
      </w:r>
    </w:p>
    <w:p w14:paraId="5125D28E" w14:textId="77777777" w:rsidR="006330EE" w:rsidRPr="00B53C9D" w:rsidRDefault="006330EE" w:rsidP="006330EE">
      <w:pPr>
        <w:pStyle w:val="afc"/>
        <w:jc w:val="center"/>
        <w:rPr>
          <w:color w:val="000000"/>
        </w:rPr>
      </w:pPr>
    </w:p>
    <w:p w14:paraId="330B692E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______________                                                       _________________ ( ________________)</w:t>
      </w:r>
    </w:p>
    <w:p w14:paraId="57CECA26" w14:textId="77777777" w:rsidR="006330EE" w:rsidRPr="00B53C9D" w:rsidRDefault="006330EE" w:rsidP="006330EE">
      <w:pPr>
        <w:pStyle w:val="afc"/>
        <w:rPr>
          <w:color w:val="000000"/>
        </w:rPr>
      </w:pPr>
      <w:r w:rsidRPr="00B53C9D">
        <w:rPr>
          <w:color w:val="000000"/>
        </w:rPr>
        <w:t>          (дата)                                                                           (подпись)             (Ф.И.О.)</w:t>
      </w:r>
    </w:p>
    <w:p w14:paraId="332DF5BD" w14:textId="77777777" w:rsidR="006330EE" w:rsidRPr="00B53C9D" w:rsidRDefault="006330EE" w:rsidP="006330EE">
      <w:pPr>
        <w:pStyle w:val="afc"/>
        <w:rPr>
          <w:color w:val="000000"/>
        </w:rPr>
      </w:pPr>
    </w:p>
    <w:p w14:paraId="053916A6" w14:textId="77777777" w:rsidR="006330EE" w:rsidRPr="00B53C9D" w:rsidRDefault="006330EE" w:rsidP="006330EE">
      <w:pPr>
        <w:pStyle w:val="afc"/>
        <w:rPr>
          <w:color w:val="000000"/>
        </w:rPr>
      </w:pPr>
    </w:p>
    <w:p w14:paraId="7A26A09D" w14:textId="77777777" w:rsidR="006330EE" w:rsidRPr="00B53C9D" w:rsidRDefault="006330EE" w:rsidP="006330EE">
      <w:pPr>
        <w:pStyle w:val="afc"/>
        <w:rPr>
          <w:color w:val="000000"/>
        </w:rPr>
      </w:pPr>
    </w:p>
    <w:p w14:paraId="36EC9DB9" w14:textId="77777777" w:rsidR="006330EE" w:rsidRPr="00B53C9D" w:rsidRDefault="006330EE" w:rsidP="006330EE">
      <w:pPr>
        <w:pStyle w:val="afc"/>
        <w:rPr>
          <w:color w:val="000000"/>
        </w:rPr>
      </w:pPr>
    </w:p>
    <w:p w14:paraId="2E6B9142" w14:textId="77777777" w:rsidR="006330EE" w:rsidRPr="00B53C9D" w:rsidRDefault="006330EE" w:rsidP="006330EE">
      <w:pPr>
        <w:pStyle w:val="afc"/>
        <w:rPr>
          <w:color w:val="000000"/>
        </w:rPr>
      </w:pPr>
    </w:p>
    <w:p w14:paraId="6FB05CA7" w14:textId="77777777" w:rsidR="006330EE" w:rsidRPr="00B53C9D" w:rsidRDefault="006330EE" w:rsidP="006330EE">
      <w:pPr>
        <w:pStyle w:val="afc"/>
        <w:rPr>
          <w:color w:val="000000"/>
        </w:rPr>
      </w:pPr>
    </w:p>
    <w:p w14:paraId="5BDF5E0A" w14:textId="77777777" w:rsidR="006330EE" w:rsidRPr="00B53C9D" w:rsidRDefault="006330EE" w:rsidP="006330EE">
      <w:pPr>
        <w:pStyle w:val="afc"/>
        <w:rPr>
          <w:color w:val="000000"/>
        </w:rPr>
      </w:pPr>
    </w:p>
    <w:p w14:paraId="23278AB7" w14:textId="77777777" w:rsidR="006330EE" w:rsidRPr="00B53C9D" w:rsidRDefault="006330EE" w:rsidP="006330EE">
      <w:pPr>
        <w:pStyle w:val="afc"/>
        <w:rPr>
          <w:color w:val="000000"/>
        </w:rPr>
      </w:pPr>
    </w:p>
    <w:p w14:paraId="3F01433B" w14:textId="77777777" w:rsidR="006330EE" w:rsidRPr="00B53C9D" w:rsidRDefault="006330EE" w:rsidP="006330EE">
      <w:pPr>
        <w:pStyle w:val="afc"/>
        <w:rPr>
          <w:color w:val="000000"/>
        </w:rPr>
      </w:pPr>
    </w:p>
    <w:p w14:paraId="2E7D037B" w14:textId="77777777" w:rsidR="006330EE" w:rsidRPr="00B53C9D" w:rsidRDefault="006330EE" w:rsidP="006330EE">
      <w:pPr>
        <w:pStyle w:val="afc"/>
        <w:rPr>
          <w:color w:val="000000"/>
        </w:rPr>
      </w:pPr>
    </w:p>
    <w:p w14:paraId="0CFB3F62" w14:textId="77777777" w:rsidR="006330EE" w:rsidRPr="00B53C9D" w:rsidRDefault="006330EE" w:rsidP="006330EE">
      <w:pPr>
        <w:pStyle w:val="afc"/>
        <w:rPr>
          <w:color w:val="000000"/>
        </w:rPr>
      </w:pPr>
    </w:p>
    <w:p w14:paraId="1DBB40D6" w14:textId="77777777" w:rsidR="006330EE" w:rsidRPr="00B53C9D" w:rsidRDefault="006330EE" w:rsidP="006330EE">
      <w:pPr>
        <w:pStyle w:val="afc"/>
        <w:rPr>
          <w:color w:val="000000"/>
        </w:rPr>
      </w:pPr>
    </w:p>
    <w:p w14:paraId="33B307FE" w14:textId="77777777" w:rsidR="006330EE" w:rsidRPr="00B53C9D" w:rsidRDefault="006330EE" w:rsidP="006330EE">
      <w:pPr>
        <w:pStyle w:val="afc"/>
        <w:rPr>
          <w:color w:val="000000"/>
        </w:rPr>
      </w:pPr>
    </w:p>
    <w:p w14:paraId="7646623A" w14:textId="77777777" w:rsidR="006330EE" w:rsidRPr="00B53C9D" w:rsidRDefault="006330EE" w:rsidP="006330EE">
      <w:pPr>
        <w:pStyle w:val="afc"/>
        <w:rPr>
          <w:color w:val="000000"/>
        </w:rPr>
      </w:pPr>
    </w:p>
    <w:p w14:paraId="05334BCD" w14:textId="77777777" w:rsidR="006330EE" w:rsidRPr="00B53C9D" w:rsidRDefault="006330EE" w:rsidP="006330EE">
      <w:pPr>
        <w:pStyle w:val="afc"/>
        <w:rPr>
          <w:color w:val="000000"/>
        </w:rPr>
      </w:pPr>
    </w:p>
    <w:p w14:paraId="1BEFAD59" w14:textId="77777777" w:rsidR="006330EE" w:rsidRPr="00B53C9D" w:rsidRDefault="006330EE" w:rsidP="006330EE">
      <w:pPr>
        <w:pStyle w:val="afc"/>
        <w:rPr>
          <w:color w:val="000000"/>
        </w:rPr>
      </w:pPr>
    </w:p>
    <w:p w14:paraId="54D9F9CF" w14:textId="77777777" w:rsidR="006330EE" w:rsidRPr="00B53C9D" w:rsidRDefault="006330EE" w:rsidP="006330EE">
      <w:pPr>
        <w:pStyle w:val="ConsPlusNormal"/>
        <w:jc w:val="right"/>
        <w:outlineLvl w:val="1"/>
        <w:rPr>
          <w:color w:val="000000"/>
        </w:rPr>
      </w:pPr>
      <w:r w:rsidRPr="00B53C9D">
        <w:rPr>
          <w:color w:val="000000"/>
        </w:rPr>
        <w:lastRenderedPageBreak/>
        <w:t>Приложение 7</w:t>
      </w:r>
    </w:p>
    <w:p w14:paraId="4951692B" w14:textId="77777777" w:rsidR="006330EE" w:rsidRPr="00B53C9D" w:rsidRDefault="006330EE" w:rsidP="006330EE">
      <w:pPr>
        <w:pStyle w:val="ConsPlusTitle"/>
        <w:ind w:left="3969"/>
        <w:jc w:val="right"/>
        <w:rPr>
          <w:b w:val="0"/>
          <w:color w:val="000000"/>
        </w:rPr>
      </w:pPr>
      <w:r w:rsidRPr="00B53C9D">
        <w:rPr>
          <w:b w:val="0"/>
          <w:color w:val="000000"/>
        </w:rPr>
        <w:t>к Административному регламенту по предоставления государственной услуги «Назначение и выплата ежемесячной денежной выплаты реабилитированным лицам и лицам, признанным пострадавшими от политических репрессий»</w:t>
      </w:r>
    </w:p>
    <w:p w14:paraId="533C70D5" w14:textId="77777777" w:rsidR="006330EE" w:rsidRPr="00B53C9D" w:rsidRDefault="006330EE" w:rsidP="006330EE">
      <w:pPr>
        <w:pStyle w:val="afc"/>
        <w:rPr>
          <w:color w:val="000000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3"/>
        <w:gridCol w:w="459"/>
        <w:gridCol w:w="215"/>
        <w:gridCol w:w="458"/>
        <w:gridCol w:w="559"/>
        <w:gridCol w:w="344"/>
        <w:gridCol w:w="229"/>
        <w:gridCol w:w="1347"/>
        <w:gridCol w:w="673"/>
        <w:gridCol w:w="115"/>
        <w:gridCol w:w="459"/>
        <w:gridCol w:w="788"/>
        <w:gridCol w:w="114"/>
        <w:gridCol w:w="1018"/>
        <w:gridCol w:w="157"/>
        <w:gridCol w:w="401"/>
        <w:gridCol w:w="459"/>
        <w:gridCol w:w="272"/>
        <w:gridCol w:w="1075"/>
        <w:gridCol w:w="57"/>
      </w:tblGrid>
      <w:tr w:rsidR="006330EE" w:rsidRPr="00B53C9D" w14:paraId="77F72EEA" w14:textId="77777777" w:rsidTr="004C2760">
        <w:trPr>
          <w:trHeight w:hRule="exact" w:val="344"/>
        </w:trPr>
        <w:tc>
          <w:tcPr>
            <w:tcW w:w="9815" w:type="dxa"/>
            <w:gridSpan w:val="19"/>
          </w:tcPr>
          <w:p w14:paraId="50C18FE4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Управление социальной защиты населения администрации г. Обнинск</w:t>
            </w:r>
          </w:p>
        </w:tc>
        <w:tc>
          <w:tcPr>
            <w:tcW w:w="57" w:type="dxa"/>
          </w:tcPr>
          <w:p w14:paraId="2CBA08FA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1F1A08C8" w14:textId="77777777" w:rsidTr="004C2760">
        <w:trPr>
          <w:trHeight w:hRule="exact" w:val="100"/>
        </w:trPr>
        <w:tc>
          <w:tcPr>
            <w:tcW w:w="9872" w:type="dxa"/>
            <w:gridSpan w:val="20"/>
          </w:tcPr>
          <w:p w14:paraId="60CFCDE1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22C78BA0" w14:textId="77777777" w:rsidTr="004C2760">
        <w:trPr>
          <w:trHeight w:hRule="exact" w:val="344"/>
        </w:trPr>
        <w:tc>
          <w:tcPr>
            <w:tcW w:w="9815" w:type="dxa"/>
            <w:gridSpan w:val="19"/>
          </w:tcPr>
          <w:p w14:paraId="44CFA48B" w14:textId="77777777" w:rsidR="006330EE" w:rsidRPr="00B53C9D" w:rsidRDefault="006330EE" w:rsidP="004C2760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</w:rPr>
            </w:pPr>
            <w:r w:rsidRPr="00B53C9D">
              <w:rPr>
                <w:b/>
                <w:color w:val="000000"/>
                <w:spacing w:val="-2"/>
                <w:sz w:val="22"/>
              </w:rPr>
              <w:t>Решение</w:t>
            </w:r>
          </w:p>
        </w:tc>
        <w:tc>
          <w:tcPr>
            <w:tcW w:w="57" w:type="dxa"/>
          </w:tcPr>
          <w:p w14:paraId="6CE831B3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433E2A44" w14:textId="77777777" w:rsidTr="004C2760">
        <w:trPr>
          <w:trHeight w:hRule="exact" w:val="115"/>
        </w:trPr>
        <w:tc>
          <w:tcPr>
            <w:tcW w:w="9872" w:type="dxa"/>
            <w:gridSpan w:val="20"/>
          </w:tcPr>
          <w:p w14:paraId="5C444CAB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3D6BC565" w14:textId="77777777" w:rsidTr="004C2760">
        <w:trPr>
          <w:trHeight w:hRule="exact" w:val="286"/>
        </w:trPr>
        <w:tc>
          <w:tcPr>
            <w:tcW w:w="4284" w:type="dxa"/>
            <w:gridSpan w:val="8"/>
          </w:tcPr>
          <w:p w14:paraId="42E84CFE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Дата «__» _________ 20__года</w:t>
            </w:r>
          </w:p>
        </w:tc>
        <w:tc>
          <w:tcPr>
            <w:tcW w:w="1247" w:type="dxa"/>
            <w:gridSpan w:val="3"/>
          </w:tcPr>
          <w:p w14:paraId="64DE8164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4284" w:type="dxa"/>
            <w:gridSpan w:val="8"/>
          </w:tcPr>
          <w:p w14:paraId="4716C05B" w14:textId="77777777" w:rsidR="006330EE" w:rsidRPr="00B53C9D" w:rsidRDefault="006330EE" w:rsidP="004C2760">
            <w:pPr>
              <w:spacing w:line="229" w:lineRule="auto"/>
              <w:jc w:val="right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ЛД 000000</w:t>
            </w:r>
          </w:p>
        </w:tc>
        <w:tc>
          <w:tcPr>
            <w:tcW w:w="57" w:type="dxa"/>
          </w:tcPr>
          <w:p w14:paraId="4EDE3388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5D66F2BF" w14:textId="77777777" w:rsidTr="004C2760">
        <w:trPr>
          <w:trHeight w:hRule="exact" w:val="272"/>
        </w:trPr>
        <w:tc>
          <w:tcPr>
            <w:tcW w:w="9872" w:type="dxa"/>
            <w:gridSpan w:val="20"/>
          </w:tcPr>
          <w:p w14:paraId="6A807720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63892A2" w14:textId="77777777" w:rsidTr="004C2760">
        <w:trPr>
          <w:trHeight w:hRule="exact" w:val="115"/>
        </w:trPr>
        <w:tc>
          <w:tcPr>
            <w:tcW w:w="9872" w:type="dxa"/>
            <w:gridSpan w:val="20"/>
          </w:tcPr>
          <w:p w14:paraId="517B6759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2BCAEC58" w14:textId="77777777" w:rsidTr="004C2760">
        <w:trPr>
          <w:trHeight w:hRule="exact" w:val="287"/>
        </w:trPr>
        <w:tc>
          <w:tcPr>
            <w:tcW w:w="9815" w:type="dxa"/>
            <w:gridSpan w:val="19"/>
            <w:tcBorders>
              <w:bottom w:val="single" w:sz="4" w:space="0" w:color="000000"/>
            </w:tcBorders>
            <w:vAlign w:val="bottom"/>
          </w:tcPr>
          <w:p w14:paraId="435E0766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22"/>
              </w:rPr>
            </w:pPr>
          </w:p>
        </w:tc>
        <w:tc>
          <w:tcPr>
            <w:tcW w:w="57" w:type="dxa"/>
          </w:tcPr>
          <w:p w14:paraId="094EB6E4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240C5DF0" w14:textId="77777777" w:rsidTr="004C2760">
        <w:trPr>
          <w:trHeight w:hRule="exact" w:val="229"/>
        </w:trPr>
        <w:tc>
          <w:tcPr>
            <w:tcW w:w="9815" w:type="dxa"/>
            <w:gridSpan w:val="19"/>
            <w:tcBorders>
              <w:top w:val="single" w:sz="4" w:space="0" w:color="000000"/>
            </w:tcBorders>
          </w:tcPr>
          <w:p w14:paraId="22D9C98E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18"/>
              </w:rPr>
            </w:pPr>
            <w:r w:rsidRPr="00B53C9D">
              <w:rPr>
                <w:color w:val="000000"/>
                <w:spacing w:val="-2"/>
                <w:sz w:val="18"/>
              </w:rPr>
              <w:t>(фамилия, имя, отчество (при наличии) заявителя)</w:t>
            </w:r>
          </w:p>
        </w:tc>
        <w:tc>
          <w:tcPr>
            <w:tcW w:w="57" w:type="dxa"/>
          </w:tcPr>
          <w:p w14:paraId="18162168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77F2626" w14:textId="77777777" w:rsidTr="004C2760">
        <w:trPr>
          <w:trHeight w:hRule="exact" w:val="115"/>
        </w:trPr>
        <w:tc>
          <w:tcPr>
            <w:tcW w:w="9872" w:type="dxa"/>
            <w:gridSpan w:val="20"/>
          </w:tcPr>
          <w:p w14:paraId="097C7AC9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3002B580" w14:textId="77777777" w:rsidTr="004C2760">
        <w:trPr>
          <w:trHeight w:hRule="exact" w:val="229"/>
        </w:trPr>
        <w:tc>
          <w:tcPr>
            <w:tcW w:w="7451" w:type="dxa"/>
            <w:gridSpan w:val="14"/>
            <w:vMerge w:val="restart"/>
            <w:tcBorders>
              <w:bottom w:val="single" w:sz="4" w:space="0" w:color="000000"/>
            </w:tcBorders>
            <w:vAlign w:val="bottom"/>
          </w:tcPr>
          <w:p w14:paraId="33E72AF7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22"/>
              </w:rPr>
            </w:pPr>
          </w:p>
        </w:tc>
        <w:tc>
          <w:tcPr>
            <w:tcW w:w="2364" w:type="dxa"/>
            <w:gridSpan w:val="5"/>
            <w:vAlign w:val="bottom"/>
          </w:tcPr>
          <w:p w14:paraId="4668112F" w14:textId="77777777" w:rsidR="006330EE" w:rsidRPr="00B53C9D" w:rsidRDefault="006330EE" w:rsidP="004C2760">
            <w:pPr>
              <w:spacing w:line="229" w:lineRule="auto"/>
              <w:ind w:right="-19145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Серия____№__________</w:t>
            </w:r>
          </w:p>
        </w:tc>
        <w:tc>
          <w:tcPr>
            <w:tcW w:w="57" w:type="dxa"/>
          </w:tcPr>
          <w:p w14:paraId="21680E8B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118E3B43" w14:textId="77777777" w:rsidTr="004C2760">
        <w:trPr>
          <w:trHeight w:hRule="exact" w:val="57"/>
        </w:trPr>
        <w:tc>
          <w:tcPr>
            <w:tcW w:w="7451" w:type="dxa"/>
            <w:gridSpan w:val="14"/>
            <w:vMerge/>
            <w:tcBorders>
              <w:bottom w:val="single" w:sz="4" w:space="0" w:color="000000"/>
            </w:tcBorders>
            <w:vAlign w:val="bottom"/>
          </w:tcPr>
          <w:p w14:paraId="72F9C285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558" w:type="dxa"/>
            <w:gridSpan w:val="2"/>
          </w:tcPr>
          <w:p w14:paraId="72A84C0B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bottom w:val="single" w:sz="4" w:space="0" w:color="000000"/>
            </w:tcBorders>
          </w:tcPr>
          <w:p w14:paraId="3D7A3935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272" w:type="dxa"/>
          </w:tcPr>
          <w:p w14:paraId="14F17FCC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1075" w:type="dxa"/>
            <w:tcBorders>
              <w:bottom w:val="single" w:sz="4" w:space="0" w:color="000000"/>
            </w:tcBorders>
          </w:tcPr>
          <w:p w14:paraId="0FC06AE9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57" w:type="dxa"/>
          </w:tcPr>
          <w:p w14:paraId="63D23027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49BA38CE" w14:textId="77777777" w:rsidTr="004C2760">
        <w:trPr>
          <w:trHeight w:hRule="exact" w:val="229"/>
        </w:trPr>
        <w:tc>
          <w:tcPr>
            <w:tcW w:w="7451" w:type="dxa"/>
            <w:gridSpan w:val="14"/>
            <w:tcBorders>
              <w:top w:val="single" w:sz="4" w:space="0" w:color="000000"/>
            </w:tcBorders>
          </w:tcPr>
          <w:p w14:paraId="18842CD1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18"/>
              </w:rPr>
            </w:pPr>
            <w:r w:rsidRPr="00B53C9D">
              <w:rPr>
                <w:color w:val="000000"/>
                <w:spacing w:val="-2"/>
                <w:sz w:val="18"/>
              </w:rPr>
              <w:t>(наименование документа, удостоверяющего личность)</w:t>
            </w:r>
          </w:p>
        </w:tc>
        <w:tc>
          <w:tcPr>
            <w:tcW w:w="558" w:type="dxa"/>
            <w:gridSpan w:val="2"/>
          </w:tcPr>
          <w:p w14:paraId="21B81F9A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459" w:type="dxa"/>
            <w:tcBorders>
              <w:top w:val="single" w:sz="4" w:space="0" w:color="000000"/>
            </w:tcBorders>
          </w:tcPr>
          <w:p w14:paraId="2FA109F9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22"/>
              </w:rPr>
            </w:pPr>
          </w:p>
        </w:tc>
        <w:tc>
          <w:tcPr>
            <w:tcW w:w="272" w:type="dxa"/>
          </w:tcPr>
          <w:p w14:paraId="500863AE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1075" w:type="dxa"/>
            <w:tcBorders>
              <w:top w:val="single" w:sz="4" w:space="0" w:color="000000"/>
            </w:tcBorders>
          </w:tcPr>
          <w:p w14:paraId="6CE4FC53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22"/>
              </w:rPr>
            </w:pPr>
          </w:p>
        </w:tc>
        <w:tc>
          <w:tcPr>
            <w:tcW w:w="57" w:type="dxa"/>
          </w:tcPr>
          <w:p w14:paraId="27B0EE7F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1F311FA6" w14:textId="77777777" w:rsidTr="004C2760">
        <w:trPr>
          <w:trHeight w:hRule="exact" w:val="115"/>
        </w:trPr>
        <w:tc>
          <w:tcPr>
            <w:tcW w:w="9872" w:type="dxa"/>
            <w:gridSpan w:val="20"/>
          </w:tcPr>
          <w:p w14:paraId="0822194C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27F8708A" w14:textId="77777777" w:rsidTr="004C2760">
        <w:trPr>
          <w:trHeight w:hRule="exact" w:val="530"/>
        </w:trPr>
        <w:tc>
          <w:tcPr>
            <w:tcW w:w="673" w:type="dxa"/>
            <w:vAlign w:val="bottom"/>
          </w:tcPr>
          <w:p w14:paraId="3A97EF22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выдан</w:t>
            </w:r>
          </w:p>
        </w:tc>
        <w:tc>
          <w:tcPr>
            <w:tcW w:w="5646" w:type="dxa"/>
            <w:gridSpan w:val="11"/>
            <w:tcBorders>
              <w:bottom w:val="single" w:sz="4" w:space="0" w:color="000000"/>
            </w:tcBorders>
            <w:vAlign w:val="bottom"/>
          </w:tcPr>
          <w:p w14:paraId="71BDBE4B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</w:p>
        </w:tc>
        <w:tc>
          <w:tcPr>
            <w:tcW w:w="114" w:type="dxa"/>
          </w:tcPr>
          <w:p w14:paraId="173A4660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3382" w:type="dxa"/>
            <w:gridSpan w:val="6"/>
            <w:vAlign w:val="bottom"/>
          </w:tcPr>
          <w:p w14:paraId="31AA7F8E" w14:textId="77777777" w:rsidR="006330EE" w:rsidRPr="00B53C9D" w:rsidRDefault="006330EE" w:rsidP="004C2760">
            <w:pPr>
              <w:spacing w:line="229" w:lineRule="auto"/>
              <w:ind w:right="-19145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 xml:space="preserve">дата выдачи </w:t>
            </w:r>
          </w:p>
        </w:tc>
        <w:tc>
          <w:tcPr>
            <w:tcW w:w="57" w:type="dxa"/>
          </w:tcPr>
          <w:p w14:paraId="74EC4AA4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C800A25" w14:textId="77777777" w:rsidTr="004C2760">
        <w:trPr>
          <w:trHeight w:hRule="exact" w:val="115"/>
        </w:trPr>
        <w:tc>
          <w:tcPr>
            <w:tcW w:w="673" w:type="dxa"/>
          </w:tcPr>
          <w:p w14:paraId="01021476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5646" w:type="dxa"/>
            <w:gridSpan w:val="11"/>
            <w:tcBorders>
              <w:top w:val="single" w:sz="4" w:space="0" w:color="000000"/>
            </w:tcBorders>
          </w:tcPr>
          <w:p w14:paraId="47D79A6E" w14:textId="77777777" w:rsidR="006330EE" w:rsidRPr="00B53C9D" w:rsidRDefault="006330EE" w:rsidP="004C2760">
            <w:pPr>
              <w:spacing w:line="229" w:lineRule="auto"/>
              <w:ind w:right="-22643"/>
              <w:rPr>
                <w:color w:val="000000"/>
                <w:spacing w:val="-2"/>
                <w:sz w:val="22"/>
              </w:rPr>
            </w:pPr>
          </w:p>
        </w:tc>
        <w:tc>
          <w:tcPr>
            <w:tcW w:w="1289" w:type="dxa"/>
            <w:gridSpan w:val="3"/>
          </w:tcPr>
          <w:p w14:paraId="354C4435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000000"/>
            </w:tcBorders>
          </w:tcPr>
          <w:p w14:paraId="49E166D1" w14:textId="77777777" w:rsidR="006330EE" w:rsidRPr="00B53C9D" w:rsidRDefault="006330EE" w:rsidP="004C2760">
            <w:pPr>
              <w:spacing w:line="229" w:lineRule="auto"/>
              <w:ind w:right="-19145"/>
              <w:rPr>
                <w:color w:val="000000"/>
                <w:spacing w:val="-2"/>
                <w:sz w:val="22"/>
              </w:rPr>
            </w:pPr>
          </w:p>
        </w:tc>
        <w:tc>
          <w:tcPr>
            <w:tcW w:w="57" w:type="dxa"/>
          </w:tcPr>
          <w:p w14:paraId="6732374A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76FF25BC" w14:textId="77777777" w:rsidTr="004C2760">
        <w:trPr>
          <w:trHeight w:hRule="exact" w:val="100"/>
        </w:trPr>
        <w:tc>
          <w:tcPr>
            <w:tcW w:w="9872" w:type="dxa"/>
            <w:gridSpan w:val="20"/>
          </w:tcPr>
          <w:p w14:paraId="2711F560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4669EFF4" w14:textId="77777777" w:rsidTr="004C2760">
        <w:trPr>
          <w:trHeight w:hRule="exact" w:val="301"/>
        </w:trPr>
        <w:tc>
          <w:tcPr>
            <w:tcW w:w="2364" w:type="dxa"/>
            <w:gridSpan w:val="5"/>
            <w:vAlign w:val="bottom"/>
          </w:tcPr>
          <w:p w14:paraId="3557908A" w14:textId="77777777" w:rsidR="006330EE" w:rsidRPr="00B53C9D" w:rsidRDefault="006330EE" w:rsidP="004C2760">
            <w:pPr>
              <w:spacing w:line="229" w:lineRule="auto"/>
              <w:ind w:right="-26591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 xml:space="preserve">проживающий по адресу: </w:t>
            </w:r>
            <w:smartTag w:uri="urn:schemas-microsoft-com:office:smarttags" w:element="metricconverter">
              <w:smartTagPr>
                <w:attr w:name="ProductID" w:val="249034, г"/>
              </w:smartTagPr>
              <w:r w:rsidRPr="00B53C9D">
                <w:rPr>
                  <w:color w:val="000000"/>
                  <w:spacing w:val="-2"/>
                  <w:sz w:val="22"/>
                </w:rPr>
                <w:t>249034, г</w:t>
              </w:r>
            </w:smartTag>
            <w:r w:rsidRPr="00B53C9D">
              <w:rPr>
                <w:color w:val="000000"/>
                <w:spacing w:val="-2"/>
                <w:sz w:val="22"/>
              </w:rPr>
              <w:t xml:space="preserve"> Обнинск, пр-кт Ленина, д.211, кв.  239</w:t>
            </w:r>
          </w:p>
        </w:tc>
        <w:tc>
          <w:tcPr>
            <w:tcW w:w="7451" w:type="dxa"/>
            <w:gridSpan w:val="14"/>
            <w:tcBorders>
              <w:bottom w:val="single" w:sz="4" w:space="0" w:color="000000"/>
            </w:tcBorders>
            <w:vAlign w:val="bottom"/>
          </w:tcPr>
          <w:p w14:paraId="7B50BFB1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</w:p>
        </w:tc>
        <w:tc>
          <w:tcPr>
            <w:tcW w:w="57" w:type="dxa"/>
          </w:tcPr>
          <w:p w14:paraId="63D6E707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4D8DEC41" w14:textId="77777777" w:rsidTr="004C2760">
        <w:trPr>
          <w:trHeight w:hRule="exact" w:val="115"/>
        </w:trPr>
        <w:tc>
          <w:tcPr>
            <w:tcW w:w="2364" w:type="dxa"/>
            <w:gridSpan w:val="5"/>
          </w:tcPr>
          <w:p w14:paraId="69273982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7451" w:type="dxa"/>
            <w:gridSpan w:val="14"/>
            <w:tcBorders>
              <w:top w:val="single" w:sz="4" w:space="0" w:color="000000"/>
            </w:tcBorders>
          </w:tcPr>
          <w:p w14:paraId="20D61036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57" w:type="dxa"/>
          </w:tcPr>
          <w:p w14:paraId="4F38B53E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7C626091" w14:textId="77777777" w:rsidTr="004C2760">
        <w:trPr>
          <w:trHeight w:hRule="exact" w:val="286"/>
        </w:trPr>
        <w:tc>
          <w:tcPr>
            <w:tcW w:w="1132" w:type="dxa"/>
            <w:gridSpan w:val="2"/>
            <w:vAlign w:val="bottom"/>
          </w:tcPr>
          <w:p w14:paraId="58AD668F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обратился в</w:t>
            </w:r>
          </w:p>
        </w:tc>
        <w:tc>
          <w:tcPr>
            <w:tcW w:w="8683" w:type="dxa"/>
            <w:gridSpan w:val="17"/>
            <w:tcBorders>
              <w:bottom w:val="single" w:sz="4" w:space="0" w:color="000000"/>
            </w:tcBorders>
            <w:vAlign w:val="bottom"/>
          </w:tcPr>
          <w:p w14:paraId="0F4459D6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Управление социальной защиты населения администрации г. Обнинск</w:t>
            </w:r>
          </w:p>
        </w:tc>
        <w:tc>
          <w:tcPr>
            <w:tcW w:w="57" w:type="dxa"/>
          </w:tcPr>
          <w:p w14:paraId="4C373112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C12E519" w14:textId="77777777" w:rsidTr="004C2760">
        <w:trPr>
          <w:trHeight w:hRule="exact" w:val="244"/>
        </w:trPr>
        <w:tc>
          <w:tcPr>
            <w:tcW w:w="1132" w:type="dxa"/>
            <w:gridSpan w:val="2"/>
          </w:tcPr>
          <w:p w14:paraId="651FA37E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8683" w:type="dxa"/>
            <w:gridSpan w:val="17"/>
            <w:tcBorders>
              <w:top w:val="single" w:sz="4" w:space="0" w:color="000000"/>
            </w:tcBorders>
          </w:tcPr>
          <w:p w14:paraId="09D00CB1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18"/>
              </w:rPr>
            </w:pPr>
            <w:r w:rsidRPr="00B53C9D">
              <w:rPr>
                <w:color w:val="000000"/>
                <w:spacing w:val="-2"/>
                <w:sz w:val="18"/>
              </w:rPr>
              <w:t>(наименование территориального органа)</w:t>
            </w:r>
          </w:p>
        </w:tc>
        <w:tc>
          <w:tcPr>
            <w:tcW w:w="57" w:type="dxa"/>
          </w:tcPr>
          <w:p w14:paraId="0D8395B4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2A7B5049" w14:textId="77777777" w:rsidTr="004C2760">
        <w:trPr>
          <w:trHeight w:hRule="exact" w:val="114"/>
        </w:trPr>
        <w:tc>
          <w:tcPr>
            <w:tcW w:w="9872" w:type="dxa"/>
            <w:gridSpan w:val="20"/>
          </w:tcPr>
          <w:p w14:paraId="4BEBA73B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50AC9886" w14:textId="77777777" w:rsidTr="004C2760">
        <w:trPr>
          <w:trHeight w:hRule="exact" w:val="530"/>
        </w:trPr>
        <w:tc>
          <w:tcPr>
            <w:tcW w:w="9815" w:type="dxa"/>
            <w:gridSpan w:val="19"/>
          </w:tcPr>
          <w:p w14:paraId="57C3CFCB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с заявлением о предоставлении услуги: «Ежемесячная денежная выплата ветеранам труда, труженикам тыла и реабилитированным лицам»</w:t>
            </w:r>
          </w:p>
        </w:tc>
        <w:tc>
          <w:tcPr>
            <w:tcW w:w="57" w:type="dxa"/>
          </w:tcPr>
          <w:p w14:paraId="0E077F55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6FDF8C8" w14:textId="77777777" w:rsidTr="004C2760">
        <w:trPr>
          <w:trHeight w:hRule="exact" w:val="115"/>
        </w:trPr>
        <w:tc>
          <w:tcPr>
            <w:tcW w:w="9872" w:type="dxa"/>
            <w:gridSpan w:val="20"/>
          </w:tcPr>
          <w:p w14:paraId="086432D0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FC13CCC" w14:textId="77777777" w:rsidTr="004C2760">
        <w:trPr>
          <w:trHeight w:hRule="exact" w:val="287"/>
        </w:trPr>
        <w:tc>
          <w:tcPr>
            <w:tcW w:w="9815" w:type="dxa"/>
            <w:gridSpan w:val="19"/>
          </w:tcPr>
          <w:p w14:paraId="583DD25E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Принято решение:</w:t>
            </w:r>
          </w:p>
        </w:tc>
        <w:tc>
          <w:tcPr>
            <w:tcW w:w="57" w:type="dxa"/>
          </w:tcPr>
          <w:p w14:paraId="56BC4573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179528B6" w14:textId="77777777" w:rsidTr="004C2760">
        <w:trPr>
          <w:trHeight w:hRule="exact" w:val="286"/>
        </w:trPr>
        <w:tc>
          <w:tcPr>
            <w:tcW w:w="9815" w:type="dxa"/>
            <w:gridSpan w:val="19"/>
          </w:tcPr>
          <w:p w14:paraId="034626CB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назначить Ежемесячная денежная выплата ветеранам труда, труженикам тыла и реабилитированным лицам</w:t>
            </w:r>
          </w:p>
        </w:tc>
        <w:tc>
          <w:tcPr>
            <w:tcW w:w="57" w:type="dxa"/>
          </w:tcPr>
          <w:p w14:paraId="354AF491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629C91E1" w14:textId="77777777" w:rsidTr="004C2760">
        <w:trPr>
          <w:trHeight w:hRule="exact" w:val="57"/>
        </w:trPr>
        <w:tc>
          <w:tcPr>
            <w:tcW w:w="9872" w:type="dxa"/>
            <w:gridSpan w:val="20"/>
          </w:tcPr>
          <w:p w14:paraId="504783EA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7C53583A" w14:textId="77777777" w:rsidTr="004C2760">
        <w:trPr>
          <w:trHeight w:hRule="exact" w:val="287"/>
        </w:trPr>
        <w:tc>
          <w:tcPr>
            <w:tcW w:w="9815" w:type="dxa"/>
            <w:gridSpan w:val="19"/>
          </w:tcPr>
          <w:p w14:paraId="2B9557D4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в размере _____руб. c _______ 20__ г. бессрочно Ежемесячно</w:t>
            </w:r>
          </w:p>
        </w:tc>
        <w:tc>
          <w:tcPr>
            <w:tcW w:w="57" w:type="dxa"/>
          </w:tcPr>
          <w:p w14:paraId="1B5739DB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779574F3" w14:textId="77777777" w:rsidTr="004C2760">
        <w:trPr>
          <w:trHeight w:hRule="exact" w:val="43"/>
        </w:trPr>
        <w:tc>
          <w:tcPr>
            <w:tcW w:w="9872" w:type="dxa"/>
            <w:gridSpan w:val="20"/>
          </w:tcPr>
          <w:p w14:paraId="246CA8D3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17B9C2A5" w14:textId="77777777" w:rsidTr="004C2760">
        <w:trPr>
          <w:trHeight w:hRule="exact" w:val="115"/>
        </w:trPr>
        <w:tc>
          <w:tcPr>
            <w:tcW w:w="9872" w:type="dxa"/>
            <w:gridSpan w:val="20"/>
          </w:tcPr>
          <w:p w14:paraId="3BB4875D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23403210" w14:textId="77777777" w:rsidTr="004C2760">
        <w:trPr>
          <w:trHeight w:hRule="exact" w:val="344"/>
        </w:trPr>
        <w:tc>
          <w:tcPr>
            <w:tcW w:w="9815" w:type="dxa"/>
            <w:gridSpan w:val="19"/>
            <w:vAlign w:val="bottom"/>
          </w:tcPr>
          <w:p w14:paraId="4C6CEED6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 xml:space="preserve">Способ выплаты: </w:t>
            </w:r>
          </w:p>
        </w:tc>
        <w:tc>
          <w:tcPr>
            <w:tcW w:w="57" w:type="dxa"/>
          </w:tcPr>
          <w:p w14:paraId="0A1358BE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116C9396" w14:textId="77777777" w:rsidTr="004C2760">
        <w:trPr>
          <w:trHeight w:hRule="exact" w:val="114"/>
        </w:trPr>
        <w:tc>
          <w:tcPr>
            <w:tcW w:w="9872" w:type="dxa"/>
            <w:gridSpan w:val="20"/>
          </w:tcPr>
          <w:p w14:paraId="70CD5CC3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3C2D3989" w14:textId="77777777" w:rsidTr="004C2760">
        <w:trPr>
          <w:trHeight w:hRule="exact" w:val="598"/>
        </w:trPr>
        <w:tc>
          <w:tcPr>
            <w:tcW w:w="2708" w:type="dxa"/>
            <w:gridSpan w:val="6"/>
            <w:vAlign w:val="bottom"/>
          </w:tcPr>
          <w:p w14:paraId="0D66A6F4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Начальник УСЗН г. Обнинска</w:t>
            </w:r>
          </w:p>
        </w:tc>
        <w:tc>
          <w:tcPr>
            <w:tcW w:w="229" w:type="dxa"/>
          </w:tcPr>
          <w:p w14:paraId="361FA0BA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000000"/>
            </w:tcBorders>
          </w:tcPr>
          <w:p w14:paraId="7665E159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115" w:type="dxa"/>
          </w:tcPr>
          <w:p w14:paraId="3D83151C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4743" w:type="dxa"/>
            <w:gridSpan w:val="9"/>
            <w:tcBorders>
              <w:bottom w:val="single" w:sz="4" w:space="0" w:color="000000"/>
            </w:tcBorders>
            <w:tcMar>
              <w:left w:w="72" w:type="dxa"/>
            </w:tcMar>
            <w:vAlign w:val="bottom"/>
          </w:tcPr>
          <w:p w14:paraId="68CD9DB9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</w:p>
        </w:tc>
        <w:tc>
          <w:tcPr>
            <w:tcW w:w="57" w:type="dxa"/>
          </w:tcPr>
          <w:p w14:paraId="3328B825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7A62FC8D" w14:textId="77777777" w:rsidTr="004C2760">
        <w:trPr>
          <w:trHeight w:hRule="exact" w:val="229"/>
        </w:trPr>
        <w:tc>
          <w:tcPr>
            <w:tcW w:w="2937" w:type="dxa"/>
            <w:gridSpan w:val="7"/>
          </w:tcPr>
          <w:p w14:paraId="2E050B4C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000000"/>
            </w:tcBorders>
          </w:tcPr>
          <w:p w14:paraId="128F23E0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18"/>
              </w:rPr>
            </w:pPr>
            <w:r w:rsidRPr="00B53C9D">
              <w:rPr>
                <w:color w:val="000000"/>
                <w:spacing w:val="-2"/>
                <w:sz w:val="18"/>
              </w:rPr>
              <w:t>(подпись)</w:t>
            </w:r>
          </w:p>
        </w:tc>
        <w:tc>
          <w:tcPr>
            <w:tcW w:w="115" w:type="dxa"/>
          </w:tcPr>
          <w:p w14:paraId="186003DF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4743" w:type="dxa"/>
            <w:gridSpan w:val="9"/>
            <w:tcBorders>
              <w:top w:val="single" w:sz="4" w:space="0" w:color="000000"/>
            </w:tcBorders>
          </w:tcPr>
          <w:p w14:paraId="36813E08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18"/>
              </w:rPr>
            </w:pPr>
            <w:r w:rsidRPr="00B53C9D">
              <w:rPr>
                <w:color w:val="000000"/>
                <w:spacing w:val="-2"/>
                <w:sz w:val="18"/>
              </w:rPr>
              <w:t>(расшифровка подписи)</w:t>
            </w:r>
          </w:p>
        </w:tc>
        <w:tc>
          <w:tcPr>
            <w:tcW w:w="57" w:type="dxa"/>
          </w:tcPr>
          <w:p w14:paraId="17357F57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BC7D0CE" w14:textId="77777777" w:rsidTr="004C2760">
        <w:trPr>
          <w:trHeight w:hRule="exact" w:val="344"/>
        </w:trPr>
        <w:tc>
          <w:tcPr>
            <w:tcW w:w="1805" w:type="dxa"/>
            <w:gridSpan w:val="4"/>
            <w:vAlign w:val="bottom"/>
          </w:tcPr>
          <w:p w14:paraId="427FA628" w14:textId="77777777" w:rsidR="006330EE" w:rsidRPr="00B53C9D" w:rsidRDefault="006330EE" w:rsidP="004C2760">
            <w:pPr>
              <w:spacing w:line="229" w:lineRule="auto"/>
              <w:ind w:right="-27156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Место для печати</w:t>
            </w:r>
          </w:p>
        </w:tc>
        <w:tc>
          <w:tcPr>
            <w:tcW w:w="8067" w:type="dxa"/>
            <w:gridSpan w:val="16"/>
          </w:tcPr>
          <w:p w14:paraId="36162CF7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691EC54C" w14:textId="77777777" w:rsidTr="004C2760">
        <w:trPr>
          <w:trHeight w:hRule="exact" w:val="100"/>
        </w:trPr>
        <w:tc>
          <w:tcPr>
            <w:tcW w:w="9872" w:type="dxa"/>
            <w:gridSpan w:val="20"/>
          </w:tcPr>
          <w:p w14:paraId="0BA236D8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537C156E" w14:textId="77777777" w:rsidTr="004C2760">
        <w:trPr>
          <w:trHeight w:hRule="exact" w:val="115"/>
        </w:trPr>
        <w:tc>
          <w:tcPr>
            <w:tcW w:w="1347" w:type="dxa"/>
            <w:gridSpan w:val="3"/>
          </w:tcPr>
          <w:p w14:paraId="5C83E3BA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8468" w:type="dxa"/>
            <w:gridSpan w:val="16"/>
            <w:vMerge w:val="restart"/>
            <w:tcBorders>
              <w:bottom w:val="single" w:sz="4" w:space="0" w:color="000000"/>
            </w:tcBorders>
            <w:vAlign w:val="bottom"/>
          </w:tcPr>
          <w:p w14:paraId="4AC43EB8" w14:textId="77777777" w:rsidR="006330EE" w:rsidRPr="00B53C9D" w:rsidRDefault="006330EE" w:rsidP="004C2760">
            <w:pPr>
              <w:spacing w:line="229" w:lineRule="auto"/>
              <w:rPr>
                <w:color w:val="000000"/>
                <w:spacing w:val="-2"/>
                <w:sz w:val="22"/>
              </w:rPr>
            </w:pPr>
          </w:p>
        </w:tc>
        <w:tc>
          <w:tcPr>
            <w:tcW w:w="57" w:type="dxa"/>
          </w:tcPr>
          <w:p w14:paraId="65A7051D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07597001" w14:textId="77777777" w:rsidTr="004C2760">
        <w:trPr>
          <w:trHeight w:hRule="exact" w:val="229"/>
        </w:trPr>
        <w:tc>
          <w:tcPr>
            <w:tcW w:w="1347" w:type="dxa"/>
            <w:gridSpan w:val="3"/>
            <w:vMerge w:val="restart"/>
          </w:tcPr>
          <w:p w14:paraId="5A4F0C61" w14:textId="77777777" w:rsidR="006330EE" w:rsidRPr="00B53C9D" w:rsidRDefault="006330EE" w:rsidP="004C2760">
            <w:pPr>
              <w:spacing w:line="229" w:lineRule="auto"/>
              <w:ind w:right="-27607"/>
              <w:rPr>
                <w:color w:val="000000"/>
                <w:spacing w:val="-2"/>
                <w:sz w:val="22"/>
              </w:rPr>
            </w:pPr>
            <w:r w:rsidRPr="00B53C9D">
              <w:rPr>
                <w:color w:val="000000"/>
                <w:spacing w:val="-2"/>
                <w:sz w:val="22"/>
              </w:rPr>
              <w:t>Исполнитель</w:t>
            </w:r>
          </w:p>
        </w:tc>
        <w:tc>
          <w:tcPr>
            <w:tcW w:w="8468" w:type="dxa"/>
            <w:gridSpan w:val="16"/>
            <w:vMerge/>
            <w:tcBorders>
              <w:bottom w:val="single" w:sz="4" w:space="0" w:color="000000"/>
            </w:tcBorders>
            <w:vAlign w:val="bottom"/>
          </w:tcPr>
          <w:p w14:paraId="259AC2E7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57" w:type="dxa"/>
          </w:tcPr>
          <w:p w14:paraId="3D33CD58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  <w:tr w:rsidR="006330EE" w:rsidRPr="00B53C9D" w14:paraId="4DB63913" w14:textId="77777777" w:rsidTr="004C2760">
        <w:trPr>
          <w:trHeight w:hRule="exact" w:val="229"/>
        </w:trPr>
        <w:tc>
          <w:tcPr>
            <w:tcW w:w="1347" w:type="dxa"/>
            <w:gridSpan w:val="3"/>
            <w:vMerge/>
          </w:tcPr>
          <w:p w14:paraId="0D2A9156" w14:textId="77777777" w:rsidR="006330EE" w:rsidRPr="00B53C9D" w:rsidRDefault="006330EE" w:rsidP="004C2760">
            <w:pPr>
              <w:rPr>
                <w:color w:val="000000"/>
              </w:rPr>
            </w:pPr>
          </w:p>
        </w:tc>
        <w:tc>
          <w:tcPr>
            <w:tcW w:w="8468" w:type="dxa"/>
            <w:gridSpan w:val="16"/>
            <w:tcBorders>
              <w:top w:val="single" w:sz="4" w:space="0" w:color="000000"/>
            </w:tcBorders>
            <w:vAlign w:val="bottom"/>
          </w:tcPr>
          <w:p w14:paraId="351641D9" w14:textId="77777777" w:rsidR="006330EE" w:rsidRPr="00B53C9D" w:rsidRDefault="006330EE" w:rsidP="004C2760">
            <w:pPr>
              <w:spacing w:line="229" w:lineRule="auto"/>
              <w:jc w:val="center"/>
              <w:rPr>
                <w:color w:val="000000"/>
                <w:spacing w:val="-2"/>
                <w:sz w:val="18"/>
              </w:rPr>
            </w:pPr>
            <w:r w:rsidRPr="00B53C9D">
              <w:rPr>
                <w:color w:val="000000"/>
                <w:spacing w:val="-2"/>
                <w:sz w:val="18"/>
              </w:rPr>
              <w:t>(фамилия, инициалы должностного лица)</w:t>
            </w:r>
          </w:p>
        </w:tc>
        <w:tc>
          <w:tcPr>
            <w:tcW w:w="57" w:type="dxa"/>
          </w:tcPr>
          <w:p w14:paraId="31E8DEC0" w14:textId="77777777" w:rsidR="006330EE" w:rsidRPr="00B53C9D" w:rsidRDefault="006330EE" w:rsidP="004C2760">
            <w:pPr>
              <w:rPr>
                <w:color w:val="000000"/>
              </w:rPr>
            </w:pPr>
          </w:p>
        </w:tc>
      </w:tr>
    </w:tbl>
    <w:p w14:paraId="62B8791F" w14:textId="77777777" w:rsidR="006330EE" w:rsidRPr="00B53C9D" w:rsidRDefault="006330EE" w:rsidP="006330EE">
      <w:pPr>
        <w:rPr>
          <w:color w:val="000000"/>
        </w:rPr>
      </w:pPr>
    </w:p>
    <w:p w14:paraId="5A0B97B1" w14:textId="77777777" w:rsidR="006330EE" w:rsidRPr="00B53C9D" w:rsidRDefault="006330EE" w:rsidP="006330EE">
      <w:pPr>
        <w:pStyle w:val="afc"/>
        <w:rPr>
          <w:color w:val="000000"/>
        </w:rPr>
      </w:pPr>
    </w:p>
    <w:p w14:paraId="09C73DB1" w14:textId="77777777" w:rsidR="006330EE" w:rsidRPr="00B53C9D" w:rsidRDefault="006330EE" w:rsidP="006330EE">
      <w:pPr>
        <w:pStyle w:val="afc"/>
        <w:rPr>
          <w:color w:val="000000"/>
        </w:rPr>
      </w:pPr>
    </w:p>
    <w:p w14:paraId="3B96615A" w14:textId="77777777" w:rsidR="006330EE" w:rsidRPr="00B53C9D" w:rsidRDefault="006330EE" w:rsidP="006330EE">
      <w:pPr>
        <w:pStyle w:val="afc"/>
        <w:rPr>
          <w:color w:val="000000"/>
        </w:rPr>
      </w:pPr>
    </w:p>
    <w:p w14:paraId="1321A06D" w14:textId="77777777" w:rsidR="006330EE" w:rsidRPr="00B53C9D" w:rsidRDefault="006330EE" w:rsidP="006330EE">
      <w:pPr>
        <w:pStyle w:val="afc"/>
        <w:rPr>
          <w:color w:val="000000"/>
        </w:rPr>
      </w:pPr>
    </w:p>
    <w:p w14:paraId="58F317B4" w14:textId="77777777" w:rsidR="006330EE" w:rsidRDefault="006330EE"/>
    <w:sectPr w:rsidR="006330EE" w:rsidSect="006330EE">
      <w:pgSz w:w="11906" w:h="16838"/>
      <w:pgMar w:top="1134" w:right="709" w:bottom="1134" w:left="1701" w:header="709" w:footer="5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18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4A3744"/>
    <w:multiLevelType w:val="hybridMultilevel"/>
    <w:tmpl w:val="A632385C"/>
    <w:lvl w:ilvl="0" w:tplc="59A69294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7B593A"/>
    <w:multiLevelType w:val="hybridMultilevel"/>
    <w:tmpl w:val="83F6D9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CF44471"/>
    <w:multiLevelType w:val="hybridMultilevel"/>
    <w:tmpl w:val="BAB2C1FA"/>
    <w:lvl w:ilvl="0" w:tplc="94A2AB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1443826"/>
    <w:multiLevelType w:val="hybridMultilevel"/>
    <w:tmpl w:val="1340F17C"/>
    <w:lvl w:ilvl="0" w:tplc="D2B2B0A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4828CA"/>
    <w:multiLevelType w:val="hybridMultilevel"/>
    <w:tmpl w:val="595C8228"/>
    <w:lvl w:ilvl="0" w:tplc="9C0AD29C">
      <w:start w:val="1"/>
      <w:numFmt w:val="bullet"/>
      <w:suff w:val="space"/>
      <w:lvlText w:val="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45B86"/>
    <w:multiLevelType w:val="hybridMultilevel"/>
    <w:tmpl w:val="CCC07326"/>
    <w:lvl w:ilvl="0" w:tplc="94A2AB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E05A87"/>
    <w:multiLevelType w:val="hybridMultilevel"/>
    <w:tmpl w:val="6DDAD4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62249EF"/>
    <w:multiLevelType w:val="hybridMultilevel"/>
    <w:tmpl w:val="27E4A75C"/>
    <w:lvl w:ilvl="0" w:tplc="94A2AB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AA1F74"/>
    <w:multiLevelType w:val="hybridMultilevel"/>
    <w:tmpl w:val="E4984FD8"/>
    <w:lvl w:ilvl="0" w:tplc="FEFA57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535ED"/>
    <w:multiLevelType w:val="hybridMultilevel"/>
    <w:tmpl w:val="30D82F24"/>
    <w:lvl w:ilvl="0" w:tplc="4732B3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9FC59E0"/>
    <w:multiLevelType w:val="hybridMultilevel"/>
    <w:tmpl w:val="1270AA6A"/>
    <w:lvl w:ilvl="0" w:tplc="A1C6D850">
      <w:start w:val="1"/>
      <w:numFmt w:val="bullet"/>
      <w:suff w:val="space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4E107A"/>
    <w:multiLevelType w:val="hybridMultilevel"/>
    <w:tmpl w:val="2C5C26E2"/>
    <w:lvl w:ilvl="0" w:tplc="F6E6944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CC52C98"/>
    <w:multiLevelType w:val="hybridMultilevel"/>
    <w:tmpl w:val="DA94FF9C"/>
    <w:lvl w:ilvl="0" w:tplc="302EB032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37717"/>
    <w:multiLevelType w:val="hybridMultilevel"/>
    <w:tmpl w:val="73A84F08"/>
    <w:lvl w:ilvl="0" w:tplc="8020C53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A52AA"/>
    <w:multiLevelType w:val="hybridMultilevel"/>
    <w:tmpl w:val="EFA086D0"/>
    <w:lvl w:ilvl="0" w:tplc="94A2AB1E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6" w15:restartNumberingAfterBreak="0">
    <w:nsid w:val="7CF235C0"/>
    <w:multiLevelType w:val="hybridMultilevel"/>
    <w:tmpl w:val="90FA413C"/>
    <w:lvl w:ilvl="0" w:tplc="27985C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9805770">
    <w:abstractNumId w:val="0"/>
  </w:num>
  <w:num w:numId="2" w16cid:durableId="615066736">
    <w:abstractNumId w:val="2"/>
  </w:num>
  <w:num w:numId="3" w16cid:durableId="297347359">
    <w:abstractNumId w:val="7"/>
  </w:num>
  <w:num w:numId="4" w16cid:durableId="14196005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0735918">
    <w:abstractNumId w:val="10"/>
  </w:num>
  <w:num w:numId="6" w16cid:durableId="1882670744">
    <w:abstractNumId w:val="15"/>
  </w:num>
  <w:num w:numId="7" w16cid:durableId="2099473001">
    <w:abstractNumId w:val="8"/>
  </w:num>
  <w:num w:numId="8" w16cid:durableId="22750928">
    <w:abstractNumId w:val="1"/>
  </w:num>
  <w:num w:numId="9" w16cid:durableId="750272463">
    <w:abstractNumId w:val="6"/>
  </w:num>
  <w:num w:numId="10" w16cid:durableId="572394013">
    <w:abstractNumId w:val="5"/>
  </w:num>
  <w:num w:numId="11" w16cid:durableId="917710579">
    <w:abstractNumId w:val="13"/>
  </w:num>
  <w:num w:numId="12" w16cid:durableId="2132624012">
    <w:abstractNumId w:val="12"/>
  </w:num>
  <w:num w:numId="13" w16cid:durableId="719666802">
    <w:abstractNumId w:val="11"/>
  </w:num>
  <w:num w:numId="14" w16cid:durableId="1691253977">
    <w:abstractNumId w:val="4"/>
  </w:num>
  <w:num w:numId="15" w16cid:durableId="1551919786">
    <w:abstractNumId w:val="16"/>
  </w:num>
  <w:num w:numId="16" w16cid:durableId="1338772948">
    <w:abstractNumId w:val="14"/>
  </w:num>
  <w:num w:numId="17" w16cid:durableId="509030800">
    <w:abstractNumId w:val="3"/>
  </w:num>
  <w:num w:numId="18" w16cid:durableId="3532666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EE"/>
    <w:rsid w:val="006330EE"/>
    <w:rsid w:val="00CD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245407"/>
  <w15:chartTrackingRefBased/>
  <w15:docId w15:val="{80BF3905-F001-44C3-843D-EA5AA1F9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0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633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33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0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0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0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0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0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0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3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0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30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30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30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30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30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6330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633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3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30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30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30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30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30E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6330EE"/>
    <w:pPr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6330EE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23">
    <w:name w:val="Body Text 2"/>
    <w:basedOn w:val="a"/>
    <w:link w:val="24"/>
    <w:rsid w:val="006330EE"/>
    <w:pPr>
      <w:jc w:val="both"/>
    </w:pPr>
    <w:rPr>
      <w:sz w:val="26"/>
    </w:rPr>
  </w:style>
  <w:style w:type="character" w:customStyle="1" w:styleId="24">
    <w:name w:val="Основной текст 2 Знак"/>
    <w:basedOn w:val="a0"/>
    <w:link w:val="23"/>
    <w:rsid w:val="006330EE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25">
    <w:name w:val="Body Text Indent 2"/>
    <w:basedOn w:val="a"/>
    <w:link w:val="26"/>
    <w:rsid w:val="006330EE"/>
    <w:pPr>
      <w:spacing w:line="360" w:lineRule="auto"/>
      <w:ind w:firstLine="720"/>
      <w:jc w:val="both"/>
    </w:pPr>
    <w:rPr>
      <w:sz w:val="26"/>
    </w:rPr>
  </w:style>
  <w:style w:type="character" w:customStyle="1" w:styleId="26">
    <w:name w:val="Основной текст с отступом 2 Знак"/>
    <w:basedOn w:val="a0"/>
    <w:link w:val="25"/>
    <w:rsid w:val="006330EE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customStyle="1" w:styleId="Normal">
    <w:name w:val="Normal"/>
    <w:rsid w:val="006330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Balloon Text"/>
    <w:basedOn w:val="a"/>
    <w:link w:val="af"/>
    <w:rsid w:val="006330EE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rsid w:val="006330EE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31">
    <w:name w:val="Body Text 3"/>
    <w:basedOn w:val="a"/>
    <w:link w:val="32"/>
    <w:rsid w:val="006330E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6330EE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character" w:styleId="af0">
    <w:name w:val="Strong"/>
    <w:uiPriority w:val="22"/>
    <w:qFormat/>
    <w:rsid w:val="006330EE"/>
    <w:rPr>
      <w:b/>
      <w:bCs/>
    </w:rPr>
  </w:style>
  <w:style w:type="character" w:styleId="af1">
    <w:name w:val="Hyperlink"/>
    <w:uiPriority w:val="99"/>
    <w:unhideWhenUsed/>
    <w:rsid w:val="006330EE"/>
    <w:rPr>
      <w:color w:val="0000FF"/>
      <w:u w:val="single"/>
    </w:rPr>
  </w:style>
  <w:style w:type="character" w:customStyle="1" w:styleId="apple-converted-space">
    <w:name w:val="apple-converted-space"/>
    <w:rsid w:val="006330EE"/>
  </w:style>
  <w:style w:type="paragraph" w:customStyle="1" w:styleId="ConsPlusNormal">
    <w:name w:val="ConsPlusNormal"/>
    <w:rsid w:val="00633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styleId="af2">
    <w:name w:val="annotation reference"/>
    <w:uiPriority w:val="99"/>
    <w:rsid w:val="006330EE"/>
    <w:rPr>
      <w:sz w:val="16"/>
      <w:szCs w:val="16"/>
    </w:rPr>
  </w:style>
  <w:style w:type="paragraph" w:styleId="af3">
    <w:name w:val="annotation text"/>
    <w:basedOn w:val="a"/>
    <w:link w:val="11"/>
    <w:uiPriority w:val="99"/>
    <w:rsid w:val="006330EE"/>
  </w:style>
  <w:style w:type="character" w:customStyle="1" w:styleId="af4">
    <w:name w:val="Текст примечания Знак"/>
    <w:basedOn w:val="a0"/>
    <w:semiHidden/>
    <w:rsid w:val="006330E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1">
    <w:name w:val="Текст примечания Знак1"/>
    <w:basedOn w:val="a0"/>
    <w:link w:val="af3"/>
    <w:uiPriority w:val="99"/>
    <w:rsid w:val="006330E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5">
    <w:name w:val="annotation subject"/>
    <w:basedOn w:val="af3"/>
    <w:next w:val="af3"/>
    <w:link w:val="af6"/>
    <w:rsid w:val="006330EE"/>
    <w:rPr>
      <w:b/>
      <w:bCs/>
    </w:rPr>
  </w:style>
  <w:style w:type="character" w:customStyle="1" w:styleId="af6">
    <w:name w:val="Тема примечания Знак"/>
    <w:basedOn w:val="af4"/>
    <w:link w:val="af5"/>
    <w:rsid w:val="006330EE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7">
    <w:name w:val="header"/>
    <w:basedOn w:val="a"/>
    <w:link w:val="af8"/>
    <w:rsid w:val="006330E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6330E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footer"/>
    <w:basedOn w:val="a"/>
    <w:link w:val="afa"/>
    <w:rsid w:val="006330E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6330E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633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6330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paragraph" w:styleId="afb">
    <w:name w:val="TOC Heading"/>
    <w:basedOn w:val="1"/>
    <w:next w:val="a"/>
    <w:uiPriority w:val="39"/>
    <w:qFormat/>
    <w:rsid w:val="006330EE"/>
    <w:pPr>
      <w:spacing w:before="240" w:after="0" w:line="259" w:lineRule="auto"/>
      <w:outlineLvl w:val="9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12">
    <w:name w:val="toc 1"/>
    <w:basedOn w:val="a"/>
    <w:next w:val="a"/>
    <w:autoRedefine/>
    <w:uiPriority w:val="39"/>
    <w:rsid w:val="006330EE"/>
  </w:style>
  <w:style w:type="paragraph" w:styleId="27">
    <w:name w:val="toc 2"/>
    <w:basedOn w:val="a"/>
    <w:next w:val="a"/>
    <w:autoRedefine/>
    <w:uiPriority w:val="39"/>
    <w:rsid w:val="006330EE"/>
    <w:pPr>
      <w:ind w:left="200"/>
    </w:pPr>
  </w:style>
  <w:style w:type="paragraph" w:styleId="33">
    <w:name w:val="toc 3"/>
    <w:basedOn w:val="a"/>
    <w:next w:val="a"/>
    <w:autoRedefine/>
    <w:uiPriority w:val="39"/>
    <w:rsid w:val="006330EE"/>
    <w:pPr>
      <w:ind w:left="400"/>
    </w:pPr>
  </w:style>
  <w:style w:type="paragraph" w:styleId="41">
    <w:name w:val="toc 4"/>
    <w:basedOn w:val="a"/>
    <w:next w:val="a"/>
    <w:autoRedefine/>
    <w:uiPriority w:val="39"/>
    <w:unhideWhenUsed/>
    <w:rsid w:val="006330EE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6330EE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6330EE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6330EE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6330EE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6330EE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c">
    <w:basedOn w:val="a"/>
    <w:next w:val="afd"/>
    <w:uiPriority w:val="99"/>
    <w:unhideWhenUsed/>
    <w:rsid w:val="006330EE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Body Text Indent"/>
    <w:basedOn w:val="a"/>
    <w:link w:val="aff"/>
    <w:rsid w:val="006330EE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6330E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72">
    <w:name w:val=" Знак Знак7 Знак Знак Знак Знак Знак Знак Знак Знак Знак Знак Знак Знак"/>
    <w:basedOn w:val="a"/>
    <w:rsid w:val="006330E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73">
    <w:name w:val=" Знак Знак7 Знак Знак Знак Знак Знак Знак"/>
    <w:basedOn w:val="a"/>
    <w:rsid w:val="006330E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d">
    <w:name w:val="Normal (Web)"/>
    <w:basedOn w:val="a"/>
    <w:uiPriority w:val="99"/>
    <w:semiHidden/>
    <w:unhideWhenUsed/>
    <w:rsid w:val="006330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oblkaluga.ru" TargetMode="External"/><Relationship Id="rId5" Type="http://schemas.openxmlformats.org/officeDocument/2006/relationships/hyperlink" Target="https://login.consultant.ru/link/?req=doc&amp;base=RZR&amp;n=465507&amp;dst=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8956</Words>
  <Characters>51051</Characters>
  <Application>Microsoft Office Word</Application>
  <DocSecurity>0</DocSecurity>
  <Lines>425</Lines>
  <Paragraphs>119</Paragraphs>
  <ScaleCrop>false</ScaleCrop>
  <Company/>
  <LinksUpToDate>false</LinksUpToDate>
  <CharactersWithSpaces>59888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2026-08-05T03:50:00Z</dcterms:created>
  <dcterms:modified xsi:type="dcterms:W3CDTF">2026-08-05T03:50:00Z</dcterms:modified>
</cp:coreProperties>
</file>