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E167" w14:textId="77777777" w:rsidR="00D76113" w:rsidRPr="007732D1" w:rsidRDefault="00D76113" w:rsidP="00D76113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Cs w:val="26"/>
        </w:rPr>
      </w:pPr>
      <w:r w:rsidRPr="007732D1">
        <w:rPr>
          <w:b w:val="0"/>
          <w:szCs w:val="26"/>
        </w:rPr>
        <w:t xml:space="preserve">Приложение № 1 к постановлению Администрации города Обнинска </w:t>
      </w:r>
    </w:p>
    <w:p w14:paraId="113AE751" w14:textId="77777777" w:rsidR="00D76113" w:rsidRPr="001D14F4" w:rsidRDefault="00D76113" w:rsidP="00D76113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Cs w:val="26"/>
        </w:rPr>
      </w:pPr>
      <w:r w:rsidRPr="00683B76">
        <w:rPr>
          <w:b w:val="0"/>
          <w:szCs w:val="26"/>
          <w:u w:val="single"/>
        </w:rPr>
        <w:t xml:space="preserve">№ 2391-п </w:t>
      </w:r>
      <w:r w:rsidRPr="00683B76">
        <w:rPr>
          <w:b w:val="0"/>
          <w:szCs w:val="26"/>
        </w:rPr>
        <w:t>от</w:t>
      </w:r>
      <w:r w:rsidRPr="00683B76">
        <w:rPr>
          <w:b w:val="0"/>
          <w:szCs w:val="26"/>
          <w:u w:val="single"/>
        </w:rPr>
        <w:t xml:space="preserve"> 27.09.2023</w:t>
      </w:r>
      <w:r w:rsidRPr="001D14F4">
        <w:rPr>
          <w:b w:val="0"/>
          <w:szCs w:val="26"/>
        </w:rPr>
        <w:t>____________</w:t>
      </w:r>
    </w:p>
    <w:p w14:paraId="1BC8B910" w14:textId="77777777" w:rsidR="00D76113" w:rsidRPr="007732D1" w:rsidRDefault="00D76113" w:rsidP="00D76113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Cs w:val="26"/>
        </w:rPr>
      </w:pPr>
    </w:p>
    <w:p w14:paraId="7E705BD9" w14:textId="77777777" w:rsidR="00D76113" w:rsidRPr="007732D1" w:rsidRDefault="00D76113" w:rsidP="00D76113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Cs w:val="26"/>
        </w:rPr>
      </w:pPr>
      <w:r w:rsidRPr="007732D1">
        <w:rPr>
          <w:b w:val="0"/>
          <w:szCs w:val="26"/>
        </w:rPr>
        <w:t>ПРОЕКТ</w:t>
      </w:r>
    </w:p>
    <w:p w14:paraId="37808726" w14:textId="77777777" w:rsidR="00D76113" w:rsidRPr="007732D1" w:rsidRDefault="00D76113" w:rsidP="00D76113">
      <w:pPr>
        <w:autoSpaceDE w:val="0"/>
        <w:autoSpaceDN w:val="0"/>
        <w:adjustRightInd w:val="0"/>
        <w:spacing w:line="240" w:lineRule="exact"/>
        <w:ind w:left="5529"/>
        <w:jc w:val="both"/>
        <w:rPr>
          <w:b w:val="0"/>
          <w:szCs w:val="26"/>
        </w:rPr>
      </w:pPr>
    </w:p>
    <w:p w14:paraId="58CD8542" w14:textId="77777777" w:rsidR="00D76113" w:rsidRPr="007732D1" w:rsidRDefault="00D76113" w:rsidP="00D76113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 w:rsidRPr="007732D1">
        <w:rPr>
          <w:b w:val="0"/>
          <w:szCs w:val="26"/>
        </w:rPr>
        <w:t xml:space="preserve">Программа </w:t>
      </w:r>
    </w:p>
    <w:p w14:paraId="5F7E279E" w14:textId="77777777" w:rsidR="00D76113" w:rsidRPr="007732D1" w:rsidRDefault="00D76113" w:rsidP="00D76113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 w:rsidRPr="007732D1">
        <w:rPr>
          <w:b w:val="0"/>
          <w:szCs w:val="26"/>
        </w:rPr>
        <w:t>профилактики рисков причинения вреда (ущерба) охраняемым законом ценностям по муниципальному контролю  в сфере благоустройства на территории муниц</w:t>
      </w:r>
      <w:r w:rsidRPr="007732D1">
        <w:rPr>
          <w:b w:val="0"/>
          <w:szCs w:val="26"/>
        </w:rPr>
        <w:t>и</w:t>
      </w:r>
      <w:r w:rsidRPr="007732D1">
        <w:rPr>
          <w:b w:val="0"/>
          <w:szCs w:val="26"/>
        </w:rPr>
        <w:t xml:space="preserve">пального образования «Город Обнинск» </w:t>
      </w:r>
    </w:p>
    <w:p w14:paraId="05C2AECB" w14:textId="77777777" w:rsidR="00D76113" w:rsidRPr="007732D1" w:rsidRDefault="00D76113" w:rsidP="00D76113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>
        <w:rPr>
          <w:b w:val="0"/>
          <w:szCs w:val="26"/>
        </w:rPr>
        <w:t>на 2024</w:t>
      </w:r>
      <w:r w:rsidRPr="007732D1">
        <w:rPr>
          <w:b w:val="0"/>
          <w:szCs w:val="26"/>
        </w:rPr>
        <w:t xml:space="preserve"> год</w:t>
      </w:r>
    </w:p>
    <w:p w14:paraId="18B865C9" w14:textId="77777777" w:rsidR="00D76113" w:rsidRPr="007732D1" w:rsidRDefault="00D76113" w:rsidP="00D76113">
      <w:pPr>
        <w:autoSpaceDE w:val="0"/>
        <w:autoSpaceDN w:val="0"/>
        <w:adjustRightInd w:val="0"/>
        <w:spacing w:line="240" w:lineRule="exact"/>
        <w:ind w:firstLine="709"/>
        <w:jc w:val="both"/>
        <w:rPr>
          <w:b w:val="0"/>
          <w:szCs w:val="26"/>
        </w:rPr>
      </w:pPr>
    </w:p>
    <w:p w14:paraId="752580CC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0" w:name="Par94"/>
      <w:bookmarkEnd w:id="0"/>
      <w:r w:rsidRPr="007732D1">
        <w:rPr>
          <w:b w:val="0"/>
          <w:szCs w:val="26"/>
        </w:rPr>
        <w:t>Настоящая Программа профилактики рисков причинения вреда (ущерба) охраня</w:t>
      </w:r>
      <w:r w:rsidRPr="007732D1">
        <w:rPr>
          <w:b w:val="0"/>
          <w:szCs w:val="26"/>
        </w:rPr>
        <w:t>е</w:t>
      </w:r>
      <w:r w:rsidRPr="007732D1">
        <w:rPr>
          <w:b w:val="0"/>
          <w:szCs w:val="26"/>
        </w:rPr>
        <w:t>мым законом ценностям по муниципальному  контролю в сфере благоустройства на те</w:t>
      </w:r>
      <w:r w:rsidRPr="007732D1">
        <w:rPr>
          <w:b w:val="0"/>
          <w:szCs w:val="26"/>
        </w:rPr>
        <w:t>р</w:t>
      </w:r>
      <w:r w:rsidRPr="007732D1">
        <w:rPr>
          <w:b w:val="0"/>
          <w:szCs w:val="26"/>
        </w:rPr>
        <w:t>ритории муниципального обр</w:t>
      </w:r>
      <w:r>
        <w:rPr>
          <w:b w:val="0"/>
          <w:szCs w:val="26"/>
        </w:rPr>
        <w:t>азования «Город Обнинск» на 2024</w:t>
      </w:r>
      <w:r w:rsidRPr="007732D1">
        <w:rPr>
          <w:b w:val="0"/>
          <w:szCs w:val="26"/>
        </w:rPr>
        <w:t xml:space="preserve"> год (далее – Пр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грамма профилактики) разработана в соответствии со статьей 44 Федерального закона от 31 июля 2020 г. № 248-ФЗ «О государственном контроле (надзоре) и муниципальном ко</w:t>
      </w:r>
      <w:r w:rsidRPr="007732D1">
        <w:rPr>
          <w:b w:val="0"/>
          <w:szCs w:val="26"/>
        </w:rPr>
        <w:t>н</w:t>
      </w:r>
      <w:r w:rsidRPr="007732D1">
        <w:rPr>
          <w:b w:val="0"/>
          <w:szCs w:val="26"/>
        </w:rPr>
        <w:t>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</w:t>
      </w:r>
      <w:r w:rsidRPr="007732D1">
        <w:rPr>
          <w:b w:val="0"/>
          <w:szCs w:val="26"/>
        </w:rPr>
        <w:t>ь</w:t>
      </w:r>
      <w:r w:rsidRPr="007732D1">
        <w:rPr>
          <w:b w:val="0"/>
          <w:szCs w:val="26"/>
        </w:rPr>
        <w:t>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</w:t>
      </w:r>
      <w:r w:rsidRPr="007732D1">
        <w:rPr>
          <w:b w:val="0"/>
          <w:szCs w:val="26"/>
        </w:rPr>
        <w:t>к</w:t>
      </w:r>
      <w:r w:rsidRPr="007732D1">
        <w:rPr>
          <w:b w:val="0"/>
          <w:szCs w:val="26"/>
        </w:rPr>
        <w:t>тике рисков причинения вреда (ущерба) охраняемым законом ценностям при осуществлении муниципал</w:t>
      </w:r>
      <w:r w:rsidRPr="007732D1">
        <w:rPr>
          <w:b w:val="0"/>
          <w:szCs w:val="26"/>
        </w:rPr>
        <w:t>ь</w:t>
      </w:r>
      <w:r w:rsidRPr="007732D1">
        <w:rPr>
          <w:b w:val="0"/>
          <w:szCs w:val="26"/>
        </w:rPr>
        <w:t>ного контроля в сфере благоустройства.</w:t>
      </w:r>
    </w:p>
    <w:p w14:paraId="3ACAF577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1737AAAD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7732D1">
        <w:rPr>
          <w:b w:val="0"/>
          <w:szCs w:val="26"/>
        </w:rPr>
        <w:t>Раздел 1. Анализ текущего состояния осуществления муниципального ко</w:t>
      </w:r>
      <w:r w:rsidRPr="007732D1">
        <w:rPr>
          <w:b w:val="0"/>
          <w:szCs w:val="26"/>
        </w:rPr>
        <w:t>н</w:t>
      </w:r>
      <w:r w:rsidRPr="007732D1">
        <w:rPr>
          <w:b w:val="0"/>
          <w:szCs w:val="26"/>
        </w:rPr>
        <w:t>троля в сфере благоустройства, описание текущего уровня развития профилактич</w:t>
      </w:r>
      <w:r w:rsidRPr="007732D1">
        <w:rPr>
          <w:b w:val="0"/>
          <w:szCs w:val="26"/>
        </w:rPr>
        <w:t>е</w:t>
      </w:r>
      <w:r w:rsidRPr="007732D1">
        <w:rPr>
          <w:b w:val="0"/>
          <w:szCs w:val="26"/>
        </w:rPr>
        <w:t>ской деятельности контрольного органа, характеристика проблем, на решение кот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рых направлена Программа пр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филактики</w:t>
      </w:r>
    </w:p>
    <w:p w14:paraId="4D9B7D86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612B4CE1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В 2023</w:t>
      </w:r>
      <w:r w:rsidRPr="007732D1">
        <w:rPr>
          <w:b w:val="0"/>
          <w:szCs w:val="26"/>
        </w:rPr>
        <w:t xml:space="preserve"> году в рамках профилактики нарушений обязательных требований закон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дательства контрольным органом проведены консультации по следующим вопросам:</w:t>
      </w:r>
    </w:p>
    <w:p w14:paraId="55312D5A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- компетенции контрольно</w:t>
      </w:r>
      <w:r>
        <w:rPr>
          <w:b w:val="0"/>
          <w:szCs w:val="26"/>
        </w:rPr>
        <w:t>го</w:t>
      </w:r>
      <w:r w:rsidRPr="007732D1">
        <w:rPr>
          <w:b w:val="0"/>
          <w:szCs w:val="26"/>
        </w:rPr>
        <w:t xml:space="preserve"> органа;</w:t>
      </w:r>
    </w:p>
    <w:p w14:paraId="5AA5B8D3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- содержания обязательных требований и их соблюдения;</w:t>
      </w:r>
    </w:p>
    <w:p w14:paraId="22B05C68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- проведения профилактических и контрольных мероприятий;</w:t>
      </w:r>
    </w:p>
    <w:p w14:paraId="62D5CEE1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- применения мер ответственности при нарушении обязательных требов</w:t>
      </w:r>
      <w:r w:rsidRPr="007732D1">
        <w:rPr>
          <w:b w:val="0"/>
          <w:szCs w:val="26"/>
        </w:rPr>
        <w:t>а</w:t>
      </w:r>
      <w:r w:rsidRPr="007732D1">
        <w:rPr>
          <w:b w:val="0"/>
          <w:szCs w:val="26"/>
        </w:rPr>
        <w:t>ний.</w:t>
      </w:r>
    </w:p>
    <w:p w14:paraId="3F6E8A6B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Кроме того проведено информирование путем размещения на официальном сайте администрации города Обнинска в сети «Интернет» сведений, касающихся осуществл</w:t>
      </w:r>
      <w:r w:rsidRPr="007732D1">
        <w:rPr>
          <w:b w:val="0"/>
          <w:szCs w:val="26"/>
        </w:rPr>
        <w:t>е</w:t>
      </w:r>
      <w:r w:rsidRPr="007732D1">
        <w:rPr>
          <w:b w:val="0"/>
          <w:szCs w:val="26"/>
        </w:rPr>
        <w:t>ния муниципального контроля в сфере благоустройства в разделе http://www.admobninsk.ru/municipalniy-kontrol/landscapingcontrol/. Размещен перечень но</w:t>
      </w:r>
      <w:r w:rsidRPr="007732D1">
        <w:rPr>
          <w:b w:val="0"/>
          <w:szCs w:val="26"/>
        </w:rPr>
        <w:t>р</w:t>
      </w:r>
      <w:r w:rsidRPr="007732D1">
        <w:rPr>
          <w:b w:val="0"/>
          <w:szCs w:val="26"/>
        </w:rPr>
        <w:t>мативных правовых актов, содержащих обязательные требования, оценка соблюдения которых явл</w:t>
      </w:r>
      <w:r w:rsidRPr="007732D1">
        <w:rPr>
          <w:b w:val="0"/>
          <w:szCs w:val="26"/>
        </w:rPr>
        <w:t>я</w:t>
      </w:r>
      <w:r w:rsidRPr="007732D1">
        <w:rPr>
          <w:b w:val="0"/>
          <w:szCs w:val="26"/>
        </w:rPr>
        <w:t>ется предметом муниципального контроля в сфере благоустройства.</w:t>
      </w:r>
    </w:p>
    <w:p w14:paraId="0EC10E4E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Организован информационный стенд в здании Администрации г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рода Обнинска.</w:t>
      </w:r>
    </w:p>
    <w:p w14:paraId="1F4E7B3D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В 2023</w:t>
      </w:r>
      <w:r w:rsidRPr="007732D1">
        <w:rPr>
          <w:b w:val="0"/>
          <w:szCs w:val="26"/>
        </w:rPr>
        <w:t xml:space="preserve"> году  в рамках осуществления муниципального контроля в сфере благ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устройс</w:t>
      </w:r>
      <w:r>
        <w:rPr>
          <w:b w:val="0"/>
          <w:szCs w:val="26"/>
        </w:rPr>
        <w:t>тва по результатам состоявшихся  выездных обследований</w:t>
      </w:r>
      <w:r w:rsidRPr="007732D1">
        <w:rPr>
          <w:b w:val="0"/>
          <w:szCs w:val="26"/>
        </w:rPr>
        <w:t xml:space="preserve"> выданы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стям.</w:t>
      </w:r>
    </w:p>
    <w:p w14:paraId="20DA8FC8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lastRenderedPageBreak/>
        <w:t>К проблемам, на решение которых направлена Программа профилактики, относя</w:t>
      </w:r>
      <w:r w:rsidRPr="007732D1">
        <w:rPr>
          <w:b w:val="0"/>
          <w:szCs w:val="26"/>
        </w:rPr>
        <w:t>т</w:t>
      </w:r>
      <w:r w:rsidRPr="007732D1">
        <w:rPr>
          <w:b w:val="0"/>
          <w:szCs w:val="26"/>
        </w:rPr>
        <w:t>ся:</w:t>
      </w:r>
    </w:p>
    <w:p w14:paraId="7BCA9D1B" w14:textId="77777777" w:rsidR="00D76113" w:rsidRPr="000D5D83" w:rsidRDefault="00D76113" w:rsidP="00D7611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 w:rsidRPr="000D5D83">
        <w:rPr>
          <w:b w:val="0"/>
          <w:szCs w:val="26"/>
        </w:rPr>
        <w:t>ненадлежащее содержание и уборка объектов благоустройства, земельных участков, на которых расположены объекты благоустройства и прилегающих террит</w:t>
      </w:r>
      <w:r w:rsidRPr="000D5D83">
        <w:rPr>
          <w:b w:val="0"/>
          <w:szCs w:val="26"/>
        </w:rPr>
        <w:t>о</w:t>
      </w:r>
      <w:r w:rsidRPr="000D5D83">
        <w:rPr>
          <w:b w:val="0"/>
          <w:szCs w:val="26"/>
        </w:rPr>
        <w:t>рий;</w:t>
      </w:r>
    </w:p>
    <w:p w14:paraId="26FA1084" w14:textId="77777777" w:rsidR="00D76113" w:rsidRPr="000D5D83" w:rsidRDefault="00D76113" w:rsidP="00D7611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 w:rsidRPr="000D5D83">
        <w:rPr>
          <w:b w:val="0"/>
          <w:szCs w:val="26"/>
        </w:rPr>
        <w:t>ненадлежащее соблюдение требований к фасадам и ограждениям зданий (с</w:t>
      </w:r>
      <w:r w:rsidRPr="000D5D83">
        <w:rPr>
          <w:b w:val="0"/>
          <w:szCs w:val="26"/>
        </w:rPr>
        <w:t>о</w:t>
      </w:r>
      <w:r w:rsidRPr="000D5D83">
        <w:rPr>
          <w:b w:val="0"/>
          <w:szCs w:val="26"/>
        </w:rPr>
        <w:t>оружений);</w:t>
      </w:r>
    </w:p>
    <w:p w14:paraId="62586D98" w14:textId="77777777" w:rsidR="00D76113" w:rsidRPr="000D5D83" w:rsidRDefault="00D76113" w:rsidP="00D7611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 w:rsidRPr="000D5D83">
        <w:rPr>
          <w:b w:val="0"/>
          <w:szCs w:val="26"/>
        </w:rPr>
        <w:t>незаконная вырубка зеленых насаждений;</w:t>
      </w:r>
    </w:p>
    <w:p w14:paraId="757151A8" w14:textId="77777777" w:rsidR="00D76113" w:rsidRPr="000D5D83" w:rsidRDefault="00D76113" w:rsidP="00D7611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 w:rsidRPr="000D5D83">
        <w:rPr>
          <w:b w:val="0"/>
          <w:szCs w:val="26"/>
        </w:rPr>
        <w:t>незаконное размещение некапитальных строений, сооружений;</w:t>
      </w:r>
    </w:p>
    <w:p w14:paraId="17569A63" w14:textId="77777777" w:rsidR="00D76113" w:rsidRPr="000D5D83" w:rsidRDefault="00D76113" w:rsidP="00D7611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 w:rsidRPr="000D5D83">
        <w:rPr>
          <w:b w:val="0"/>
          <w:szCs w:val="26"/>
        </w:rPr>
        <w:t>проведение земляных работ без получения соответствующего разрешения на проведение земляных работ;</w:t>
      </w:r>
    </w:p>
    <w:p w14:paraId="706D8148" w14:textId="77777777" w:rsidR="00D76113" w:rsidRPr="000D5D83" w:rsidRDefault="00D76113" w:rsidP="00D7611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 w:rsidRPr="000D5D83">
        <w:rPr>
          <w:b w:val="0"/>
          <w:szCs w:val="26"/>
        </w:rPr>
        <w:t>ненадлежащее восстановление нарушенного благоустройства после проведения земляных работ.</w:t>
      </w:r>
    </w:p>
    <w:p w14:paraId="3405A5A3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Наиболее распространенными причинами перечисленных нарушений являются о</w:t>
      </w:r>
      <w:r w:rsidRPr="007732D1">
        <w:rPr>
          <w:b w:val="0"/>
          <w:szCs w:val="26"/>
        </w:rPr>
        <w:t>т</w:t>
      </w:r>
      <w:r w:rsidRPr="007732D1">
        <w:rPr>
          <w:b w:val="0"/>
          <w:szCs w:val="26"/>
        </w:rPr>
        <w:t>сутствие у отдельных граждан экологической культуры, стремления к сохранению чист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ты, а также стремления к экономии ресурсов, необходимых для систематического пров</w:t>
      </w:r>
      <w:r w:rsidRPr="007732D1">
        <w:rPr>
          <w:b w:val="0"/>
          <w:szCs w:val="26"/>
        </w:rPr>
        <w:t>е</w:t>
      </w:r>
      <w:r w:rsidRPr="007732D1">
        <w:rPr>
          <w:b w:val="0"/>
          <w:szCs w:val="26"/>
        </w:rPr>
        <w:t>дения мероприятий, направленных на создание комфортных условий проживания и с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хранность окружающей среды.</w:t>
      </w:r>
    </w:p>
    <w:p w14:paraId="57B02911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Мероприятия Программы профилактики будут способствовать частичному реш</w:t>
      </w:r>
      <w:r w:rsidRPr="007732D1">
        <w:rPr>
          <w:b w:val="0"/>
          <w:szCs w:val="26"/>
        </w:rPr>
        <w:t>е</w:t>
      </w:r>
      <w:r w:rsidRPr="007732D1">
        <w:rPr>
          <w:b w:val="0"/>
          <w:szCs w:val="26"/>
        </w:rPr>
        <w:t>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</w:t>
      </w:r>
      <w:r w:rsidRPr="007732D1">
        <w:rPr>
          <w:b w:val="0"/>
          <w:szCs w:val="26"/>
        </w:rPr>
        <w:t>е</w:t>
      </w:r>
      <w:r w:rsidRPr="007732D1">
        <w:rPr>
          <w:b w:val="0"/>
          <w:szCs w:val="26"/>
        </w:rPr>
        <w:t>ния нарушений предусмотренными законодательством и муниципальными правовыми а</w:t>
      </w:r>
      <w:r w:rsidRPr="007732D1">
        <w:rPr>
          <w:b w:val="0"/>
          <w:szCs w:val="26"/>
        </w:rPr>
        <w:t>к</w:t>
      </w:r>
      <w:r w:rsidRPr="007732D1">
        <w:rPr>
          <w:b w:val="0"/>
          <w:szCs w:val="26"/>
        </w:rPr>
        <w:t>тами способами.</w:t>
      </w:r>
    </w:p>
    <w:p w14:paraId="1C245CA0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Программа профилактики направлена на предотвращение нарушения обязательных требований в сфере благ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устройства,  в отношении объектов благоустройства, а именно: здания, помещения, сооружения, линейные объекты, территории, включая земельные участки, оборудование, устройства, предметы, материалы, природные и другие объекты, которыми граждане и  организации владеют и (или) пользуются и к которым предъявл</w:t>
      </w:r>
      <w:r w:rsidRPr="007732D1">
        <w:rPr>
          <w:b w:val="0"/>
          <w:szCs w:val="26"/>
        </w:rPr>
        <w:t>я</w:t>
      </w:r>
      <w:r w:rsidRPr="007732D1">
        <w:rPr>
          <w:b w:val="0"/>
          <w:szCs w:val="26"/>
        </w:rPr>
        <w:t>ются обязательные требования.</w:t>
      </w:r>
    </w:p>
    <w:p w14:paraId="3A022BBC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Укрепление системы профилактики нарушений обязательных требований пров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дится путем активизации профилактической деятельности.</w:t>
      </w:r>
    </w:p>
    <w:p w14:paraId="00549B53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bookmarkStart w:id="1" w:name="Par175"/>
      <w:bookmarkEnd w:id="1"/>
    </w:p>
    <w:p w14:paraId="48D77254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7732D1">
        <w:rPr>
          <w:b w:val="0"/>
          <w:szCs w:val="26"/>
        </w:rPr>
        <w:t>Раздел 2. Цели и задачи реализации программы профилактики</w:t>
      </w:r>
    </w:p>
    <w:p w14:paraId="0C49DCAF" w14:textId="77777777" w:rsidR="00D76113" w:rsidRPr="007732D1" w:rsidRDefault="00D76113" w:rsidP="00D76113">
      <w:pPr>
        <w:autoSpaceDE w:val="0"/>
        <w:autoSpaceDN w:val="0"/>
        <w:adjustRightInd w:val="0"/>
        <w:jc w:val="both"/>
        <w:rPr>
          <w:b w:val="0"/>
          <w:szCs w:val="26"/>
        </w:rPr>
      </w:pPr>
    </w:p>
    <w:p w14:paraId="08A3D11C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  <w:r w:rsidRPr="007732D1">
        <w:rPr>
          <w:b w:val="0"/>
          <w:szCs w:val="26"/>
        </w:rPr>
        <w:t>Основными целями Программы профилактики являются:</w:t>
      </w:r>
    </w:p>
    <w:p w14:paraId="0F99E71B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</w:p>
    <w:p w14:paraId="1E43B8AC" w14:textId="77777777" w:rsidR="00D76113" w:rsidRPr="007732D1" w:rsidRDefault="00D76113" w:rsidP="00D7611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7732D1"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27106B5D" w14:textId="77777777" w:rsidR="00D76113" w:rsidRPr="007732D1" w:rsidRDefault="00D76113" w:rsidP="00D7611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7732D1"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</w:t>
      </w:r>
      <w:r w:rsidRPr="007732D1">
        <w:rPr>
          <w:rFonts w:ascii="Times New Roman" w:hAnsi="Times New Roman"/>
          <w:sz w:val="26"/>
          <w:szCs w:val="26"/>
        </w:rPr>
        <w:t>н</w:t>
      </w:r>
      <w:r w:rsidRPr="007732D1">
        <w:rPr>
          <w:rFonts w:ascii="Times New Roman" w:hAnsi="Times New Roman"/>
          <w:sz w:val="26"/>
          <w:szCs w:val="26"/>
        </w:rPr>
        <w:t xml:space="preserve">ностям; </w:t>
      </w:r>
    </w:p>
    <w:p w14:paraId="3BF39033" w14:textId="77777777" w:rsidR="00D76113" w:rsidRPr="007732D1" w:rsidRDefault="00D76113" w:rsidP="00D7611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7732D1"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9EFBDF6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4D573A24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  <w:r w:rsidRPr="007732D1">
        <w:rPr>
          <w:b w:val="0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265E64A0" w14:textId="77777777" w:rsidR="00D76113" w:rsidRPr="007732D1" w:rsidRDefault="00D76113" w:rsidP="00D76113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32D1">
        <w:rPr>
          <w:rFonts w:ascii="Times New Roman" w:hAnsi="Times New Roman"/>
          <w:sz w:val="26"/>
          <w:szCs w:val="26"/>
        </w:rPr>
        <w:t>Укрепление системы профилактики нарушений рисков причинения вреда (уще</w:t>
      </w:r>
      <w:r w:rsidRPr="007732D1">
        <w:rPr>
          <w:rFonts w:ascii="Times New Roman" w:hAnsi="Times New Roman"/>
          <w:sz w:val="26"/>
          <w:szCs w:val="26"/>
        </w:rPr>
        <w:t>р</w:t>
      </w:r>
      <w:r w:rsidRPr="007732D1">
        <w:rPr>
          <w:rFonts w:ascii="Times New Roman" w:hAnsi="Times New Roman"/>
          <w:sz w:val="26"/>
          <w:szCs w:val="26"/>
        </w:rPr>
        <w:t>ба) охраняемым законом ценностям;</w:t>
      </w:r>
    </w:p>
    <w:p w14:paraId="0E471709" w14:textId="77777777" w:rsidR="00D76113" w:rsidRPr="007732D1" w:rsidRDefault="00D76113" w:rsidP="00D76113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32D1">
        <w:rPr>
          <w:rFonts w:ascii="Times New Roman" w:hAnsi="Times New Roman"/>
          <w:sz w:val="26"/>
          <w:szCs w:val="26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584B5DA1" w14:textId="77777777" w:rsidR="00D76113" w:rsidRPr="007732D1" w:rsidRDefault="00D76113" w:rsidP="00D76113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32D1">
        <w:rPr>
          <w:rFonts w:ascii="Times New Roman" w:hAnsi="Times New Roman"/>
          <w:sz w:val="26"/>
          <w:szCs w:val="26"/>
        </w:rPr>
        <w:t>Выявление факторов угрозы причинения, либо причинения вреда жизни, здор</w:t>
      </w:r>
      <w:r w:rsidRPr="007732D1">
        <w:rPr>
          <w:rFonts w:ascii="Times New Roman" w:hAnsi="Times New Roman"/>
          <w:sz w:val="26"/>
          <w:szCs w:val="26"/>
        </w:rPr>
        <w:t>о</w:t>
      </w:r>
      <w:r w:rsidRPr="007732D1">
        <w:rPr>
          <w:rFonts w:ascii="Times New Roman" w:hAnsi="Times New Roman"/>
          <w:sz w:val="26"/>
          <w:szCs w:val="26"/>
        </w:rPr>
        <w:t>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14:paraId="5E53CD84" w14:textId="77777777" w:rsidR="00D76113" w:rsidRDefault="00D76113" w:rsidP="00D7611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50002D99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7732D1">
        <w:rPr>
          <w:b w:val="0"/>
          <w:szCs w:val="26"/>
        </w:rPr>
        <w:t>Раздел 3. Перечень профилактических мероприятий, сроки (периодичность) их проведения</w:t>
      </w:r>
    </w:p>
    <w:p w14:paraId="31E22EF5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4D3047D1" w14:textId="77777777" w:rsidR="00D76113" w:rsidRPr="007732D1" w:rsidRDefault="00D76113" w:rsidP="00D76113">
      <w:pPr>
        <w:autoSpaceDE w:val="0"/>
        <w:autoSpaceDN w:val="0"/>
        <w:adjustRightInd w:val="0"/>
        <w:ind w:firstLine="708"/>
        <w:jc w:val="both"/>
        <w:outlineLvl w:val="1"/>
        <w:rPr>
          <w:b w:val="0"/>
          <w:szCs w:val="26"/>
        </w:rPr>
      </w:pPr>
      <w:r w:rsidRPr="007732D1">
        <w:rPr>
          <w:b w:val="0"/>
          <w:szCs w:val="26"/>
        </w:rPr>
        <w:t>При осуществлении муниципального контроля проводятся следующие виды пр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филактических мероприятий:</w:t>
      </w:r>
    </w:p>
    <w:p w14:paraId="503FFC75" w14:textId="77777777" w:rsidR="00D76113" w:rsidRPr="007732D1" w:rsidRDefault="00D76113" w:rsidP="00D76113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7732D1">
        <w:rPr>
          <w:b w:val="0"/>
          <w:szCs w:val="26"/>
        </w:rPr>
        <w:t>а) информирование;</w:t>
      </w:r>
    </w:p>
    <w:p w14:paraId="41C5050C" w14:textId="77777777" w:rsidR="00D76113" w:rsidRPr="007732D1" w:rsidRDefault="00D76113" w:rsidP="00D76113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7732D1">
        <w:rPr>
          <w:b w:val="0"/>
          <w:szCs w:val="26"/>
        </w:rPr>
        <w:t>б) объявление предостережения;</w:t>
      </w:r>
    </w:p>
    <w:p w14:paraId="3E5F7075" w14:textId="77777777" w:rsidR="00D76113" w:rsidRPr="007732D1" w:rsidRDefault="00D76113" w:rsidP="00D76113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7732D1">
        <w:rPr>
          <w:b w:val="0"/>
          <w:szCs w:val="26"/>
        </w:rPr>
        <w:t>в) консультирование;</w:t>
      </w:r>
    </w:p>
    <w:p w14:paraId="6E69FCD6" w14:textId="77777777" w:rsidR="00D76113" w:rsidRPr="007732D1" w:rsidRDefault="00D76113" w:rsidP="00D76113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7732D1">
        <w:rPr>
          <w:b w:val="0"/>
          <w:szCs w:val="26"/>
        </w:rPr>
        <w:t>г) профилактический визит.</w:t>
      </w:r>
    </w:p>
    <w:p w14:paraId="731590C1" w14:textId="77777777" w:rsidR="00D76113" w:rsidRPr="007732D1" w:rsidRDefault="00D76113" w:rsidP="00D76113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7732D1">
        <w:rPr>
          <w:b w:val="0"/>
          <w:szCs w:val="26"/>
        </w:rPr>
        <w:tab/>
        <w:t>Реализация программы осуществляется путем исполнения профилактических м</w:t>
      </w:r>
      <w:r w:rsidRPr="007732D1">
        <w:rPr>
          <w:b w:val="0"/>
          <w:szCs w:val="26"/>
        </w:rPr>
        <w:t>е</w:t>
      </w:r>
      <w:r w:rsidRPr="007732D1">
        <w:rPr>
          <w:b w:val="0"/>
          <w:szCs w:val="26"/>
        </w:rPr>
        <w:t>роприятий в соответствии с планом-графиком проведения мероприятий.</w:t>
      </w:r>
    </w:p>
    <w:p w14:paraId="1D5F356D" w14:textId="77777777" w:rsidR="00D76113" w:rsidRPr="007732D1" w:rsidRDefault="00D76113" w:rsidP="00D76113">
      <w:pPr>
        <w:autoSpaceDE w:val="0"/>
        <w:autoSpaceDN w:val="0"/>
        <w:adjustRightInd w:val="0"/>
        <w:outlineLvl w:val="1"/>
        <w:rPr>
          <w:b w:val="0"/>
          <w:szCs w:val="26"/>
        </w:rPr>
      </w:pPr>
    </w:p>
    <w:p w14:paraId="68914D12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7732D1">
        <w:rPr>
          <w:b w:val="0"/>
          <w:szCs w:val="26"/>
        </w:rPr>
        <w:t>Раздел 4. Показатели результативности и эффективности Программы проф</w:t>
      </w:r>
      <w:r w:rsidRPr="007732D1">
        <w:rPr>
          <w:b w:val="0"/>
          <w:szCs w:val="26"/>
        </w:rPr>
        <w:t>и</w:t>
      </w:r>
      <w:r w:rsidRPr="007732D1">
        <w:rPr>
          <w:b w:val="0"/>
          <w:szCs w:val="26"/>
        </w:rPr>
        <w:t>лактики</w:t>
      </w:r>
    </w:p>
    <w:p w14:paraId="29468767" w14:textId="77777777" w:rsidR="00D76113" w:rsidRPr="007732D1" w:rsidRDefault="00D76113" w:rsidP="00D76113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11C5486C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Эффективность реализации программы профилактики оценивается:</w:t>
      </w:r>
    </w:p>
    <w:p w14:paraId="58780E15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1) повышением эффективности системы профилактики нарушений обязательных требований;</w:t>
      </w:r>
    </w:p>
    <w:p w14:paraId="10C113F9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2) повышением уровня правовой грамотности контролируемых лиц в вопросах и</w:t>
      </w:r>
      <w:r w:rsidRPr="007732D1">
        <w:rPr>
          <w:b w:val="0"/>
          <w:szCs w:val="26"/>
        </w:rPr>
        <w:t>с</w:t>
      </w:r>
      <w:r w:rsidRPr="007732D1">
        <w:rPr>
          <w:b w:val="0"/>
          <w:szCs w:val="26"/>
        </w:rPr>
        <w:t>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</w:t>
      </w:r>
      <w:r w:rsidRPr="007732D1">
        <w:rPr>
          <w:b w:val="0"/>
          <w:szCs w:val="26"/>
        </w:rPr>
        <w:t>е</w:t>
      </w:r>
      <w:r w:rsidRPr="007732D1">
        <w:rPr>
          <w:b w:val="0"/>
          <w:szCs w:val="26"/>
        </w:rPr>
        <w:t>ния проверок, правах контролируемых лиц в ходе проверки;</w:t>
      </w:r>
    </w:p>
    <w:p w14:paraId="5A27F0DA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3) снижением количества правонарушений при осуществлении контролируемыми лицами своей деятельности;</w:t>
      </w:r>
    </w:p>
    <w:p w14:paraId="494FBA47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4) понятностью обязательных требований, обеспечивающей их однозначное толк</w:t>
      </w:r>
      <w:r w:rsidRPr="007732D1">
        <w:rPr>
          <w:b w:val="0"/>
          <w:szCs w:val="26"/>
        </w:rPr>
        <w:t>о</w:t>
      </w:r>
      <w:r w:rsidRPr="007732D1">
        <w:rPr>
          <w:b w:val="0"/>
          <w:szCs w:val="26"/>
        </w:rPr>
        <w:t>вание контролируемыми лицами и Администрацией города Обнинска.</w:t>
      </w:r>
    </w:p>
    <w:p w14:paraId="12AA22E4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5) вовлечением контролируемых лиц в регулярное взаимодействие с Администр</w:t>
      </w:r>
      <w:r w:rsidRPr="007732D1">
        <w:rPr>
          <w:b w:val="0"/>
          <w:szCs w:val="26"/>
        </w:rPr>
        <w:t>а</w:t>
      </w:r>
      <w:r w:rsidRPr="007732D1">
        <w:rPr>
          <w:b w:val="0"/>
          <w:szCs w:val="26"/>
        </w:rPr>
        <w:t>цией города Обнинска с целью добровольного исполнения обязательных требований.</w:t>
      </w:r>
    </w:p>
    <w:p w14:paraId="24094A4A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Основными механизмами оценки эффективности и результативности профилакт</w:t>
      </w:r>
      <w:r w:rsidRPr="007732D1">
        <w:rPr>
          <w:b w:val="0"/>
          <w:szCs w:val="26"/>
        </w:rPr>
        <w:t>и</w:t>
      </w:r>
      <w:r w:rsidRPr="007732D1">
        <w:rPr>
          <w:b w:val="0"/>
          <w:szCs w:val="26"/>
        </w:rPr>
        <w:t>ческих мероприятий являются анализ статистических показателей контрольной деятел</w:t>
      </w:r>
      <w:r w:rsidRPr="007732D1">
        <w:rPr>
          <w:b w:val="0"/>
          <w:szCs w:val="26"/>
        </w:rPr>
        <w:t>ь</w:t>
      </w:r>
      <w:r w:rsidRPr="007732D1">
        <w:rPr>
          <w:b w:val="0"/>
          <w:szCs w:val="26"/>
        </w:rPr>
        <w:t>ности и оценка удовлетворенности контролируемых лиц качеством меропр</w:t>
      </w:r>
      <w:r w:rsidRPr="007732D1">
        <w:rPr>
          <w:b w:val="0"/>
          <w:szCs w:val="26"/>
        </w:rPr>
        <w:t>и</w:t>
      </w:r>
      <w:r w:rsidRPr="007732D1">
        <w:rPr>
          <w:b w:val="0"/>
          <w:szCs w:val="26"/>
        </w:rPr>
        <w:t>ятий, которые осуществляются, в том числе методами социологических исследований.</w:t>
      </w:r>
    </w:p>
    <w:p w14:paraId="1373BAF9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>Показатели результативности и эффективности Программы профилактики рассч</w:t>
      </w:r>
      <w:r w:rsidRPr="007732D1">
        <w:rPr>
          <w:b w:val="0"/>
          <w:szCs w:val="26"/>
        </w:rPr>
        <w:t>и</w:t>
      </w:r>
      <w:r>
        <w:rPr>
          <w:b w:val="0"/>
          <w:szCs w:val="26"/>
        </w:rPr>
        <w:t>тываю</w:t>
      </w:r>
      <w:r w:rsidRPr="007732D1">
        <w:rPr>
          <w:b w:val="0"/>
          <w:szCs w:val="26"/>
        </w:rPr>
        <w:t>тся ежегодно (по итогам календарного года).</w:t>
      </w:r>
    </w:p>
    <w:p w14:paraId="59D89DE0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24"/>
        <w:gridCol w:w="2126"/>
        <w:gridCol w:w="1559"/>
      </w:tblGrid>
      <w:tr w:rsidR="00D76113" w:rsidRPr="007732D1" w14:paraId="2AC9BB2B" w14:textId="77777777" w:rsidTr="001507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75C9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lastRenderedPageBreak/>
              <w:t xml:space="preserve">№ п/п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90EF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16C2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0D14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Структурное подраздел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ние, отве</w:t>
            </w:r>
            <w:r w:rsidRPr="007732D1">
              <w:rPr>
                <w:b w:val="0"/>
                <w:szCs w:val="26"/>
              </w:rPr>
              <w:t>т</w:t>
            </w:r>
            <w:r w:rsidRPr="007732D1">
              <w:rPr>
                <w:b w:val="0"/>
                <w:szCs w:val="26"/>
              </w:rPr>
              <w:t>ственное за реализацию</w:t>
            </w:r>
          </w:p>
        </w:tc>
      </w:tr>
      <w:tr w:rsidR="00D76113" w:rsidRPr="007732D1" w14:paraId="2522AD07" w14:textId="77777777" w:rsidTr="0015079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20B0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BF07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Информирование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254722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постоянно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26CA27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Отдел благ</w:t>
            </w:r>
            <w:r w:rsidRPr="007732D1">
              <w:rPr>
                <w:b w:val="0"/>
                <w:szCs w:val="26"/>
              </w:rPr>
              <w:t>о</w:t>
            </w:r>
            <w:r w:rsidRPr="007732D1">
              <w:rPr>
                <w:b w:val="0"/>
                <w:szCs w:val="26"/>
              </w:rPr>
              <w:t>устройства и озеленения городских территорий  Управления горо</w:t>
            </w:r>
            <w:r w:rsidRPr="007732D1">
              <w:rPr>
                <w:b w:val="0"/>
                <w:szCs w:val="26"/>
              </w:rPr>
              <w:t>д</w:t>
            </w:r>
            <w:r w:rsidRPr="007732D1">
              <w:rPr>
                <w:b w:val="0"/>
                <w:szCs w:val="26"/>
              </w:rPr>
              <w:t>ского хозя</w:t>
            </w:r>
            <w:r w:rsidRPr="007732D1">
              <w:rPr>
                <w:b w:val="0"/>
                <w:szCs w:val="26"/>
              </w:rPr>
              <w:t>й</w:t>
            </w:r>
            <w:r w:rsidRPr="007732D1">
              <w:rPr>
                <w:b w:val="0"/>
                <w:szCs w:val="26"/>
              </w:rPr>
              <w:t xml:space="preserve">ства </w:t>
            </w:r>
          </w:p>
          <w:p w14:paraId="2C261C1A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4D10D46E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Отдел по земельным вопросам и и</w:t>
            </w:r>
            <w:r w:rsidRPr="007732D1">
              <w:rPr>
                <w:b w:val="0"/>
                <w:szCs w:val="26"/>
              </w:rPr>
              <w:t>н</w:t>
            </w:r>
            <w:r w:rsidRPr="007732D1">
              <w:rPr>
                <w:b w:val="0"/>
                <w:szCs w:val="26"/>
              </w:rPr>
              <w:t>женерным коммуник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циям Упра</w:t>
            </w:r>
            <w:r w:rsidRPr="007732D1">
              <w:rPr>
                <w:b w:val="0"/>
                <w:szCs w:val="26"/>
              </w:rPr>
              <w:t>в</w:t>
            </w:r>
            <w:r w:rsidRPr="007732D1">
              <w:rPr>
                <w:b w:val="0"/>
                <w:szCs w:val="26"/>
              </w:rPr>
              <w:t>ления арх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тектуры и градостро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тельства</w:t>
            </w:r>
          </w:p>
          <w:p w14:paraId="19B268A3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6C650589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Комитет по контролю в сфере рекл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мы и орган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зации доро</w:t>
            </w:r>
            <w:r w:rsidRPr="007732D1">
              <w:rPr>
                <w:b w:val="0"/>
                <w:szCs w:val="26"/>
              </w:rPr>
              <w:t>ж</w:t>
            </w:r>
            <w:r w:rsidRPr="007732D1">
              <w:rPr>
                <w:b w:val="0"/>
                <w:szCs w:val="26"/>
              </w:rPr>
              <w:t>ного движ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ния Управл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ния горо</w:t>
            </w:r>
            <w:r w:rsidRPr="007732D1">
              <w:rPr>
                <w:b w:val="0"/>
                <w:szCs w:val="26"/>
              </w:rPr>
              <w:t>д</w:t>
            </w:r>
            <w:r w:rsidRPr="007732D1">
              <w:rPr>
                <w:b w:val="0"/>
                <w:szCs w:val="26"/>
              </w:rPr>
              <w:t>ского хозя</w:t>
            </w:r>
            <w:r w:rsidRPr="007732D1">
              <w:rPr>
                <w:b w:val="0"/>
                <w:szCs w:val="26"/>
              </w:rPr>
              <w:t>й</w:t>
            </w:r>
            <w:r w:rsidRPr="007732D1">
              <w:rPr>
                <w:b w:val="0"/>
                <w:szCs w:val="26"/>
              </w:rPr>
              <w:t>ства</w:t>
            </w:r>
          </w:p>
          <w:p w14:paraId="7A924E2E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59CE2CD3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lastRenderedPageBreak/>
              <w:t>Комитет по охране окр</w:t>
            </w:r>
            <w:r w:rsidRPr="007732D1">
              <w:rPr>
                <w:b w:val="0"/>
                <w:szCs w:val="26"/>
              </w:rPr>
              <w:t>у</w:t>
            </w:r>
            <w:r w:rsidRPr="007732D1">
              <w:rPr>
                <w:b w:val="0"/>
                <w:szCs w:val="26"/>
              </w:rPr>
              <w:t>жающей ср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ды, контролю в сферах бл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гоустройства и экологии Управления городского хозяйства</w:t>
            </w:r>
          </w:p>
          <w:p w14:paraId="559A8D11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</w:tc>
      </w:tr>
      <w:tr w:rsidR="00D76113" w:rsidRPr="007732D1" w14:paraId="0C6603E9" w14:textId="77777777" w:rsidTr="00150790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4B5F1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B491" w14:textId="77777777" w:rsidR="00D76113" w:rsidRPr="007732D1" w:rsidRDefault="00D76113" w:rsidP="0015079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Размещение сведений, касающихся ос</w:t>
            </w:r>
            <w:r w:rsidRPr="007732D1">
              <w:rPr>
                <w:b w:val="0"/>
                <w:szCs w:val="26"/>
              </w:rPr>
              <w:t>у</w:t>
            </w:r>
            <w:r w:rsidRPr="007732D1">
              <w:rPr>
                <w:b w:val="0"/>
                <w:szCs w:val="26"/>
              </w:rPr>
              <w:t>ществления муниципального контроля в сфере благоустройства на официальном портале а</w:t>
            </w:r>
            <w:r w:rsidRPr="007732D1">
              <w:rPr>
                <w:b w:val="0"/>
                <w:szCs w:val="26"/>
              </w:rPr>
              <w:t>д</w:t>
            </w:r>
            <w:r w:rsidRPr="007732D1">
              <w:rPr>
                <w:b w:val="0"/>
                <w:szCs w:val="26"/>
              </w:rPr>
              <w:t>министрации города Обнинска в сети «Интернет» и средствах ма</w:t>
            </w:r>
            <w:r w:rsidRPr="007732D1">
              <w:rPr>
                <w:b w:val="0"/>
                <w:szCs w:val="26"/>
              </w:rPr>
              <w:t>с</w:t>
            </w:r>
            <w:r w:rsidRPr="007732D1">
              <w:rPr>
                <w:b w:val="0"/>
                <w:szCs w:val="26"/>
              </w:rPr>
              <w:t>совой информации:</w:t>
            </w:r>
          </w:p>
          <w:p w14:paraId="45200C98" w14:textId="77777777" w:rsidR="00D76113" w:rsidRPr="007732D1" w:rsidRDefault="00D76113" w:rsidP="0015079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1) тексты нормативных правовых актов, регулирующих осуществление муниципальн</w:t>
            </w:r>
            <w:r w:rsidRPr="007732D1">
              <w:rPr>
                <w:b w:val="0"/>
                <w:szCs w:val="26"/>
              </w:rPr>
              <w:t>о</w:t>
            </w:r>
            <w:r w:rsidRPr="007732D1">
              <w:rPr>
                <w:b w:val="0"/>
                <w:szCs w:val="26"/>
              </w:rPr>
              <w:t>го контроля;</w:t>
            </w:r>
          </w:p>
          <w:p w14:paraId="79900EF6" w14:textId="77777777" w:rsidR="00D76113" w:rsidRPr="007732D1" w:rsidRDefault="00D76113" w:rsidP="0015079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269AFB37" w14:textId="77777777" w:rsidR="00D76113" w:rsidRPr="007732D1" w:rsidRDefault="00D76113" w:rsidP="0015079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 xml:space="preserve">3) </w:t>
            </w:r>
            <w:hyperlink r:id="rId5" w:history="1">
              <w:r w:rsidRPr="007732D1">
                <w:rPr>
                  <w:b w:val="0"/>
                  <w:szCs w:val="26"/>
                </w:rPr>
                <w:t>перечень</w:t>
              </w:r>
            </w:hyperlink>
            <w:r w:rsidRPr="007732D1">
              <w:rPr>
                <w:b w:val="0"/>
                <w:szCs w:val="26"/>
              </w:rPr>
              <w:t xml:space="preserve"> нормативных правовых актов, содержащих обязательные требования, оценка соблюдения которых является предметом ко</w:t>
            </w:r>
            <w:r w:rsidRPr="007732D1">
              <w:rPr>
                <w:b w:val="0"/>
                <w:szCs w:val="26"/>
              </w:rPr>
              <w:t>н</w:t>
            </w:r>
            <w:r w:rsidRPr="007732D1">
              <w:rPr>
                <w:b w:val="0"/>
                <w:szCs w:val="26"/>
              </w:rPr>
              <w:t>троля, а также информацию о мерах отве</w:t>
            </w:r>
            <w:r w:rsidRPr="007732D1">
              <w:rPr>
                <w:b w:val="0"/>
                <w:szCs w:val="26"/>
              </w:rPr>
              <w:t>т</w:t>
            </w:r>
            <w:r w:rsidRPr="007732D1">
              <w:rPr>
                <w:b w:val="0"/>
                <w:szCs w:val="26"/>
              </w:rPr>
              <w:t>ственности, применяемых при нарушении об</w:t>
            </w:r>
            <w:r w:rsidRPr="007732D1">
              <w:rPr>
                <w:b w:val="0"/>
                <w:szCs w:val="26"/>
              </w:rPr>
              <w:t>я</w:t>
            </w:r>
            <w:r w:rsidRPr="007732D1">
              <w:rPr>
                <w:b w:val="0"/>
                <w:szCs w:val="26"/>
              </w:rPr>
              <w:t>зательных требований, с текстами в действ</w:t>
            </w:r>
            <w:r w:rsidRPr="007732D1">
              <w:rPr>
                <w:b w:val="0"/>
                <w:szCs w:val="26"/>
              </w:rPr>
              <w:t>у</w:t>
            </w:r>
            <w:r w:rsidRPr="007732D1">
              <w:rPr>
                <w:b w:val="0"/>
                <w:szCs w:val="26"/>
              </w:rPr>
              <w:t>ющей редакции;</w:t>
            </w:r>
          </w:p>
          <w:p w14:paraId="22A42C99" w14:textId="77777777" w:rsidR="00D76113" w:rsidRPr="007732D1" w:rsidRDefault="00D76113" w:rsidP="0015079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4) руководства по соблюдению обязател</w:t>
            </w:r>
            <w:r w:rsidRPr="007732D1">
              <w:rPr>
                <w:b w:val="0"/>
                <w:szCs w:val="26"/>
              </w:rPr>
              <w:t>ь</w:t>
            </w:r>
            <w:r w:rsidRPr="007732D1">
              <w:rPr>
                <w:b w:val="0"/>
                <w:szCs w:val="26"/>
              </w:rPr>
              <w:t>ных требований, разработанные и утвержде</w:t>
            </w:r>
            <w:r w:rsidRPr="007732D1">
              <w:rPr>
                <w:b w:val="0"/>
                <w:szCs w:val="26"/>
              </w:rPr>
              <w:t>н</w:t>
            </w:r>
            <w:r w:rsidRPr="007732D1">
              <w:rPr>
                <w:b w:val="0"/>
                <w:szCs w:val="26"/>
              </w:rPr>
              <w:t xml:space="preserve">ные в соответствии с Федеральным </w:t>
            </w:r>
            <w:hyperlink r:id="rId6" w:history="1">
              <w:r w:rsidRPr="007732D1">
                <w:rPr>
                  <w:b w:val="0"/>
                  <w:szCs w:val="26"/>
                </w:rPr>
                <w:t>законом</w:t>
              </w:r>
            </w:hyperlink>
            <w:r w:rsidRPr="007732D1">
              <w:rPr>
                <w:b w:val="0"/>
                <w:szCs w:val="26"/>
              </w:rPr>
              <w:t xml:space="preserve"> «Об обязательных требованиях в Российской Федерации»;</w:t>
            </w:r>
          </w:p>
          <w:p w14:paraId="0F4FA53A" w14:textId="77777777" w:rsidR="00D76113" w:rsidRPr="007732D1" w:rsidRDefault="00D76113" w:rsidP="0015079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5) исчерпывающий перечень сведений, к</w:t>
            </w:r>
            <w:r w:rsidRPr="007732D1">
              <w:rPr>
                <w:b w:val="0"/>
                <w:szCs w:val="26"/>
              </w:rPr>
              <w:t>о</w:t>
            </w:r>
            <w:r w:rsidRPr="007732D1">
              <w:rPr>
                <w:b w:val="0"/>
                <w:szCs w:val="26"/>
              </w:rPr>
              <w:t>торые могут запрашиваться контрольным о</w:t>
            </w:r>
            <w:r w:rsidRPr="007732D1">
              <w:rPr>
                <w:b w:val="0"/>
                <w:szCs w:val="26"/>
              </w:rPr>
              <w:t>р</w:t>
            </w:r>
            <w:r w:rsidRPr="007732D1">
              <w:rPr>
                <w:b w:val="0"/>
                <w:szCs w:val="26"/>
              </w:rPr>
              <w:t>ганом у контролируемого лица;</w:t>
            </w:r>
          </w:p>
          <w:p w14:paraId="7D826C05" w14:textId="77777777" w:rsidR="00D76113" w:rsidRPr="007732D1" w:rsidRDefault="00D76113" w:rsidP="0015079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</w:t>
            </w:r>
            <w:r w:rsidRPr="007732D1">
              <w:rPr>
                <w:b w:val="0"/>
                <w:szCs w:val="26"/>
              </w:rPr>
              <w:t>) сведения о способах получения ко</w:t>
            </w:r>
            <w:r w:rsidRPr="007732D1">
              <w:rPr>
                <w:b w:val="0"/>
                <w:szCs w:val="26"/>
              </w:rPr>
              <w:t>н</w:t>
            </w:r>
            <w:r w:rsidRPr="007732D1">
              <w:rPr>
                <w:b w:val="0"/>
                <w:szCs w:val="26"/>
              </w:rPr>
              <w:t>сультаций по вопросам соблюдения обязател</w:t>
            </w:r>
            <w:r w:rsidRPr="007732D1">
              <w:rPr>
                <w:b w:val="0"/>
                <w:szCs w:val="26"/>
              </w:rPr>
              <w:t>ь</w:t>
            </w:r>
            <w:r w:rsidRPr="007732D1">
              <w:rPr>
                <w:b w:val="0"/>
                <w:szCs w:val="26"/>
              </w:rPr>
              <w:t>ных требований.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706BD" w14:textId="77777777" w:rsidR="00D76113" w:rsidRPr="007732D1" w:rsidRDefault="00D76113" w:rsidP="00150790">
            <w:pPr>
              <w:rPr>
                <w:b w:val="0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A2B25" w14:textId="77777777" w:rsidR="00D76113" w:rsidRPr="007732D1" w:rsidRDefault="00D76113" w:rsidP="00150790">
            <w:pPr>
              <w:rPr>
                <w:b w:val="0"/>
                <w:szCs w:val="26"/>
              </w:rPr>
            </w:pPr>
          </w:p>
        </w:tc>
      </w:tr>
      <w:tr w:rsidR="00D76113" w:rsidRPr="007732D1" w14:paraId="7557EA60" w14:textId="77777777" w:rsidTr="00150790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B07A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EFFF3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Объявление предостережения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FFFF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 xml:space="preserve">при наличии у </w:t>
            </w:r>
            <w:r>
              <w:rPr>
                <w:b w:val="0"/>
                <w:szCs w:val="26"/>
              </w:rPr>
              <w:t>контрольного органа</w:t>
            </w:r>
            <w:r w:rsidRPr="007732D1">
              <w:rPr>
                <w:b w:val="0"/>
                <w:szCs w:val="26"/>
              </w:rPr>
              <w:t xml:space="preserve"> сведений о гот</w:t>
            </w:r>
            <w:r w:rsidRPr="007732D1">
              <w:rPr>
                <w:b w:val="0"/>
                <w:szCs w:val="26"/>
              </w:rPr>
              <w:t>о</w:t>
            </w:r>
            <w:r w:rsidRPr="007732D1">
              <w:rPr>
                <w:b w:val="0"/>
                <w:szCs w:val="26"/>
              </w:rPr>
              <w:t>вящихся наруш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ниях обязательных требований или признаках нар</w:t>
            </w:r>
            <w:r w:rsidRPr="007732D1">
              <w:rPr>
                <w:b w:val="0"/>
                <w:szCs w:val="26"/>
              </w:rPr>
              <w:t>у</w:t>
            </w:r>
            <w:r w:rsidRPr="007732D1">
              <w:rPr>
                <w:b w:val="0"/>
                <w:szCs w:val="26"/>
              </w:rPr>
              <w:t>шений обязател</w:t>
            </w:r>
            <w:r w:rsidRPr="007732D1">
              <w:rPr>
                <w:b w:val="0"/>
                <w:szCs w:val="26"/>
              </w:rPr>
              <w:t>ь</w:t>
            </w:r>
            <w:r w:rsidRPr="007732D1">
              <w:rPr>
                <w:b w:val="0"/>
                <w:szCs w:val="26"/>
              </w:rPr>
              <w:t xml:space="preserve">ных требований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90A3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Отдел благ</w:t>
            </w:r>
            <w:r w:rsidRPr="007732D1">
              <w:rPr>
                <w:b w:val="0"/>
                <w:szCs w:val="26"/>
              </w:rPr>
              <w:t>о</w:t>
            </w:r>
            <w:r w:rsidRPr="007732D1">
              <w:rPr>
                <w:b w:val="0"/>
                <w:szCs w:val="26"/>
              </w:rPr>
              <w:t>устройства и озеленения городских территорий Управления горо</w:t>
            </w:r>
            <w:r w:rsidRPr="007732D1">
              <w:rPr>
                <w:b w:val="0"/>
                <w:szCs w:val="26"/>
              </w:rPr>
              <w:t>д</w:t>
            </w:r>
            <w:r w:rsidRPr="007732D1">
              <w:rPr>
                <w:b w:val="0"/>
                <w:szCs w:val="26"/>
              </w:rPr>
              <w:t>ского хозя</w:t>
            </w:r>
            <w:r w:rsidRPr="007732D1">
              <w:rPr>
                <w:b w:val="0"/>
                <w:szCs w:val="26"/>
              </w:rPr>
              <w:t>й</w:t>
            </w:r>
            <w:r w:rsidRPr="007732D1">
              <w:rPr>
                <w:b w:val="0"/>
                <w:szCs w:val="26"/>
              </w:rPr>
              <w:t xml:space="preserve">ства </w:t>
            </w:r>
          </w:p>
          <w:p w14:paraId="09E37D22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77443280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  <w:p w14:paraId="0E525EB3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Отдел по земельным вопросам и и</w:t>
            </w:r>
            <w:r w:rsidRPr="007732D1">
              <w:rPr>
                <w:b w:val="0"/>
                <w:szCs w:val="26"/>
              </w:rPr>
              <w:t>н</w:t>
            </w:r>
            <w:r w:rsidRPr="007732D1">
              <w:rPr>
                <w:b w:val="0"/>
                <w:szCs w:val="26"/>
              </w:rPr>
              <w:t>женерным коммуник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циям Упра</w:t>
            </w:r>
            <w:r w:rsidRPr="007732D1">
              <w:rPr>
                <w:b w:val="0"/>
                <w:szCs w:val="26"/>
              </w:rPr>
              <w:t>в</w:t>
            </w:r>
            <w:r w:rsidRPr="007732D1">
              <w:rPr>
                <w:b w:val="0"/>
                <w:szCs w:val="26"/>
              </w:rPr>
              <w:t>ления арх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тектуры и градостро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тельства</w:t>
            </w:r>
          </w:p>
          <w:p w14:paraId="0907B8CC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08490D54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  <w:p w14:paraId="7591113A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 xml:space="preserve">Комитет по контролю в сфере </w:t>
            </w:r>
            <w:r w:rsidRPr="007732D1">
              <w:rPr>
                <w:b w:val="0"/>
                <w:szCs w:val="26"/>
              </w:rPr>
              <w:lastRenderedPageBreak/>
              <w:t>рекл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мы и орган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зации доро</w:t>
            </w:r>
            <w:r w:rsidRPr="007732D1">
              <w:rPr>
                <w:b w:val="0"/>
                <w:szCs w:val="26"/>
              </w:rPr>
              <w:t>ж</w:t>
            </w:r>
            <w:r w:rsidRPr="007732D1">
              <w:rPr>
                <w:b w:val="0"/>
                <w:szCs w:val="26"/>
              </w:rPr>
              <w:t>ного движ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ния Управл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ния горо</w:t>
            </w:r>
            <w:r w:rsidRPr="007732D1">
              <w:rPr>
                <w:b w:val="0"/>
                <w:szCs w:val="26"/>
              </w:rPr>
              <w:t>д</w:t>
            </w:r>
            <w:r w:rsidRPr="007732D1">
              <w:rPr>
                <w:b w:val="0"/>
                <w:szCs w:val="26"/>
              </w:rPr>
              <w:t>ского хозя</w:t>
            </w:r>
            <w:r w:rsidRPr="007732D1">
              <w:rPr>
                <w:b w:val="0"/>
                <w:szCs w:val="26"/>
              </w:rPr>
              <w:t>й</w:t>
            </w:r>
            <w:r w:rsidRPr="007732D1">
              <w:rPr>
                <w:b w:val="0"/>
                <w:szCs w:val="26"/>
              </w:rPr>
              <w:t>ства</w:t>
            </w:r>
          </w:p>
          <w:p w14:paraId="594EC35F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3DAA0388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  <w:p w14:paraId="3E564116" w14:textId="77777777" w:rsidR="00D76113" w:rsidRPr="007732D1" w:rsidRDefault="00D76113" w:rsidP="00150790">
            <w:pPr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Комитет по охране окр</w:t>
            </w:r>
            <w:r w:rsidRPr="007732D1">
              <w:rPr>
                <w:b w:val="0"/>
                <w:szCs w:val="26"/>
              </w:rPr>
              <w:t>у</w:t>
            </w:r>
            <w:r w:rsidRPr="007732D1">
              <w:rPr>
                <w:b w:val="0"/>
                <w:szCs w:val="26"/>
              </w:rPr>
              <w:t>жающей ср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ды, контролю в сферах бл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гоустройства и экологии Управления городского хозяйства</w:t>
            </w:r>
          </w:p>
          <w:p w14:paraId="0E0BCA2D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</w:tc>
      </w:tr>
      <w:tr w:rsidR="00D76113" w:rsidRPr="007732D1" w14:paraId="2F2CFE63" w14:textId="77777777" w:rsidTr="00150790">
        <w:trPr>
          <w:trHeight w:val="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5066" w14:textId="77777777" w:rsidR="00D76113" w:rsidRPr="007732D1" w:rsidRDefault="00D76113" w:rsidP="00150790">
            <w:pPr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25B5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63A1" w14:textId="77777777" w:rsidR="00D76113" w:rsidRPr="007732D1" w:rsidRDefault="00D76113" w:rsidP="00150790">
            <w:pPr>
              <w:rPr>
                <w:b w:val="0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C6EB" w14:textId="77777777" w:rsidR="00D76113" w:rsidRPr="007732D1" w:rsidRDefault="00D76113" w:rsidP="00150790">
            <w:pPr>
              <w:rPr>
                <w:b w:val="0"/>
                <w:szCs w:val="26"/>
              </w:rPr>
            </w:pPr>
          </w:p>
        </w:tc>
      </w:tr>
      <w:tr w:rsidR="00D76113" w:rsidRPr="007732D1" w14:paraId="237F5518" w14:textId="77777777" w:rsidTr="00150790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EDB6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 xml:space="preserve">3.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3F79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Консультирование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F593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При поступлении обращения от ко</w:t>
            </w:r>
            <w:r w:rsidRPr="007732D1">
              <w:rPr>
                <w:b w:val="0"/>
                <w:szCs w:val="26"/>
              </w:rPr>
              <w:t>н</w:t>
            </w:r>
            <w:r w:rsidRPr="007732D1">
              <w:rPr>
                <w:b w:val="0"/>
                <w:szCs w:val="26"/>
              </w:rPr>
              <w:t>тролируемого лица по вопросам, св</w:t>
            </w:r>
            <w:r w:rsidRPr="007732D1">
              <w:rPr>
                <w:b w:val="0"/>
                <w:szCs w:val="26"/>
              </w:rPr>
              <w:t>я</w:t>
            </w:r>
            <w:r w:rsidRPr="007732D1">
              <w:rPr>
                <w:b w:val="0"/>
                <w:szCs w:val="26"/>
              </w:rPr>
              <w:t>занным с организацией и ос</w:t>
            </w:r>
            <w:r w:rsidRPr="007732D1">
              <w:rPr>
                <w:b w:val="0"/>
                <w:szCs w:val="26"/>
              </w:rPr>
              <w:t>у</w:t>
            </w:r>
            <w:r w:rsidRPr="007732D1">
              <w:rPr>
                <w:b w:val="0"/>
                <w:szCs w:val="26"/>
              </w:rPr>
              <w:t>ществлением м</w:t>
            </w:r>
            <w:r w:rsidRPr="007732D1">
              <w:rPr>
                <w:b w:val="0"/>
                <w:szCs w:val="26"/>
              </w:rPr>
              <w:t>у</w:t>
            </w:r>
            <w:r w:rsidRPr="007732D1">
              <w:rPr>
                <w:b w:val="0"/>
                <w:szCs w:val="26"/>
              </w:rPr>
              <w:t>ниципального  контроля в сфере благоустройства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E278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Отдел благ</w:t>
            </w:r>
            <w:r w:rsidRPr="007732D1">
              <w:rPr>
                <w:b w:val="0"/>
                <w:szCs w:val="26"/>
              </w:rPr>
              <w:t>о</w:t>
            </w:r>
            <w:r w:rsidRPr="007732D1">
              <w:rPr>
                <w:b w:val="0"/>
                <w:szCs w:val="26"/>
              </w:rPr>
              <w:t>устройства и озеленения городских территорий  Управления горо</w:t>
            </w:r>
            <w:r w:rsidRPr="007732D1">
              <w:rPr>
                <w:b w:val="0"/>
                <w:szCs w:val="26"/>
              </w:rPr>
              <w:t>д</w:t>
            </w:r>
            <w:r w:rsidRPr="007732D1">
              <w:rPr>
                <w:b w:val="0"/>
                <w:szCs w:val="26"/>
              </w:rPr>
              <w:t>ского хозя</w:t>
            </w:r>
            <w:r w:rsidRPr="007732D1">
              <w:rPr>
                <w:b w:val="0"/>
                <w:szCs w:val="26"/>
              </w:rPr>
              <w:t>й</w:t>
            </w:r>
            <w:r w:rsidRPr="007732D1">
              <w:rPr>
                <w:b w:val="0"/>
                <w:szCs w:val="26"/>
              </w:rPr>
              <w:t xml:space="preserve">ства </w:t>
            </w:r>
          </w:p>
          <w:p w14:paraId="024BD5D0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3256333A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Отдел по земельным вопросам и и</w:t>
            </w:r>
            <w:r w:rsidRPr="007732D1">
              <w:rPr>
                <w:b w:val="0"/>
                <w:szCs w:val="26"/>
              </w:rPr>
              <w:t>н</w:t>
            </w:r>
            <w:r w:rsidRPr="007732D1">
              <w:rPr>
                <w:b w:val="0"/>
                <w:szCs w:val="26"/>
              </w:rPr>
              <w:t>женерным коммуник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циям Упра</w:t>
            </w:r>
            <w:r w:rsidRPr="007732D1">
              <w:rPr>
                <w:b w:val="0"/>
                <w:szCs w:val="26"/>
              </w:rPr>
              <w:t>в</w:t>
            </w:r>
            <w:r w:rsidRPr="007732D1">
              <w:rPr>
                <w:b w:val="0"/>
                <w:szCs w:val="26"/>
              </w:rPr>
              <w:t>ления арх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 xml:space="preserve">тектуры </w:t>
            </w:r>
            <w:r w:rsidRPr="007732D1">
              <w:rPr>
                <w:b w:val="0"/>
                <w:szCs w:val="26"/>
              </w:rPr>
              <w:lastRenderedPageBreak/>
              <w:t>и градостро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тельства</w:t>
            </w:r>
          </w:p>
          <w:p w14:paraId="2FF8076C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5941926C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Комитет по контролю в сфере рекл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мы и орган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зации доро</w:t>
            </w:r>
            <w:r w:rsidRPr="007732D1">
              <w:rPr>
                <w:b w:val="0"/>
                <w:szCs w:val="26"/>
              </w:rPr>
              <w:t>ж</w:t>
            </w:r>
            <w:r w:rsidRPr="007732D1">
              <w:rPr>
                <w:b w:val="0"/>
                <w:szCs w:val="26"/>
              </w:rPr>
              <w:t>ного движ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ния Управл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ния горо</w:t>
            </w:r>
            <w:r w:rsidRPr="007732D1">
              <w:rPr>
                <w:b w:val="0"/>
                <w:szCs w:val="26"/>
              </w:rPr>
              <w:t>д</w:t>
            </w:r>
            <w:r w:rsidRPr="007732D1">
              <w:rPr>
                <w:b w:val="0"/>
                <w:szCs w:val="26"/>
              </w:rPr>
              <w:t>ского хозя</w:t>
            </w:r>
            <w:r w:rsidRPr="007732D1">
              <w:rPr>
                <w:b w:val="0"/>
                <w:szCs w:val="26"/>
              </w:rPr>
              <w:t>й</w:t>
            </w:r>
            <w:r w:rsidRPr="007732D1">
              <w:rPr>
                <w:b w:val="0"/>
                <w:szCs w:val="26"/>
              </w:rPr>
              <w:t>ства</w:t>
            </w:r>
          </w:p>
          <w:p w14:paraId="439B316B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33C3BD33" w14:textId="77777777" w:rsidR="00D76113" w:rsidRPr="007732D1" w:rsidRDefault="00D76113" w:rsidP="00150790">
            <w:pPr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Комитет по охране окр</w:t>
            </w:r>
            <w:r w:rsidRPr="007732D1">
              <w:rPr>
                <w:b w:val="0"/>
                <w:szCs w:val="26"/>
              </w:rPr>
              <w:t>у</w:t>
            </w:r>
            <w:r w:rsidRPr="007732D1">
              <w:rPr>
                <w:b w:val="0"/>
                <w:szCs w:val="26"/>
              </w:rPr>
              <w:t>жающей ср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ды, контролю в сферах бл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гоустройства и экологии Управления городского хозяйства</w:t>
            </w:r>
          </w:p>
          <w:p w14:paraId="773E1382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</w:tc>
      </w:tr>
      <w:tr w:rsidR="00D76113" w:rsidRPr="007732D1" w14:paraId="7516B1C0" w14:textId="77777777" w:rsidTr="00150790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3EBA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4A93" w14:textId="77777777" w:rsidR="00D76113" w:rsidRPr="007732D1" w:rsidRDefault="00D76113" w:rsidP="00D761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firstLine="0"/>
              <w:contextualSpacing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Консультирование осуществляется должностным лицом уполномоченного о</w:t>
            </w:r>
            <w:r w:rsidRPr="007732D1">
              <w:rPr>
                <w:b w:val="0"/>
                <w:szCs w:val="26"/>
              </w:rPr>
              <w:t>р</w:t>
            </w:r>
            <w:r w:rsidRPr="007732D1">
              <w:rPr>
                <w:b w:val="0"/>
                <w:szCs w:val="26"/>
              </w:rPr>
              <w:t>гана:</w:t>
            </w:r>
          </w:p>
          <w:p w14:paraId="7870BD8B" w14:textId="77777777" w:rsidR="00D76113" w:rsidRPr="007732D1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- по телефону;</w:t>
            </w:r>
          </w:p>
          <w:p w14:paraId="18247D07" w14:textId="77777777" w:rsidR="00D76113" w:rsidRPr="007732D1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- на личном приеме;</w:t>
            </w:r>
          </w:p>
          <w:p w14:paraId="4ADD2F03" w14:textId="77777777" w:rsidR="00D76113" w:rsidRPr="007732D1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- в ходе проведения профилактического м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роприятия.</w:t>
            </w:r>
          </w:p>
          <w:p w14:paraId="22616C25" w14:textId="77777777" w:rsidR="00D76113" w:rsidRPr="007732D1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2. Консультирование в устной и письменной формах осуществляется по следующим в</w:t>
            </w:r>
            <w:r w:rsidRPr="007732D1">
              <w:rPr>
                <w:b w:val="0"/>
                <w:szCs w:val="26"/>
              </w:rPr>
              <w:t>о</w:t>
            </w:r>
            <w:r w:rsidRPr="007732D1">
              <w:rPr>
                <w:b w:val="0"/>
                <w:szCs w:val="26"/>
              </w:rPr>
              <w:t>просам:</w:t>
            </w:r>
          </w:p>
          <w:p w14:paraId="0E7E8A0E" w14:textId="77777777" w:rsidR="00D76113" w:rsidRPr="007732D1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- компетенции контрольного орг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на;</w:t>
            </w:r>
          </w:p>
          <w:p w14:paraId="278300EC" w14:textId="77777777" w:rsidR="00D76113" w:rsidRPr="007732D1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- содержания обязательных требований и их соблюдения;</w:t>
            </w:r>
          </w:p>
          <w:p w14:paraId="67C71C4C" w14:textId="77777777" w:rsidR="00D76113" w:rsidRPr="007732D1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- проведения профилактических и ко</w:t>
            </w:r>
            <w:r w:rsidRPr="007732D1">
              <w:rPr>
                <w:b w:val="0"/>
                <w:szCs w:val="26"/>
              </w:rPr>
              <w:t>н</w:t>
            </w:r>
            <w:r w:rsidRPr="007732D1">
              <w:rPr>
                <w:b w:val="0"/>
                <w:szCs w:val="26"/>
              </w:rPr>
              <w:t>трольных мероприятий;</w:t>
            </w:r>
          </w:p>
          <w:p w14:paraId="5C958326" w14:textId="77777777" w:rsidR="00D76113" w:rsidRPr="007732D1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- применения мер ответственности при нарушении обязательных требований.</w:t>
            </w:r>
          </w:p>
          <w:p w14:paraId="6ED52616" w14:textId="77777777" w:rsidR="00D76113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 xml:space="preserve">3. Устное консультирование осуществляется в здании по адресу: г. </w:t>
            </w:r>
            <w:r w:rsidRPr="007732D1">
              <w:rPr>
                <w:b w:val="0"/>
                <w:szCs w:val="26"/>
              </w:rPr>
              <w:lastRenderedPageBreak/>
              <w:t>Обнинск, пл. Прео</w:t>
            </w:r>
            <w:r w:rsidRPr="007732D1">
              <w:rPr>
                <w:b w:val="0"/>
                <w:szCs w:val="26"/>
              </w:rPr>
              <w:t>б</w:t>
            </w:r>
            <w:r w:rsidRPr="007732D1">
              <w:rPr>
                <w:b w:val="0"/>
                <w:szCs w:val="26"/>
              </w:rPr>
              <w:t>ражения, д. 1 по следующему графику: вторник, четверг, пятница с 9.00 до 12.00; понедельник, среда с 14.30 до 17.00, кабинет № 103, контактный телефон 8 (48439) 5-84-34</w:t>
            </w:r>
            <w:r>
              <w:rPr>
                <w:b w:val="0"/>
                <w:szCs w:val="26"/>
              </w:rPr>
              <w:t>.</w:t>
            </w:r>
          </w:p>
          <w:p w14:paraId="02231FAB" w14:textId="77777777" w:rsidR="00D76113" w:rsidRPr="00FF2099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4. Письменное консультирование осуществляется в порядке, предусмотренном Федеральным законом</w:t>
            </w:r>
            <w:r w:rsidRPr="00FF2099">
              <w:rPr>
                <w:b w:val="0"/>
                <w:szCs w:val="26"/>
              </w:rPr>
              <w:t xml:space="preserve"> от 02.05.2006 N 59-ФЗ</w:t>
            </w:r>
            <w:r>
              <w:rPr>
                <w:b w:val="0"/>
                <w:szCs w:val="26"/>
              </w:rPr>
              <w:t xml:space="preserve"> </w:t>
            </w:r>
            <w:r w:rsidRPr="00FF2099">
              <w:rPr>
                <w:b w:val="0"/>
                <w:szCs w:val="26"/>
              </w:rPr>
              <w:t>"О порядке рассмотрения обращений граждан Российской Федерации"</w:t>
            </w:r>
          </w:p>
          <w:p w14:paraId="18829866" w14:textId="77777777" w:rsidR="00D76113" w:rsidRPr="007732D1" w:rsidRDefault="00D76113" w:rsidP="0015079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3A27" w14:textId="77777777" w:rsidR="00D76113" w:rsidRPr="007732D1" w:rsidRDefault="00D76113" w:rsidP="00150790">
            <w:pPr>
              <w:rPr>
                <w:b w:val="0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C462" w14:textId="77777777" w:rsidR="00D76113" w:rsidRPr="007732D1" w:rsidRDefault="00D76113" w:rsidP="00150790">
            <w:pPr>
              <w:rPr>
                <w:b w:val="0"/>
                <w:szCs w:val="26"/>
              </w:rPr>
            </w:pPr>
          </w:p>
        </w:tc>
      </w:tr>
      <w:tr w:rsidR="00D76113" w:rsidRPr="007732D1" w14:paraId="0334DC0C" w14:textId="77777777" w:rsidTr="00150790">
        <w:trPr>
          <w:trHeight w:val="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FDE7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4.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30CD" w14:textId="77777777" w:rsidR="00D76113" w:rsidRPr="007732D1" w:rsidRDefault="00D76113" w:rsidP="0015079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1. Профилактический визит;</w:t>
            </w:r>
          </w:p>
          <w:p w14:paraId="514716EB" w14:textId="77777777" w:rsidR="00D76113" w:rsidRPr="007732D1" w:rsidRDefault="00D76113" w:rsidP="0015079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2. Обязательный профилактический визит</w:t>
            </w:r>
          </w:p>
          <w:p w14:paraId="2F471C2D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A5EA" w14:textId="77777777" w:rsidR="00D76113" w:rsidRPr="007732D1" w:rsidRDefault="00D76113" w:rsidP="00D76113">
            <w:pPr>
              <w:numPr>
                <w:ilvl w:val="0"/>
                <w:numId w:val="4"/>
              </w:numPr>
              <w:tabs>
                <w:tab w:val="left" w:pos="377"/>
              </w:tabs>
              <w:autoSpaceDE w:val="0"/>
              <w:autoSpaceDN w:val="0"/>
              <w:adjustRightInd w:val="0"/>
              <w:ind w:left="80" w:firstLine="0"/>
              <w:contextualSpacing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По мере нео</w:t>
            </w:r>
            <w:r w:rsidRPr="007732D1">
              <w:rPr>
                <w:b w:val="0"/>
                <w:szCs w:val="26"/>
              </w:rPr>
              <w:t>б</w:t>
            </w:r>
            <w:r w:rsidRPr="007732D1">
              <w:rPr>
                <w:b w:val="0"/>
                <w:szCs w:val="26"/>
              </w:rPr>
              <w:t>ходимости;</w:t>
            </w:r>
          </w:p>
          <w:p w14:paraId="57B9EB5B" w14:textId="77777777" w:rsidR="00D76113" w:rsidRPr="007732D1" w:rsidRDefault="00D76113" w:rsidP="00D76113">
            <w:pPr>
              <w:numPr>
                <w:ilvl w:val="0"/>
                <w:numId w:val="4"/>
              </w:numPr>
              <w:tabs>
                <w:tab w:val="left" w:pos="377"/>
              </w:tabs>
              <w:autoSpaceDE w:val="0"/>
              <w:autoSpaceDN w:val="0"/>
              <w:adjustRightInd w:val="0"/>
              <w:ind w:left="80" w:firstLine="0"/>
              <w:contextualSpacing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В отношении контролируемых лиц, приступа</w:t>
            </w:r>
            <w:r w:rsidRPr="007732D1">
              <w:rPr>
                <w:b w:val="0"/>
                <w:szCs w:val="26"/>
              </w:rPr>
              <w:t>ю</w:t>
            </w:r>
            <w:r w:rsidRPr="007732D1">
              <w:rPr>
                <w:b w:val="0"/>
                <w:szCs w:val="26"/>
              </w:rPr>
              <w:t>щих к осущест</w:t>
            </w:r>
            <w:r w:rsidRPr="007732D1">
              <w:rPr>
                <w:b w:val="0"/>
                <w:szCs w:val="26"/>
              </w:rPr>
              <w:t>в</w:t>
            </w:r>
            <w:r w:rsidRPr="007732D1">
              <w:rPr>
                <w:b w:val="0"/>
                <w:szCs w:val="26"/>
              </w:rPr>
              <w:t>лению деятельн</w:t>
            </w:r>
            <w:r w:rsidRPr="007732D1">
              <w:rPr>
                <w:b w:val="0"/>
                <w:szCs w:val="26"/>
              </w:rPr>
              <w:t>о</w:t>
            </w:r>
            <w:r w:rsidRPr="007732D1">
              <w:rPr>
                <w:b w:val="0"/>
                <w:szCs w:val="26"/>
              </w:rPr>
              <w:t>сти, не позднее чем в течение о</w:t>
            </w:r>
            <w:r w:rsidRPr="007732D1">
              <w:rPr>
                <w:b w:val="0"/>
                <w:szCs w:val="26"/>
              </w:rPr>
              <w:t>д</w:t>
            </w:r>
            <w:r w:rsidRPr="007732D1">
              <w:rPr>
                <w:b w:val="0"/>
                <w:szCs w:val="26"/>
              </w:rPr>
              <w:t>ного года с м</w:t>
            </w:r>
            <w:r w:rsidRPr="007732D1">
              <w:rPr>
                <w:b w:val="0"/>
                <w:szCs w:val="26"/>
              </w:rPr>
              <w:t>о</w:t>
            </w:r>
            <w:r w:rsidRPr="007732D1">
              <w:rPr>
                <w:b w:val="0"/>
                <w:szCs w:val="26"/>
              </w:rPr>
              <w:t>мента начала т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 xml:space="preserve">кой деятельности </w:t>
            </w:r>
            <w:r w:rsidRPr="007732D1">
              <w:rPr>
                <w:b w:val="0"/>
                <w:szCs w:val="26"/>
              </w:rPr>
              <w:lastRenderedPageBreak/>
              <w:t>(при наличии св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 xml:space="preserve">дений о начале деятельности)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EABD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lastRenderedPageBreak/>
              <w:t>Отдел благ</w:t>
            </w:r>
            <w:r w:rsidRPr="007732D1">
              <w:rPr>
                <w:b w:val="0"/>
                <w:szCs w:val="26"/>
              </w:rPr>
              <w:t>о</w:t>
            </w:r>
            <w:r w:rsidRPr="007732D1">
              <w:rPr>
                <w:b w:val="0"/>
                <w:szCs w:val="26"/>
              </w:rPr>
              <w:t>устройства и озеленения городских территорий  Управления горо</w:t>
            </w:r>
            <w:r w:rsidRPr="007732D1">
              <w:rPr>
                <w:b w:val="0"/>
                <w:szCs w:val="26"/>
              </w:rPr>
              <w:t>д</w:t>
            </w:r>
            <w:r w:rsidRPr="007732D1">
              <w:rPr>
                <w:b w:val="0"/>
                <w:szCs w:val="26"/>
              </w:rPr>
              <w:t>ского хозя</w:t>
            </w:r>
            <w:r w:rsidRPr="007732D1">
              <w:rPr>
                <w:b w:val="0"/>
                <w:szCs w:val="26"/>
              </w:rPr>
              <w:t>й</w:t>
            </w:r>
            <w:r w:rsidRPr="007732D1">
              <w:rPr>
                <w:b w:val="0"/>
                <w:szCs w:val="26"/>
              </w:rPr>
              <w:t xml:space="preserve">ства </w:t>
            </w:r>
          </w:p>
          <w:p w14:paraId="5CE7FE9E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4B1FE8D0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lastRenderedPageBreak/>
              <w:t>Отдел по земельным вопросам и и</w:t>
            </w:r>
            <w:r w:rsidRPr="007732D1">
              <w:rPr>
                <w:b w:val="0"/>
                <w:szCs w:val="26"/>
              </w:rPr>
              <w:t>н</w:t>
            </w:r>
            <w:r w:rsidRPr="007732D1">
              <w:rPr>
                <w:b w:val="0"/>
                <w:szCs w:val="26"/>
              </w:rPr>
              <w:t>женерным коммуник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циям Упра</w:t>
            </w:r>
            <w:r w:rsidRPr="007732D1">
              <w:rPr>
                <w:b w:val="0"/>
                <w:szCs w:val="26"/>
              </w:rPr>
              <w:t>в</w:t>
            </w:r>
            <w:r w:rsidRPr="007732D1">
              <w:rPr>
                <w:b w:val="0"/>
                <w:szCs w:val="26"/>
              </w:rPr>
              <w:t>ления арх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тектуры и градостро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тельства</w:t>
            </w:r>
          </w:p>
          <w:p w14:paraId="22333F3E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230DF289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Комитет по контролю в сфере рекл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мы и орган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зации доро</w:t>
            </w:r>
            <w:r w:rsidRPr="007732D1">
              <w:rPr>
                <w:b w:val="0"/>
                <w:szCs w:val="26"/>
              </w:rPr>
              <w:t>ж</w:t>
            </w:r>
            <w:r w:rsidRPr="007732D1">
              <w:rPr>
                <w:b w:val="0"/>
                <w:szCs w:val="26"/>
              </w:rPr>
              <w:t>ного движ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ния Управл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ния горо</w:t>
            </w:r>
            <w:r w:rsidRPr="007732D1">
              <w:rPr>
                <w:b w:val="0"/>
                <w:szCs w:val="26"/>
              </w:rPr>
              <w:t>д</w:t>
            </w:r>
            <w:r w:rsidRPr="007732D1">
              <w:rPr>
                <w:b w:val="0"/>
                <w:szCs w:val="26"/>
              </w:rPr>
              <w:t>ского хозя</w:t>
            </w:r>
            <w:r w:rsidRPr="007732D1">
              <w:rPr>
                <w:b w:val="0"/>
                <w:szCs w:val="26"/>
              </w:rPr>
              <w:t>й</w:t>
            </w:r>
            <w:r w:rsidRPr="007732D1">
              <w:rPr>
                <w:b w:val="0"/>
                <w:szCs w:val="26"/>
              </w:rPr>
              <w:t>ства</w:t>
            </w:r>
          </w:p>
          <w:p w14:paraId="691E3068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  <w:p w14:paraId="4634004A" w14:textId="77777777" w:rsidR="00D76113" w:rsidRPr="007732D1" w:rsidRDefault="00D76113" w:rsidP="00150790">
            <w:pPr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Комитет по охране окр</w:t>
            </w:r>
            <w:r w:rsidRPr="007732D1">
              <w:rPr>
                <w:b w:val="0"/>
                <w:szCs w:val="26"/>
              </w:rPr>
              <w:t>у</w:t>
            </w:r>
            <w:r w:rsidRPr="007732D1">
              <w:rPr>
                <w:b w:val="0"/>
                <w:szCs w:val="26"/>
              </w:rPr>
              <w:t>жающей ср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ды, контролю в сферах бл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гоустройства и экологии Управления городского хозяйства</w:t>
            </w:r>
          </w:p>
          <w:p w14:paraId="53FBF00C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(в рамках компетенции)</w:t>
            </w:r>
          </w:p>
        </w:tc>
      </w:tr>
    </w:tbl>
    <w:p w14:paraId="1DEA6A1D" w14:textId="77777777" w:rsidR="00D76113" w:rsidRPr="007732D1" w:rsidRDefault="00D76113" w:rsidP="00D76113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p w14:paraId="44F5A564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</w:p>
    <w:p w14:paraId="1ED6C96B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76113" w:rsidRPr="007732D1" w14:paraId="01887307" w14:textId="77777777" w:rsidTr="00150790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CA6A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55A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D86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Величина</w:t>
            </w:r>
          </w:p>
        </w:tc>
      </w:tr>
      <w:tr w:rsidR="00D76113" w:rsidRPr="007732D1" w14:paraId="67F9B75A" w14:textId="77777777" w:rsidTr="001507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2BF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C3DD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</w:t>
            </w:r>
            <w:r w:rsidRPr="007732D1">
              <w:rPr>
                <w:b w:val="0"/>
                <w:szCs w:val="26"/>
              </w:rPr>
              <w:t>у</w:t>
            </w:r>
            <w:r w:rsidRPr="007732D1">
              <w:rPr>
                <w:b w:val="0"/>
                <w:szCs w:val="26"/>
              </w:rPr>
              <w:t>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87E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100 %</w:t>
            </w:r>
          </w:p>
        </w:tc>
      </w:tr>
      <w:tr w:rsidR="00D76113" w:rsidRPr="007732D1" w14:paraId="415107A0" w14:textId="77777777" w:rsidTr="00150790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204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9FD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Удовлетворенность контролируемых лиц и их представ</w:t>
            </w:r>
            <w:r w:rsidRPr="007732D1">
              <w:rPr>
                <w:b w:val="0"/>
                <w:szCs w:val="26"/>
              </w:rPr>
              <w:t>и</w:t>
            </w:r>
            <w:r w:rsidRPr="007732D1">
              <w:rPr>
                <w:b w:val="0"/>
                <w:szCs w:val="26"/>
              </w:rPr>
              <w:t>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368A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90%</w:t>
            </w:r>
          </w:p>
        </w:tc>
      </w:tr>
      <w:tr w:rsidR="00D76113" w:rsidRPr="007732D1" w14:paraId="3106C58A" w14:textId="77777777" w:rsidTr="001507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781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ACA9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Количество проведенных профилактических визитов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F58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100 %</w:t>
            </w:r>
          </w:p>
        </w:tc>
      </w:tr>
      <w:tr w:rsidR="00D76113" w:rsidRPr="007732D1" w14:paraId="14023AB8" w14:textId="77777777" w:rsidTr="001507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F6A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0F01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FF9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 xml:space="preserve">100% </w:t>
            </w:r>
          </w:p>
          <w:p w14:paraId="49B731E7" w14:textId="77777777" w:rsidR="00D76113" w:rsidRPr="007732D1" w:rsidRDefault="00D76113" w:rsidP="0015079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732D1">
              <w:rPr>
                <w:b w:val="0"/>
                <w:szCs w:val="26"/>
              </w:rPr>
              <w:t>при подтвержд</w:t>
            </w:r>
            <w:r w:rsidRPr="007732D1">
              <w:rPr>
                <w:b w:val="0"/>
                <w:szCs w:val="26"/>
              </w:rPr>
              <w:t>е</w:t>
            </w:r>
            <w:r w:rsidRPr="007732D1">
              <w:rPr>
                <w:b w:val="0"/>
                <w:szCs w:val="26"/>
              </w:rPr>
              <w:t>нии сведений о готовящи</w:t>
            </w:r>
            <w:r w:rsidRPr="007732D1">
              <w:rPr>
                <w:b w:val="0"/>
                <w:szCs w:val="26"/>
              </w:rPr>
              <w:t>х</w:t>
            </w:r>
            <w:r w:rsidRPr="007732D1">
              <w:rPr>
                <w:b w:val="0"/>
                <w:szCs w:val="26"/>
              </w:rPr>
              <w:t>ся или возможных нарушениях обяз</w:t>
            </w:r>
            <w:r w:rsidRPr="007732D1">
              <w:rPr>
                <w:b w:val="0"/>
                <w:szCs w:val="26"/>
              </w:rPr>
              <w:t>а</w:t>
            </w:r>
            <w:r w:rsidRPr="007732D1">
              <w:rPr>
                <w:b w:val="0"/>
                <w:szCs w:val="26"/>
              </w:rPr>
              <w:t>тельных требований</w:t>
            </w:r>
          </w:p>
        </w:tc>
      </w:tr>
    </w:tbl>
    <w:p w14:paraId="3493697B" w14:textId="77777777" w:rsidR="00D76113" w:rsidRPr="007732D1" w:rsidRDefault="00D76113" w:rsidP="00D76113">
      <w:pPr>
        <w:ind w:firstLine="709"/>
        <w:jc w:val="both"/>
        <w:rPr>
          <w:b w:val="0"/>
          <w:szCs w:val="26"/>
        </w:rPr>
      </w:pPr>
      <w:r w:rsidRPr="007732D1">
        <w:rPr>
          <w:b w:val="0"/>
          <w:szCs w:val="26"/>
        </w:rPr>
        <w:t xml:space="preserve"> </w:t>
      </w:r>
    </w:p>
    <w:p w14:paraId="164255D9" w14:textId="77777777" w:rsidR="00D76113" w:rsidRPr="007732D1" w:rsidRDefault="00D76113" w:rsidP="00D76113">
      <w:pPr>
        <w:rPr>
          <w:b w:val="0"/>
          <w:szCs w:val="26"/>
        </w:rPr>
      </w:pPr>
    </w:p>
    <w:p w14:paraId="09E42839" w14:textId="77777777" w:rsidR="00D76113" w:rsidRDefault="00D76113" w:rsidP="00D76113">
      <w:pPr>
        <w:ind w:left="5670"/>
        <w:jc w:val="right"/>
        <w:rPr>
          <w:b w:val="0"/>
          <w:bCs/>
          <w:szCs w:val="26"/>
        </w:rPr>
      </w:pPr>
    </w:p>
    <w:p w14:paraId="10E7C3A3" w14:textId="77777777" w:rsidR="00D76113" w:rsidRDefault="00D76113" w:rsidP="00D76113">
      <w:pPr>
        <w:ind w:left="5670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br w:type="page"/>
      </w:r>
      <w:r>
        <w:rPr>
          <w:b w:val="0"/>
          <w:bCs/>
          <w:szCs w:val="26"/>
        </w:rPr>
        <w:lastRenderedPageBreak/>
        <w:t>Приложение № 2 к Постановлению</w:t>
      </w:r>
    </w:p>
    <w:p w14:paraId="26490F25" w14:textId="77777777" w:rsidR="00D76113" w:rsidRDefault="00D76113" w:rsidP="00D76113">
      <w:pPr>
        <w:ind w:left="581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Администрации города</w:t>
      </w:r>
    </w:p>
    <w:p w14:paraId="5BD6CA7E" w14:textId="77777777" w:rsidR="00D76113" w:rsidRPr="00683B76" w:rsidRDefault="00D76113" w:rsidP="00D76113">
      <w:pPr>
        <w:ind w:firstLine="851"/>
        <w:jc w:val="center"/>
        <w:outlineLvl w:val="0"/>
        <w:rPr>
          <w:b w:val="0"/>
          <w:szCs w:val="26"/>
          <w:u w:val="single"/>
        </w:rPr>
      </w:pPr>
      <w:r w:rsidRPr="00B277C2">
        <w:rPr>
          <w:b w:val="0"/>
          <w:szCs w:val="26"/>
        </w:rPr>
        <w:t xml:space="preserve">                                                                                    </w:t>
      </w:r>
      <w:r w:rsidRPr="00683B76">
        <w:rPr>
          <w:b w:val="0"/>
          <w:szCs w:val="26"/>
          <w:u w:val="single"/>
        </w:rPr>
        <w:t xml:space="preserve">№ 2391-п </w:t>
      </w:r>
      <w:r w:rsidRPr="00683B76">
        <w:rPr>
          <w:b w:val="0"/>
          <w:szCs w:val="26"/>
        </w:rPr>
        <w:t>от</w:t>
      </w:r>
      <w:r w:rsidRPr="00683B76">
        <w:rPr>
          <w:b w:val="0"/>
          <w:szCs w:val="26"/>
          <w:u w:val="single"/>
        </w:rPr>
        <w:t xml:space="preserve"> 27.09.2023</w:t>
      </w:r>
    </w:p>
    <w:p w14:paraId="5A232B9F" w14:textId="77777777" w:rsidR="00D76113" w:rsidRPr="00B277C2" w:rsidRDefault="00D76113" w:rsidP="00D76113">
      <w:pPr>
        <w:ind w:firstLine="851"/>
        <w:jc w:val="center"/>
        <w:outlineLvl w:val="0"/>
        <w:rPr>
          <w:b w:val="0"/>
          <w:szCs w:val="26"/>
        </w:rPr>
      </w:pPr>
    </w:p>
    <w:p w14:paraId="124D6987" w14:textId="77777777" w:rsidR="00D76113" w:rsidRDefault="00D76113" w:rsidP="00D76113">
      <w:pPr>
        <w:shd w:val="clear" w:color="auto" w:fill="FFFFFF"/>
        <w:ind w:firstLine="851"/>
        <w:jc w:val="center"/>
        <w:rPr>
          <w:b w:val="0"/>
          <w:color w:val="000000"/>
          <w:szCs w:val="26"/>
        </w:rPr>
      </w:pPr>
      <w:r w:rsidRPr="00C3118F">
        <w:rPr>
          <w:b w:val="0"/>
          <w:color w:val="000000"/>
          <w:szCs w:val="26"/>
        </w:rPr>
        <w:t>Оповещение о начале общественных обсуждений</w:t>
      </w:r>
    </w:p>
    <w:p w14:paraId="3ED60FB3" w14:textId="77777777" w:rsidR="00D76113" w:rsidRPr="00C3118F" w:rsidRDefault="00D76113" w:rsidP="00D76113">
      <w:pPr>
        <w:shd w:val="clear" w:color="auto" w:fill="FFFFFF"/>
        <w:ind w:firstLine="851"/>
        <w:jc w:val="center"/>
        <w:rPr>
          <w:b w:val="0"/>
          <w:color w:val="000000"/>
          <w:szCs w:val="26"/>
        </w:rPr>
      </w:pPr>
    </w:p>
    <w:p w14:paraId="35250D96" w14:textId="77777777" w:rsidR="00D76113" w:rsidRPr="008E034B" w:rsidRDefault="00D76113" w:rsidP="00D76113">
      <w:pPr>
        <w:shd w:val="clear" w:color="auto" w:fill="FFFFFF"/>
        <w:ind w:firstLine="851"/>
        <w:jc w:val="both"/>
        <w:rPr>
          <w:b w:val="0"/>
          <w:kern w:val="16"/>
          <w:szCs w:val="26"/>
        </w:rPr>
      </w:pPr>
      <w:r w:rsidRPr="00C3118F">
        <w:rPr>
          <w:b w:val="0"/>
          <w:color w:val="000000"/>
          <w:szCs w:val="26"/>
        </w:rPr>
        <w:t>В соответствии с постановлением Администрации города Обнинска от</w:t>
      </w:r>
      <w:r>
        <w:rPr>
          <w:b w:val="0"/>
          <w:color w:val="000000"/>
          <w:szCs w:val="26"/>
        </w:rPr>
        <w:t xml:space="preserve"> </w:t>
      </w:r>
      <w:r w:rsidRPr="00683B76">
        <w:rPr>
          <w:b w:val="0"/>
          <w:szCs w:val="26"/>
        </w:rPr>
        <w:t>№ 2391-п от 27.09.2023</w:t>
      </w:r>
      <w:r w:rsidRPr="00683B76">
        <w:rPr>
          <w:b w:val="0"/>
          <w:color w:val="000000"/>
          <w:szCs w:val="26"/>
        </w:rPr>
        <w:t xml:space="preserve"> </w:t>
      </w:r>
      <w:r>
        <w:rPr>
          <w:b w:val="0"/>
          <w:color w:val="000000"/>
          <w:szCs w:val="26"/>
        </w:rPr>
        <w:t>«</w:t>
      </w:r>
      <w:r w:rsidRPr="00BF3392">
        <w:rPr>
          <w:b w:val="0"/>
          <w:kern w:val="16"/>
          <w:szCs w:val="26"/>
        </w:rPr>
        <w:t xml:space="preserve">О </w:t>
      </w:r>
      <w:r>
        <w:rPr>
          <w:b w:val="0"/>
          <w:kern w:val="16"/>
          <w:szCs w:val="26"/>
        </w:rPr>
        <w:t xml:space="preserve">назначении общественных обсуждений проекта </w:t>
      </w:r>
      <w:r w:rsidRPr="008E034B">
        <w:rPr>
          <w:b w:val="0"/>
          <w:kern w:val="16"/>
          <w:szCs w:val="26"/>
        </w:rPr>
        <w:t>«Программа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</w:t>
      </w:r>
      <w:r>
        <w:rPr>
          <w:b w:val="0"/>
          <w:kern w:val="16"/>
          <w:szCs w:val="26"/>
        </w:rPr>
        <w:t xml:space="preserve"> «Город Обнинск» на 2024</w:t>
      </w:r>
      <w:r w:rsidRPr="008E034B">
        <w:rPr>
          <w:b w:val="0"/>
          <w:kern w:val="16"/>
          <w:szCs w:val="26"/>
        </w:rPr>
        <w:t xml:space="preserve"> год» в период с «01» октября 202</w:t>
      </w:r>
      <w:r>
        <w:rPr>
          <w:b w:val="0"/>
          <w:kern w:val="16"/>
          <w:szCs w:val="26"/>
        </w:rPr>
        <w:t>3</w:t>
      </w:r>
      <w:r w:rsidRPr="008E034B">
        <w:rPr>
          <w:b w:val="0"/>
          <w:kern w:val="16"/>
          <w:szCs w:val="26"/>
        </w:rPr>
        <w:t xml:space="preserve"> по «01» ноября 202</w:t>
      </w:r>
      <w:r>
        <w:rPr>
          <w:b w:val="0"/>
          <w:kern w:val="16"/>
          <w:szCs w:val="26"/>
        </w:rPr>
        <w:t>3</w:t>
      </w:r>
      <w:r w:rsidRPr="008E034B">
        <w:rPr>
          <w:b w:val="0"/>
          <w:kern w:val="16"/>
          <w:szCs w:val="26"/>
        </w:rPr>
        <w:t xml:space="preserve"> на официальном информационном портале Администрации города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Обнинска www.admobninsk.ru в сети «</w:t>
      </w:r>
      <w:r w:rsidRPr="008E034B">
        <w:rPr>
          <w:b w:val="0"/>
          <w:kern w:val="16"/>
          <w:szCs w:val="26"/>
        </w:rPr>
        <w:t>Интернет» (далее – официальный сайт) проводятся общественные обсуждения по проекту «Программа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«Город Обнинск» на 202</w:t>
      </w:r>
      <w:r>
        <w:rPr>
          <w:b w:val="0"/>
          <w:kern w:val="16"/>
          <w:szCs w:val="26"/>
        </w:rPr>
        <w:t>4</w:t>
      </w:r>
      <w:r w:rsidRPr="008E034B">
        <w:rPr>
          <w:b w:val="0"/>
          <w:kern w:val="16"/>
          <w:szCs w:val="26"/>
        </w:rPr>
        <w:t xml:space="preserve"> год»</w:t>
      </w:r>
      <w:r>
        <w:rPr>
          <w:b w:val="0"/>
          <w:kern w:val="16"/>
          <w:szCs w:val="26"/>
        </w:rPr>
        <w:t>.</w:t>
      </w:r>
    </w:p>
    <w:p w14:paraId="6986F8E0" w14:textId="77777777" w:rsidR="00D76113" w:rsidRDefault="00D76113" w:rsidP="00D76113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 w:rsidRPr="00C3118F">
        <w:rPr>
          <w:b w:val="0"/>
          <w:color w:val="000000"/>
          <w:szCs w:val="26"/>
        </w:rPr>
        <w:t xml:space="preserve">Консультации по </w:t>
      </w:r>
      <w:r w:rsidRPr="008E034B">
        <w:rPr>
          <w:b w:val="0"/>
          <w:kern w:val="16"/>
          <w:szCs w:val="26"/>
        </w:rPr>
        <w:t>проекту «Программа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</w:t>
      </w:r>
      <w:r>
        <w:rPr>
          <w:b w:val="0"/>
          <w:kern w:val="16"/>
          <w:szCs w:val="26"/>
        </w:rPr>
        <w:t>азования «Город Обнинск» на 2024</w:t>
      </w:r>
      <w:r w:rsidRPr="008E034B">
        <w:rPr>
          <w:b w:val="0"/>
          <w:kern w:val="16"/>
          <w:szCs w:val="26"/>
        </w:rPr>
        <w:t xml:space="preserve"> год» проводятся в будние дни с 08 часов по 16 часов по телефонам: 392-37-46 или по электронной</w:t>
      </w:r>
      <w:r w:rsidRPr="00C3118F">
        <w:rPr>
          <w:b w:val="0"/>
          <w:color w:val="000000"/>
          <w:szCs w:val="26"/>
        </w:rPr>
        <w:t xml:space="preserve"> почте</w:t>
      </w:r>
      <w:r>
        <w:rPr>
          <w:b w:val="0"/>
          <w:color w:val="000000"/>
          <w:szCs w:val="26"/>
        </w:rPr>
        <w:t xml:space="preserve"> </w:t>
      </w:r>
      <w:hyperlink r:id="rId7" w:history="1">
        <w:r w:rsidRPr="000446B3">
          <w:rPr>
            <w:rStyle w:val="a3"/>
            <w:b w:val="0"/>
            <w:szCs w:val="26"/>
            <w:lang w:val="en-US"/>
          </w:rPr>
          <w:t>lobacheva</w:t>
        </w:r>
        <w:r w:rsidRPr="000446B3">
          <w:rPr>
            <w:rStyle w:val="a3"/>
            <w:b w:val="0"/>
            <w:szCs w:val="26"/>
          </w:rPr>
          <w:t>_</w:t>
        </w:r>
        <w:r w:rsidRPr="000446B3">
          <w:rPr>
            <w:rStyle w:val="a3"/>
            <w:b w:val="0"/>
            <w:szCs w:val="26"/>
            <w:lang w:val="en-US"/>
          </w:rPr>
          <w:t>ua</w:t>
        </w:r>
        <w:r w:rsidRPr="000446B3">
          <w:rPr>
            <w:rStyle w:val="a3"/>
            <w:b w:val="0"/>
            <w:szCs w:val="26"/>
          </w:rPr>
          <w:t>@</w:t>
        </w:r>
        <w:r w:rsidRPr="000446B3">
          <w:rPr>
            <w:rStyle w:val="a3"/>
            <w:b w:val="0"/>
            <w:szCs w:val="26"/>
            <w:lang w:val="en-US"/>
          </w:rPr>
          <w:t>admobninsk</w:t>
        </w:r>
        <w:r w:rsidRPr="000446B3">
          <w:rPr>
            <w:rStyle w:val="a3"/>
            <w:b w:val="0"/>
            <w:szCs w:val="26"/>
          </w:rPr>
          <w:t>.</w:t>
        </w:r>
        <w:r w:rsidRPr="000446B3">
          <w:rPr>
            <w:rStyle w:val="a3"/>
            <w:b w:val="0"/>
            <w:szCs w:val="26"/>
            <w:lang w:val="en-US"/>
          </w:rPr>
          <w:t>ru</w:t>
        </w:r>
      </w:hyperlink>
      <w:r>
        <w:rPr>
          <w:b w:val="0"/>
          <w:color w:val="000000"/>
          <w:szCs w:val="26"/>
        </w:rPr>
        <w:t xml:space="preserve">. </w:t>
      </w:r>
    </w:p>
    <w:p w14:paraId="7A068ADA" w14:textId="77777777" w:rsidR="00D76113" w:rsidRPr="00C3118F" w:rsidRDefault="00D76113" w:rsidP="00D76113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>
        <w:rPr>
          <w:b w:val="0"/>
          <w:color w:val="000000"/>
          <w:szCs w:val="26"/>
        </w:rPr>
        <w:t>П</w:t>
      </w:r>
      <w:r w:rsidRPr="00C3118F">
        <w:rPr>
          <w:b w:val="0"/>
          <w:color w:val="000000"/>
          <w:szCs w:val="26"/>
        </w:rPr>
        <w:t xml:space="preserve">редложения и замечания, касающиеся </w:t>
      </w:r>
      <w:r>
        <w:rPr>
          <w:b w:val="0"/>
          <w:color w:val="000000"/>
          <w:szCs w:val="26"/>
        </w:rPr>
        <w:t>проекта</w:t>
      </w:r>
      <w:r w:rsidRPr="00DB6970">
        <w:rPr>
          <w:b w:val="0"/>
          <w:szCs w:val="26"/>
        </w:rPr>
        <w:t xml:space="preserve"> </w:t>
      </w:r>
      <w:r w:rsidRPr="008E034B">
        <w:rPr>
          <w:b w:val="0"/>
          <w:kern w:val="16"/>
          <w:szCs w:val="26"/>
        </w:rPr>
        <w:t>«Программа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«Город Обнинск» на 202</w:t>
      </w:r>
      <w:r>
        <w:rPr>
          <w:b w:val="0"/>
          <w:kern w:val="16"/>
          <w:szCs w:val="26"/>
        </w:rPr>
        <w:t>4</w:t>
      </w:r>
      <w:r w:rsidRPr="008E034B">
        <w:rPr>
          <w:b w:val="0"/>
          <w:kern w:val="16"/>
          <w:szCs w:val="26"/>
        </w:rPr>
        <w:t xml:space="preserve"> год»</w:t>
      </w:r>
      <w:r w:rsidRPr="00C3118F">
        <w:rPr>
          <w:b w:val="0"/>
          <w:color w:val="000000"/>
          <w:szCs w:val="26"/>
        </w:rPr>
        <w:t>, можно подавать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 xml:space="preserve">посредством официального сайта, на электронную почту </w:t>
      </w:r>
      <w:hyperlink r:id="rId8" w:history="1">
        <w:r w:rsidRPr="000446B3">
          <w:rPr>
            <w:rStyle w:val="a3"/>
            <w:b w:val="0"/>
            <w:szCs w:val="26"/>
            <w:lang w:val="en-US"/>
          </w:rPr>
          <w:t>lobacheva</w:t>
        </w:r>
        <w:r w:rsidRPr="000446B3">
          <w:rPr>
            <w:rStyle w:val="a3"/>
            <w:b w:val="0"/>
            <w:szCs w:val="26"/>
          </w:rPr>
          <w:t>_</w:t>
        </w:r>
        <w:r w:rsidRPr="000446B3">
          <w:rPr>
            <w:rStyle w:val="a3"/>
            <w:b w:val="0"/>
            <w:szCs w:val="26"/>
            <w:lang w:val="en-US"/>
          </w:rPr>
          <w:t>ua</w:t>
        </w:r>
        <w:r w:rsidRPr="000446B3">
          <w:rPr>
            <w:rStyle w:val="a3"/>
            <w:b w:val="0"/>
            <w:szCs w:val="26"/>
          </w:rPr>
          <w:t>@</w:t>
        </w:r>
        <w:r w:rsidRPr="000446B3">
          <w:rPr>
            <w:rStyle w:val="a3"/>
            <w:b w:val="0"/>
            <w:szCs w:val="26"/>
            <w:lang w:val="en-US"/>
          </w:rPr>
          <w:t>admobninsk</w:t>
        </w:r>
        <w:r w:rsidRPr="000446B3">
          <w:rPr>
            <w:rStyle w:val="a3"/>
            <w:b w:val="0"/>
            <w:szCs w:val="26"/>
          </w:rPr>
          <w:t>.</w:t>
        </w:r>
        <w:r w:rsidRPr="000446B3">
          <w:rPr>
            <w:rStyle w:val="a3"/>
            <w:b w:val="0"/>
            <w:szCs w:val="26"/>
            <w:lang w:val="en-US"/>
          </w:rPr>
          <w:t>ru</w:t>
        </w:r>
      </w:hyperlink>
      <w:r>
        <w:rPr>
          <w:b w:val="0"/>
          <w:color w:val="000000"/>
          <w:szCs w:val="26"/>
        </w:rPr>
        <w:t xml:space="preserve">, </w:t>
      </w:r>
      <w:r w:rsidRPr="00C3118F">
        <w:rPr>
          <w:b w:val="0"/>
          <w:color w:val="000000"/>
          <w:szCs w:val="26"/>
        </w:rPr>
        <w:t>в письменной форме в адрес организатора общественных</w:t>
      </w:r>
      <w:r>
        <w:rPr>
          <w:b w:val="0"/>
          <w:color w:val="000000"/>
          <w:szCs w:val="26"/>
        </w:rPr>
        <w:t xml:space="preserve"> обсуждений с «01»</w:t>
      </w:r>
      <w:r w:rsidRPr="00C3118F">
        <w:rPr>
          <w:b w:val="0"/>
          <w:color w:val="000000"/>
          <w:szCs w:val="26"/>
        </w:rPr>
        <w:t xml:space="preserve"> октября 202</w:t>
      </w:r>
      <w:r>
        <w:rPr>
          <w:b w:val="0"/>
          <w:color w:val="000000"/>
          <w:szCs w:val="26"/>
        </w:rPr>
        <w:t>3 по «01»</w:t>
      </w:r>
      <w:r w:rsidRPr="00C3118F">
        <w:rPr>
          <w:b w:val="0"/>
          <w:color w:val="000000"/>
          <w:szCs w:val="26"/>
        </w:rPr>
        <w:t xml:space="preserve"> ноября 202</w:t>
      </w:r>
      <w:r>
        <w:rPr>
          <w:b w:val="0"/>
          <w:color w:val="000000"/>
          <w:szCs w:val="26"/>
        </w:rPr>
        <w:t>3</w:t>
      </w:r>
      <w:r w:rsidRPr="00C3118F">
        <w:rPr>
          <w:b w:val="0"/>
          <w:color w:val="000000"/>
          <w:szCs w:val="26"/>
        </w:rPr>
        <w:t xml:space="preserve"> в будние дни с </w:t>
      </w:r>
      <w:r>
        <w:rPr>
          <w:b w:val="0"/>
          <w:color w:val="000000"/>
          <w:szCs w:val="26"/>
        </w:rPr>
        <w:t xml:space="preserve">08 часов по 16 </w:t>
      </w:r>
      <w:r w:rsidRPr="00C3118F">
        <w:rPr>
          <w:b w:val="0"/>
          <w:color w:val="000000"/>
          <w:szCs w:val="26"/>
        </w:rPr>
        <w:t>часов в здании Администрации города по адресу: Калужская область, г. Обнинск, пл.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 xml:space="preserve">Преображения, д. 1, с указанием данных, предусмотренных Федеральным законом </w:t>
      </w:r>
      <w:r>
        <w:rPr>
          <w:b w:val="0"/>
          <w:color w:val="000000"/>
          <w:szCs w:val="26"/>
        </w:rPr>
        <w:t xml:space="preserve">Российской Федерации </w:t>
      </w:r>
      <w:r w:rsidRPr="00C3118F">
        <w:rPr>
          <w:b w:val="0"/>
          <w:color w:val="000000"/>
          <w:szCs w:val="26"/>
        </w:rPr>
        <w:t>от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02.05.2006 № 59-ФЗ «О порядке рассмотрения обращений граждан Российской</w:t>
      </w:r>
      <w:r>
        <w:rPr>
          <w:b w:val="0"/>
          <w:color w:val="000000"/>
          <w:szCs w:val="26"/>
        </w:rPr>
        <w:t xml:space="preserve"> Федерации».</w:t>
      </w:r>
    </w:p>
    <w:p w14:paraId="6809D975" w14:textId="77777777" w:rsidR="00D76113" w:rsidRPr="00C3118F" w:rsidRDefault="00D76113" w:rsidP="00D76113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>
        <w:rPr>
          <w:b w:val="0"/>
          <w:color w:val="000000"/>
          <w:szCs w:val="26"/>
        </w:rPr>
        <w:t xml:space="preserve">Проект </w:t>
      </w:r>
      <w:r w:rsidRPr="008E034B">
        <w:rPr>
          <w:b w:val="0"/>
          <w:kern w:val="16"/>
          <w:szCs w:val="26"/>
        </w:rPr>
        <w:t>«Программа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</w:t>
      </w:r>
      <w:r>
        <w:rPr>
          <w:b w:val="0"/>
          <w:kern w:val="16"/>
          <w:szCs w:val="26"/>
        </w:rPr>
        <w:t>азования «Город Обнинск» на 2024</w:t>
      </w:r>
      <w:r w:rsidRPr="008E034B">
        <w:rPr>
          <w:b w:val="0"/>
          <w:kern w:val="16"/>
          <w:szCs w:val="26"/>
        </w:rPr>
        <w:t xml:space="preserve"> год»</w:t>
      </w:r>
      <w:r>
        <w:rPr>
          <w:b w:val="0"/>
          <w:kern w:val="16"/>
          <w:szCs w:val="26"/>
        </w:rPr>
        <w:t xml:space="preserve"> </w:t>
      </w:r>
      <w:r>
        <w:rPr>
          <w:b w:val="0"/>
          <w:color w:val="000000"/>
          <w:szCs w:val="26"/>
        </w:rPr>
        <w:t>размещен</w:t>
      </w:r>
      <w:r w:rsidRPr="00C3118F">
        <w:rPr>
          <w:b w:val="0"/>
          <w:color w:val="000000"/>
          <w:szCs w:val="26"/>
        </w:rPr>
        <w:t xml:space="preserve"> на официальном сайте по следующему адресу: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www.admobninsk.ru в сети «Интернет» в разделе «Контрольная деятельность».</w:t>
      </w:r>
    </w:p>
    <w:p w14:paraId="5CE85EE7" w14:textId="77777777" w:rsidR="00D76113" w:rsidRDefault="00D76113" w:rsidP="00D76113">
      <w:pPr>
        <w:rPr>
          <w:b w:val="0"/>
          <w:szCs w:val="26"/>
        </w:rPr>
      </w:pPr>
    </w:p>
    <w:p w14:paraId="08921339" w14:textId="77777777" w:rsidR="00666836" w:rsidRDefault="00666836"/>
    <w:sectPr w:rsidR="00666836" w:rsidSect="00F044F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1FD"/>
    <w:multiLevelType w:val="hybridMultilevel"/>
    <w:tmpl w:val="5FE2C138"/>
    <w:lvl w:ilvl="0" w:tplc="7FEE4BDA">
      <w:start w:val="1"/>
      <w:numFmt w:val="decimal"/>
      <w:lvlText w:val="%1)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13"/>
    <w:rsid w:val="00666836"/>
    <w:rsid w:val="00D7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478A"/>
  <w15:chartTrackingRefBased/>
  <w15:docId w15:val="{3D6DA449-5D08-41E0-8309-182036D0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113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611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76113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bacheva_ua@admobnin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bacheva_ua@admobn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5" Type="http://schemas.openxmlformats.org/officeDocument/2006/relationships/hyperlink" Target="consultantplus://offline/ref=F248FBD79A1D31F6710BC76413C484456F2071638B144D5C3D873A012D354837A7C90436DDD6236ADAD20CCFAB17C4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2317</Words>
  <Characters>13208</Characters>
  <Application>Microsoft Office Word</Application>
  <DocSecurity>0</DocSecurity>
  <Lines>110</Lines>
  <Paragraphs>30</Paragraphs>
  <ScaleCrop>false</ScaleCrop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2023-09-29T19:51:00Z</dcterms:created>
  <dcterms:modified xsi:type="dcterms:W3CDTF">2023-09-29T19:52:00Z</dcterms:modified>
</cp:coreProperties>
</file>