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C9B2F" w14:textId="77777777" w:rsidR="00DD7EFA" w:rsidRPr="00B96C28" w:rsidRDefault="00DD7EFA" w:rsidP="00DD7EFA">
      <w:pPr>
        <w:pStyle w:val="ConsPlusNormal"/>
        <w:ind w:left="6521" w:hanging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B96C28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182A4C6B" w14:textId="77777777" w:rsidR="00DD7EFA" w:rsidRPr="00B96C28" w:rsidRDefault="00DD7EFA" w:rsidP="00DD7EFA">
      <w:pPr>
        <w:pStyle w:val="ConsPlusNormal"/>
        <w:ind w:left="6521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6C28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29C25F64" w14:textId="77777777" w:rsidR="00DD7EFA" w:rsidRPr="00B96C28" w:rsidRDefault="00DD7EFA" w:rsidP="00DD7EFA">
      <w:pPr>
        <w:pStyle w:val="ConsPlusNormal"/>
        <w:ind w:left="6521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6C28">
        <w:rPr>
          <w:rFonts w:ascii="Times New Roman" w:hAnsi="Times New Roman" w:cs="Times New Roman"/>
          <w:sz w:val="26"/>
          <w:szCs w:val="26"/>
        </w:rPr>
        <w:t xml:space="preserve">администрации города Обнинска </w:t>
      </w:r>
    </w:p>
    <w:p w14:paraId="20D253D9" w14:textId="77777777" w:rsidR="00DD7EFA" w:rsidRPr="00B96C28" w:rsidRDefault="00DD7EFA" w:rsidP="00DD7EFA">
      <w:pPr>
        <w:pStyle w:val="ConsPlusNormal"/>
        <w:ind w:left="6521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6C28">
        <w:rPr>
          <w:rFonts w:ascii="Times New Roman" w:hAnsi="Times New Roman" w:cs="Times New Roman"/>
          <w:sz w:val="26"/>
          <w:szCs w:val="26"/>
        </w:rPr>
        <w:t xml:space="preserve">от </w:t>
      </w:r>
      <w:r w:rsidRPr="00EC5FCF">
        <w:rPr>
          <w:rFonts w:ascii="Times New Roman" w:hAnsi="Times New Roman" w:cs="Times New Roman"/>
          <w:sz w:val="26"/>
          <w:szCs w:val="26"/>
          <w:u w:val="single"/>
        </w:rPr>
        <w:t>12.12. 2025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6C28">
        <w:rPr>
          <w:rFonts w:ascii="Times New Roman" w:hAnsi="Times New Roman" w:cs="Times New Roman"/>
          <w:sz w:val="26"/>
          <w:szCs w:val="26"/>
        </w:rPr>
        <w:t xml:space="preserve">г. № </w:t>
      </w:r>
      <w:r w:rsidRPr="00EC5FCF">
        <w:rPr>
          <w:rFonts w:ascii="Times New Roman" w:hAnsi="Times New Roman" w:cs="Times New Roman"/>
          <w:sz w:val="26"/>
          <w:szCs w:val="26"/>
          <w:u w:val="single"/>
        </w:rPr>
        <w:t>2978-п</w:t>
      </w:r>
    </w:p>
    <w:p w14:paraId="3FE7817A" w14:textId="77777777" w:rsidR="00DD7EFA" w:rsidRDefault="00DD7EFA" w:rsidP="00DD7EFA">
      <w:pPr>
        <w:pStyle w:val="ConsPlusNormal"/>
        <w:jc w:val="right"/>
      </w:pPr>
    </w:p>
    <w:p w14:paraId="2F5EF066" w14:textId="77777777" w:rsidR="00DD7EFA" w:rsidRDefault="00DD7EFA" w:rsidP="00DD7EFA">
      <w:pPr>
        <w:pStyle w:val="ConsPlusNormal"/>
        <w:jc w:val="right"/>
      </w:pPr>
    </w:p>
    <w:p w14:paraId="6839530B" w14:textId="77777777" w:rsidR="00DD7EFA" w:rsidRDefault="00DD7EFA" w:rsidP="00DD7EFA">
      <w:pPr>
        <w:pStyle w:val="ConsPlusNormal"/>
        <w:jc w:val="right"/>
      </w:pPr>
    </w:p>
    <w:p w14:paraId="7A33AC9A" w14:textId="77777777" w:rsidR="00DD7EFA" w:rsidRPr="008D6405" w:rsidRDefault="00DD7EFA" w:rsidP="00DD7EFA">
      <w:pPr>
        <w:pStyle w:val="ConsPlusNormal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Состав К</w:t>
      </w:r>
      <w:r w:rsidRPr="00B96C28">
        <w:rPr>
          <w:rFonts w:ascii="Times New Roman" w:hAnsi="Times New Roman" w:cs="Times New Roman"/>
          <w:bCs/>
          <w:sz w:val="26"/>
          <w:szCs w:val="26"/>
        </w:rPr>
        <w:t>омисси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B96C28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B96C28">
        <w:rPr>
          <w:rFonts w:ascii="Times New Roman" w:hAnsi="Times New Roman" w:cs="Times New Roman"/>
          <w:sz w:val="26"/>
          <w:szCs w:val="26"/>
        </w:rPr>
        <w:t xml:space="preserve">увековечиванию памяти защитников Отечества </w:t>
      </w:r>
    </w:p>
    <w:p w14:paraId="2B718775" w14:textId="77777777" w:rsidR="00DD7EFA" w:rsidRDefault="00DD7EFA" w:rsidP="00DD7EFA">
      <w:pPr>
        <w:pStyle w:val="ConsPlusNormal"/>
        <w:jc w:val="right"/>
      </w:pPr>
    </w:p>
    <w:p w14:paraId="3D66628E" w14:textId="77777777" w:rsidR="00DD7EFA" w:rsidRDefault="00DD7EFA" w:rsidP="00DD7EFA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56D2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B96C28">
        <w:rPr>
          <w:rFonts w:ascii="Times New Roman" w:hAnsi="Times New Roman" w:cs="Times New Roman"/>
          <w:bCs/>
          <w:sz w:val="26"/>
          <w:szCs w:val="26"/>
        </w:rPr>
        <w:t>омисси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B96C28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B96C28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DA56D2">
        <w:rPr>
          <w:rFonts w:ascii="Times New Roman" w:hAnsi="Times New Roman" w:cs="Times New Roman"/>
          <w:sz w:val="26"/>
          <w:szCs w:val="26"/>
        </w:rPr>
        <w:t>:</w:t>
      </w:r>
    </w:p>
    <w:p w14:paraId="1BDFAD44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Перевалов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Глава города Обнинска</w:t>
      </w:r>
    </w:p>
    <w:p w14:paraId="6F06CEB6" w14:textId="77777777" w:rsidR="00DD7EFA" w:rsidRDefault="00DD7EFA" w:rsidP="00DD7EFA">
      <w:pPr>
        <w:pStyle w:val="ConsPlusNormal"/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Стефан Владимирович</w:t>
      </w:r>
    </w:p>
    <w:p w14:paraId="7335011E" w14:textId="77777777" w:rsidR="00DD7EFA" w:rsidRDefault="00DD7EFA" w:rsidP="00DD7EFA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Pr="00DA56D2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A56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B96C28">
        <w:rPr>
          <w:rFonts w:ascii="Times New Roman" w:hAnsi="Times New Roman" w:cs="Times New Roman"/>
          <w:bCs/>
          <w:sz w:val="26"/>
          <w:szCs w:val="26"/>
        </w:rPr>
        <w:t>омисси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B96C28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B96C28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DA56D2">
        <w:rPr>
          <w:rFonts w:ascii="Times New Roman" w:hAnsi="Times New Roman" w:cs="Times New Roman"/>
          <w:sz w:val="26"/>
          <w:szCs w:val="26"/>
        </w:rPr>
        <w:t>:</w:t>
      </w:r>
    </w:p>
    <w:p w14:paraId="5378D668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Журавлёва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5750E9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Заместитель главы администрации города </w:t>
      </w:r>
    </w:p>
    <w:p w14:paraId="5DC62D05" w14:textId="77777777" w:rsidR="00DD7EFA" w:rsidRDefault="00DD7EFA" w:rsidP="00DD7EFA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Елена Евгеньевна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5750E9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– управляющий делами администрации города Обнинска</w:t>
      </w:r>
    </w:p>
    <w:p w14:paraId="16B9FF79" w14:textId="77777777" w:rsidR="00DD7EFA" w:rsidRDefault="00DD7EFA" w:rsidP="00DD7EFA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B96C28">
        <w:rPr>
          <w:rFonts w:ascii="Times New Roman" w:hAnsi="Times New Roman" w:cs="Times New Roman"/>
          <w:bCs/>
          <w:sz w:val="26"/>
          <w:szCs w:val="26"/>
        </w:rPr>
        <w:t>омисси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B96C28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B96C28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DA56D2">
        <w:rPr>
          <w:rFonts w:ascii="Times New Roman" w:hAnsi="Times New Roman" w:cs="Times New Roman"/>
          <w:sz w:val="26"/>
          <w:szCs w:val="26"/>
        </w:rPr>
        <w:t>:</w:t>
      </w:r>
    </w:p>
    <w:p w14:paraId="788A7296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Лазаренко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Начальник отдела по туризму Управления культуры </w:t>
      </w:r>
    </w:p>
    <w:p w14:paraId="725AD615" w14:textId="77777777" w:rsidR="00DD7EFA" w:rsidRDefault="00DD7EFA" w:rsidP="00DD7EFA">
      <w:pPr>
        <w:pStyle w:val="ConsPlusNormal"/>
        <w:spacing w:line="360" w:lineRule="auto"/>
        <w:ind w:left="4247" w:hanging="424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Мария Александровна</w:t>
      </w:r>
      <w:r>
        <w:rPr>
          <w:rFonts w:ascii="Times New Roman" w:hAnsi="Times New Roman" w:cs="Times New Roman"/>
          <w:sz w:val="26"/>
          <w:szCs w:val="26"/>
        </w:rPr>
        <w:tab/>
        <w:t>и туризма администрации города Обнинска</w:t>
      </w:r>
    </w:p>
    <w:p w14:paraId="21D3CB8E" w14:textId="77777777" w:rsidR="00DD7EFA" w:rsidRDefault="00DD7EFA" w:rsidP="00DD7EFA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B96C28">
        <w:rPr>
          <w:rFonts w:ascii="Times New Roman" w:hAnsi="Times New Roman" w:cs="Times New Roman"/>
          <w:bCs/>
          <w:sz w:val="26"/>
          <w:szCs w:val="26"/>
        </w:rPr>
        <w:t>омисси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B96C28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B96C28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DA56D2">
        <w:rPr>
          <w:rFonts w:ascii="Times New Roman" w:hAnsi="Times New Roman" w:cs="Times New Roman"/>
          <w:sz w:val="26"/>
          <w:szCs w:val="26"/>
        </w:rPr>
        <w:t>:</w:t>
      </w:r>
    </w:p>
    <w:p w14:paraId="5534DE07" w14:textId="77777777" w:rsidR="00DD7EFA" w:rsidRPr="00E65D76" w:rsidRDefault="00DD7EFA" w:rsidP="00DD7EFA">
      <w:pPr>
        <w:rPr>
          <w:b w:val="0"/>
          <w:szCs w:val="26"/>
        </w:rPr>
      </w:pPr>
      <w:proofErr w:type="spellStart"/>
      <w:r w:rsidRPr="00E65D76">
        <w:rPr>
          <w:b w:val="0"/>
          <w:szCs w:val="26"/>
        </w:rPr>
        <w:t>Акчурин</w:t>
      </w:r>
      <w:proofErr w:type="spellEnd"/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65D76">
        <w:rPr>
          <w:b w:val="0"/>
          <w:szCs w:val="26"/>
        </w:rPr>
        <w:t>Военный комиссар города Обнинск</w:t>
      </w:r>
    </w:p>
    <w:p w14:paraId="68368B68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Марат </w:t>
      </w:r>
      <w:proofErr w:type="spellStart"/>
      <w:r>
        <w:rPr>
          <w:rFonts w:ascii="Times New Roman" w:hAnsi="Times New Roman" w:cs="Times New Roman"/>
          <w:sz w:val="26"/>
          <w:szCs w:val="26"/>
        </w:rPr>
        <w:t>Фяритович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Калужской области</w:t>
      </w:r>
    </w:p>
    <w:p w14:paraId="0F8EFEF5" w14:textId="77777777" w:rsidR="00DD7EFA" w:rsidRDefault="00DD7EFA" w:rsidP="00DD7EFA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 согласованию)</w:t>
      </w:r>
    </w:p>
    <w:p w14:paraId="7BD7BF3D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Асташкина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Заместитель начальника Управления </w:t>
      </w:r>
    </w:p>
    <w:p w14:paraId="1ED076E1" w14:textId="77777777" w:rsidR="00DD7EFA" w:rsidRDefault="00DD7EFA" w:rsidP="00DD7EFA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Кристина Михайловна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городского хозяйства</w:t>
      </w:r>
    </w:p>
    <w:p w14:paraId="3E6D68FC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Беликов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F5465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Заместитель главы администрации города </w:t>
      </w:r>
    </w:p>
    <w:p w14:paraId="06615DD2" w14:textId="77777777" w:rsidR="00DD7EFA" w:rsidRPr="00A97167" w:rsidRDefault="00DD7EFA" w:rsidP="00DD7EFA">
      <w:pPr>
        <w:pStyle w:val="ConsPlusNormal"/>
        <w:spacing w:after="120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Андрей Юрьевич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F5465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по вопросам городского хозяйства</w:t>
      </w:r>
    </w:p>
    <w:p w14:paraId="605905B2" w14:textId="77777777" w:rsidR="00DD7EFA" w:rsidRPr="00E65D76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 w:rsidRPr="00E65D76">
        <w:rPr>
          <w:rFonts w:ascii="Times New Roman" w:hAnsi="Times New Roman" w:cs="Times New Roman"/>
          <w:sz w:val="26"/>
          <w:szCs w:val="26"/>
        </w:rPr>
        <w:t>Висковская</w:t>
      </w:r>
      <w:proofErr w:type="spellEnd"/>
      <w:r w:rsidRPr="00E65D76">
        <w:rPr>
          <w:rFonts w:ascii="Times New Roman" w:hAnsi="Times New Roman" w:cs="Times New Roman"/>
          <w:sz w:val="26"/>
          <w:szCs w:val="26"/>
        </w:rPr>
        <w:t xml:space="preserve"> </w:t>
      </w:r>
      <w:r w:rsidRPr="00E65D76">
        <w:rPr>
          <w:rFonts w:ascii="Times New Roman" w:hAnsi="Times New Roman" w:cs="Times New Roman"/>
          <w:sz w:val="26"/>
          <w:szCs w:val="26"/>
        </w:rPr>
        <w:tab/>
      </w:r>
      <w:r w:rsidRPr="00E65D76">
        <w:rPr>
          <w:rFonts w:ascii="Times New Roman" w:hAnsi="Times New Roman" w:cs="Times New Roman"/>
          <w:sz w:val="26"/>
          <w:szCs w:val="26"/>
        </w:rPr>
        <w:tab/>
      </w:r>
      <w:r w:rsidRPr="00E65D76">
        <w:rPr>
          <w:rFonts w:ascii="Times New Roman" w:hAnsi="Times New Roman" w:cs="Times New Roman"/>
          <w:sz w:val="26"/>
          <w:szCs w:val="26"/>
        </w:rPr>
        <w:tab/>
      </w:r>
      <w:r w:rsidRPr="00E65D76">
        <w:rPr>
          <w:rFonts w:ascii="Times New Roman" w:hAnsi="Times New Roman" w:cs="Times New Roman"/>
          <w:sz w:val="26"/>
          <w:szCs w:val="26"/>
        </w:rPr>
        <w:tab/>
      </w:r>
      <w:r w:rsidRPr="00E65D76">
        <w:rPr>
          <w:rFonts w:ascii="Times New Roman" w:hAnsi="Times New Roman" w:cs="Times New Roman"/>
          <w:sz w:val="26"/>
          <w:szCs w:val="26"/>
        </w:rPr>
        <w:tab/>
        <w:t xml:space="preserve">Заместитель </w:t>
      </w:r>
      <w:r w:rsidRPr="00E65D76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главы администрации города </w:t>
      </w:r>
    </w:p>
    <w:p w14:paraId="523C77A6" w14:textId="77777777" w:rsidR="00DD7EFA" w:rsidRDefault="00DD7EFA" w:rsidP="00DD7EFA">
      <w:pPr>
        <w:pStyle w:val="ConsPlusNormal"/>
        <w:spacing w:after="120"/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Ирина Николаевна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5D76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по экономическому развитию</w:t>
      </w:r>
    </w:p>
    <w:p w14:paraId="74C6EA0D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Вичканов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Председатель Комитета по организационной</w:t>
      </w:r>
    </w:p>
    <w:p w14:paraId="0E0DF142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Роман Александрович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работе и взаимодействию с государственными</w:t>
      </w:r>
    </w:p>
    <w:p w14:paraId="47ED2042" w14:textId="77777777" w:rsidR="00DD7EFA" w:rsidRDefault="00DD7EFA" w:rsidP="00DD7EFA">
      <w:pPr>
        <w:pStyle w:val="ConsPlusNormal"/>
        <w:spacing w:after="120"/>
        <w:ind w:left="424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общественными организациями администрации города Обнинска</w:t>
      </w:r>
    </w:p>
    <w:p w14:paraId="6EFB4F0D" w14:textId="77777777" w:rsidR="00DD7EFA" w:rsidRPr="00995736" w:rsidRDefault="00DD7EFA" w:rsidP="00DD7EFA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Волнистова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95736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Заместитель главы администрации города </w:t>
      </w:r>
    </w:p>
    <w:p w14:paraId="3A14A613" w14:textId="77777777" w:rsidR="00DD7EFA" w:rsidRDefault="00DD7EFA" w:rsidP="00DD7EFA">
      <w:pPr>
        <w:pStyle w:val="ConsPlusNormal"/>
        <w:spacing w:after="120"/>
        <w:ind w:left="4247" w:hanging="4247"/>
        <w:jc w:val="both"/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Татьяна Валерьевна</w:t>
      </w:r>
      <w:r>
        <w:rPr>
          <w:rFonts w:ascii="Times New Roman" w:hAnsi="Times New Roman" w:cs="Times New Roman"/>
          <w:sz w:val="26"/>
          <w:szCs w:val="26"/>
        </w:rPr>
        <w:tab/>
      </w:r>
      <w:r w:rsidRPr="00995736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в сфере образования - начальник Управления общего образования</w:t>
      </w:r>
    </w:p>
    <w:p w14:paraId="45340696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Гирько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Депутат Собрания города Обнинска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</w:p>
    <w:p w14:paraId="77ED809B" w14:textId="77777777" w:rsidR="00DD7EFA" w:rsidRDefault="00DD7EFA" w:rsidP="00DD7EFA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Леонид Владимирович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(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 согласованию)</w:t>
      </w:r>
    </w:p>
    <w:p w14:paraId="6D6BAB86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Городецкая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Директор МКУ «БРУ» </w:t>
      </w:r>
    </w:p>
    <w:p w14:paraId="56A01F33" w14:textId="77777777" w:rsidR="00DD7EFA" w:rsidRDefault="00DD7EFA" w:rsidP="00DD7EFA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>Оксана Александровна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(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 согласованию)</w:t>
      </w:r>
    </w:p>
    <w:p w14:paraId="57D9DA8B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Давыдова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Директор МАУ «Городской парк»,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</w:p>
    <w:p w14:paraId="5BA1D95E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6B1CC0F0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Жанна Владимировна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депутат Собрания города Обнинска</w:t>
      </w:r>
    </w:p>
    <w:p w14:paraId="4922B691" w14:textId="77777777" w:rsidR="00DD7EFA" w:rsidRDefault="00DD7EFA" w:rsidP="00DD7EFA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(по согласованию)</w:t>
      </w:r>
    </w:p>
    <w:p w14:paraId="53C2AA6C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Дзадзамия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Председатель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Обнинской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городской </w:t>
      </w:r>
    </w:p>
    <w:p w14:paraId="6E10D197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Гимзери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Гиглович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общественной</w:t>
      </w:r>
      <w:r w:rsidRPr="00CF5BA5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F5BA5">
        <w:rPr>
          <w:rFonts w:ascii="Times New Roman" w:hAnsi="Times New Roman" w:cs="Times New Roman"/>
          <w:color w:val="000000"/>
          <w:sz w:val="26"/>
          <w:szCs w:val="26"/>
        </w:rPr>
        <w:t xml:space="preserve"> ветеранов</w:t>
      </w:r>
    </w:p>
    <w:p w14:paraId="16457E53" w14:textId="77777777" w:rsidR="00DD7EFA" w:rsidRDefault="00DD7EFA" w:rsidP="00DD7EFA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(по согласованию)</w:t>
      </w:r>
    </w:p>
    <w:p w14:paraId="030C025C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7EC32C7B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Казаков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Директор МБУ «Обнинский молодёжный </w:t>
      </w:r>
    </w:p>
    <w:p w14:paraId="208E5935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Дмитрий Александрович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центр», депутат Собрания города Обнинска</w:t>
      </w:r>
    </w:p>
    <w:p w14:paraId="10010DAA" w14:textId="77777777" w:rsidR="00DD7EFA" w:rsidRDefault="00DD7EFA" w:rsidP="00DD7EFA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(по согласованию)</w:t>
      </w:r>
    </w:p>
    <w:p w14:paraId="1375EA35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Кащеева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Директор МБУ «Музей истории города </w:t>
      </w:r>
    </w:p>
    <w:p w14:paraId="2DA6B69E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Алина Александровна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Обнинска» </w:t>
      </w:r>
    </w:p>
    <w:p w14:paraId="6FB88A30" w14:textId="77777777" w:rsidR="00DD7EFA" w:rsidRDefault="00DD7EFA" w:rsidP="00DD7EFA">
      <w:pPr>
        <w:pStyle w:val="ConsPlusNormal"/>
        <w:spacing w:after="120"/>
        <w:ind w:left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(по согласованию)</w:t>
      </w:r>
    </w:p>
    <w:p w14:paraId="159A3586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Козаков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DF4BCB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Заместитель главы администрации города </w:t>
      </w:r>
    </w:p>
    <w:p w14:paraId="58040050" w14:textId="77777777" w:rsidR="00DD7EFA" w:rsidRDefault="00DD7EFA" w:rsidP="00DD7EFA">
      <w:pPr>
        <w:pStyle w:val="ConsPlusNormal"/>
        <w:spacing w:after="120"/>
        <w:ind w:left="4247" w:hanging="4247"/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Дмитрий Юрьевич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DF4BCB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по вопросам организации транспортного обслуживания населения</w:t>
      </w:r>
    </w:p>
    <w:p w14:paraId="2C8CE477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Козлов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F5465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Заместитель главы администрации города </w:t>
      </w:r>
    </w:p>
    <w:p w14:paraId="3425762F" w14:textId="77777777" w:rsidR="00DD7EFA" w:rsidRDefault="00DD7EFA" w:rsidP="00DD7EFA">
      <w:pPr>
        <w:pStyle w:val="ConsPlusNormal"/>
        <w:spacing w:after="120"/>
        <w:ind w:left="4247" w:hanging="4247"/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Андрей Петрович</w:t>
      </w:r>
      <w:r>
        <w:rPr>
          <w:rFonts w:ascii="Times New Roman" w:hAnsi="Times New Roman" w:cs="Times New Roman"/>
          <w:sz w:val="26"/>
          <w:szCs w:val="26"/>
        </w:rPr>
        <w:tab/>
      </w:r>
      <w:r w:rsidRPr="00BF5465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Обнинска по вопросам </w:t>
      </w:r>
      <w:r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архитектуры и градостроительства</w:t>
      </w:r>
    </w:p>
    <w:p w14:paraId="1C33B175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Количева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Председатель Комитета по взаимодействию</w:t>
      </w:r>
    </w:p>
    <w:p w14:paraId="062B9AD1" w14:textId="77777777" w:rsidR="00DD7EFA" w:rsidRDefault="00DD7EFA" w:rsidP="00DD7EFA">
      <w:pPr>
        <w:pStyle w:val="ConsPlusNormal"/>
        <w:spacing w:after="120"/>
        <w:ind w:left="4248" w:hanging="4248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Яна Николаевна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со средствами массовой информации администрации города Обнинска</w:t>
      </w:r>
    </w:p>
    <w:p w14:paraId="51DEF813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Латыпова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Начальник Управления имущественных и</w:t>
      </w:r>
    </w:p>
    <w:p w14:paraId="71DFDAEC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Любовь Васильевна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земельных отношений администрации</w:t>
      </w:r>
    </w:p>
    <w:p w14:paraId="33DE90C3" w14:textId="77777777" w:rsidR="00DD7EFA" w:rsidRDefault="00DD7EFA" w:rsidP="00DD7EFA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города Обнинска</w:t>
      </w:r>
    </w:p>
    <w:p w14:paraId="7C645A95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Мельникова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Начальник Управления архитектуры и </w:t>
      </w:r>
    </w:p>
    <w:p w14:paraId="30F40CDA" w14:textId="77777777" w:rsidR="00DD7EFA" w:rsidRDefault="00DD7EFA" w:rsidP="00DD7EFA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Анна Дмитриевна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градостроительства администрации города</w:t>
      </w:r>
    </w:p>
    <w:p w14:paraId="1D9DD174" w14:textId="77777777" w:rsidR="00DD7EFA" w:rsidRPr="00995736" w:rsidRDefault="00DD7EFA" w:rsidP="00DD7EFA">
      <w:pPr>
        <w:pStyle w:val="ConsPlusNormal"/>
        <w:spacing w:after="120"/>
        <w:ind w:left="4248" w:hanging="4248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Обнинска</w:t>
      </w:r>
    </w:p>
    <w:p w14:paraId="4A7902D7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Поплавская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03B09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Заместитель главы администрации города </w:t>
      </w:r>
    </w:p>
    <w:p w14:paraId="1F6ED8AF" w14:textId="77777777" w:rsidR="00DD7EFA" w:rsidRDefault="00DD7EFA" w:rsidP="00DD7EFA">
      <w:pPr>
        <w:pStyle w:val="ConsPlusNormal"/>
        <w:spacing w:after="120"/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Елена Владимировна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03B09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по социальным вопросам</w:t>
      </w:r>
    </w:p>
    <w:p w14:paraId="7A7B7E99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Савина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Социальный координатор филиала </w:t>
      </w:r>
    </w:p>
    <w:p w14:paraId="6EB4A94B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Наталья Викторовна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Государственного фонда «Защитники</w:t>
      </w:r>
    </w:p>
    <w:p w14:paraId="23CF89E0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Отечества по Калужской области»</w:t>
      </w:r>
    </w:p>
    <w:p w14:paraId="6BE911F1" w14:textId="77777777" w:rsidR="00DD7EFA" w:rsidRDefault="00DD7EFA" w:rsidP="00DD7EFA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 согласованию)</w:t>
      </w:r>
    </w:p>
    <w:p w14:paraId="676233E6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Фалеева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Начальник Управления культуры и туризма</w:t>
      </w:r>
    </w:p>
    <w:p w14:paraId="3D6DE761" w14:textId="77777777" w:rsidR="00DD7EFA" w:rsidRDefault="00DD7EFA" w:rsidP="00DD7EFA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Ирина Николаевна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администрации города Обнинска</w:t>
      </w:r>
    </w:p>
    <w:p w14:paraId="3C525280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Фёдоров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Директор МБУ «Благоустройство»</w:t>
      </w:r>
    </w:p>
    <w:p w14:paraId="3D33BF4F" w14:textId="77777777" w:rsidR="00DD7EFA" w:rsidRDefault="00DD7EFA" w:rsidP="00DD7EFA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Дмитрий Владимирович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по согласованию)</w:t>
      </w:r>
    </w:p>
    <w:p w14:paraId="053F0621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Юсупова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Директор МБУ «Централизованная </w:t>
      </w:r>
    </w:p>
    <w:p w14:paraId="5DDADDF4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Анна Сергеевна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библиотечная система»</w:t>
      </w:r>
    </w:p>
    <w:p w14:paraId="3081BBCC" w14:textId="77777777" w:rsidR="00DD7EFA" w:rsidRDefault="00DD7EFA" w:rsidP="00DD7EF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 согласованию)</w:t>
      </w:r>
    </w:p>
    <w:p w14:paraId="3D659B83" w14:textId="77777777" w:rsidR="00DD7EFA" w:rsidRDefault="00DD7EFA" w:rsidP="00DD7EFA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7E0BB512" w14:textId="77777777" w:rsidR="00DD7EFA" w:rsidRPr="00B96C28" w:rsidRDefault="00DD7EFA" w:rsidP="00DD7EFA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14:paraId="222E747E" w14:textId="77777777" w:rsidR="00DD7EFA" w:rsidRPr="00B96C28" w:rsidRDefault="00DD7EFA" w:rsidP="00DD7EFA">
      <w:pPr>
        <w:pStyle w:val="ConsPlusNormal"/>
        <w:ind w:left="567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96C28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6B37D07A" w14:textId="77777777" w:rsidR="00DD7EFA" w:rsidRPr="00B96C28" w:rsidRDefault="00DD7EFA" w:rsidP="00DD7EFA">
      <w:pPr>
        <w:pStyle w:val="ConsPlusNormal"/>
        <w:ind w:left="567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96C28">
        <w:rPr>
          <w:rFonts w:ascii="Times New Roman" w:hAnsi="Times New Roman" w:cs="Times New Roman"/>
          <w:sz w:val="26"/>
          <w:szCs w:val="26"/>
        </w:rPr>
        <w:t xml:space="preserve">администрации города Обнинска </w:t>
      </w:r>
    </w:p>
    <w:p w14:paraId="5745B5D4" w14:textId="77777777" w:rsidR="00DD7EFA" w:rsidRPr="00B96C28" w:rsidRDefault="00DD7EFA" w:rsidP="00DD7EFA">
      <w:pPr>
        <w:pStyle w:val="ConsPlusNormal"/>
        <w:ind w:left="496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96C28">
        <w:rPr>
          <w:rFonts w:ascii="Times New Roman" w:hAnsi="Times New Roman" w:cs="Times New Roman"/>
          <w:sz w:val="26"/>
          <w:szCs w:val="26"/>
        </w:rPr>
        <w:t xml:space="preserve">от </w:t>
      </w:r>
      <w:r w:rsidRPr="00EC5FCF">
        <w:rPr>
          <w:rFonts w:ascii="Times New Roman" w:hAnsi="Times New Roman" w:cs="Times New Roman"/>
          <w:sz w:val="26"/>
          <w:szCs w:val="26"/>
          <w:u w:val="single"/>
        </w:rPr>
        <w:t>12.12. 2025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6C28">
        <w:rPr>
          <w:rFonts w:ascii="Times New Roman" w:hAnsi="Times New Roman" w:cs="Times New Roman"/>
          <w:sz w:val="26"/>
          <w:szCs w:val="26"/>
        </w:rPr>
        <w:t xml:space="preserve">г. № </w:t>
      </w:r>
      <w:r w:rsidRPr="00EC5FCF">
        <w:rPr>
          <w:rFonts w:ascii="Times New Roman" w:hAnsi="Times New Roman" w:cs="Times New Roman"/>
          <w:sz w:val="26"/>
          <w:szCs w:val="26"/>
          <w:u w:val="single"/>
        </w:rPr>
        <w:t>2978-п</w:t>
      </w:r>
    </w:p>
    <w:p w14:paraId="285D7A3B" w14:textId="77777777" w:rsidR="00DD7EFA" w:rsidRDefault="00DD7EFA" w:rsidP="00DD7EFA">
      <w:pPr>
        <w:pStyle w:val="ConsPlusNormal"/>
        <w:jc w:val="right"/>
      </w:pPr>
    </w:p>
    <w:p w14:paraId="2526F8B6" w14:textId="77777777" w:rsidR="00DD7EFA" w:rsidRDefault="00DD7EFA" w:rsidP="00DD7EFA">
      <w:pPr>
        <w:pStyle w:val="ConsPlusNormal"/>
        <w:jc w:val="right"/>
      </w:pPr>
    </w:p>
    <w:p w14:paraId="63201856" w14:textId="77777777" w:rsidR="00DD7EFA" w:rsidRDefault="00DD7EFA" w:rsidP="00DD7EFA">
      <w:pPr>
        <w:pStyle w:val="ConsPlusNormal"/>
        <w:jc w:val="right"/>
      </w:pPr>
    </w:p>
    <w:p w14:paraId="61527A40" w14:textId="77777777" w:rsidR="00DD7EFA" w:rsidRDefault="00DD7EFA" w:rsidP="00DD7EFA">
      <w:pPr>
        <w:pStyle w:val="ConsPlusNormal"/>
        <w:jc w:val="both"/>
      </w:pPr>
    </w:p>
    <w:p w14:paraId="3428CF61" w14:textId="77777777" w:rsidR="00DD7EFA" w:rsidRDefault="00DD7EFA" w:rsidP="00DD7EFA">
      <w:pPr>
        <w:jc w:val="center"/>
        <w:rPr>
          <w:b w:val="0"/>
          <w:bCs/>
          <w:szCs w:val="26"/>
        </w:rPr>
      </w:pPr>
      <w:bookmarkStart w:id="1" w:name="Par91"/>
      <w:bookmarkEnd w:id="1"/>
      <w:r>
        <w:rPr>
          <w:b w:val="0"/>
          <w:bCs/>
          <w:szCs w:val="26"/>
        </w:rPr>
        <w:t xml:space="preserve">Порядок работы </w:t>
      </w:r>
    </w:p>
    <w:p w14:paraId="1CA885D2" w14:textId="77777777" w:rsidR="00DD7EFA" w:rsidRDefault="00DD7EFA" w:rsidP="00DD7EFA">
      <w:pPr>
        <w:jc w:val="center"/>
        <w:rPr>
          <w:b w:val="0"/>
        </w:rPr>
      </w:pPr>
      <w:r>
        <w:rPr>
          <w:b w:val="0"/>
          <w:bCs/>
          <w:szCs w:val="26"/>
        </w:rPr>
        <w:t xml:space="preserve">Комиссии по </w:t>
      </w:r>
      <w:r>
        <w:rPr>
          <w:b w:val="0"/>
        </w:rPr>
        <w:t>увековечиванию памяти защитников Отечества</w:t>
      </w:r>
    </w:p>
    <w:p w14:paraId="08228B01" w14:textId="77777777" w:rsidR="00DD7EFA" w:rsidRPr="0035545A" w:rsidRDefault="00DD7EFA" w:rsidP="00DD7EFA">
      <w:pPr>
        <w:jc w:val="center"/>
        <w:rPr>
          <w:b w:val="0"/>
        </w:rPr>
      </w:pPr>
      <w:r>
        <w:rPr>
          <w:b w:val="0"/>
        </w:rPr>
        <w:t>(далее – Порядок)</w:t>
      </w:r>
    </w:p>
    <w:p w14:paraId="303B644E" w14:textId="77777777" w:rsidR="00DD7EFA" w:rsidRDefault="00DD7EFA" w:rsidP="00DD7EFA">
      <w:pPr>
        <w:rPr>
          <w:b w:val="0"/>
          <w:szCs w:val="26"/>
        </w:rPr>
      </w:pPr>
    </w:p>
    <w:p w14:paraId="7183CDFD" w14:textId="77777777" w:rsidR="00DD7EFA" w:rsidRPr="00A75A81" w:rsidRDefault="00DD7EFA" w:rsidP="00DD7EF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Pr="004F7C80">
        <w:rPr>
          <w:rFonts w:ascii="Times New Roman" w:hAnsi="Times New Roman" w:cs="Times New Roman"/>
          <w:sz w:val="26"/>
          <w:szCs w:val="26"/>
        </w:rPr>
        <w:t>К</w:t>
      </w:r>
      <w:r w:rsidRPr="004F7C80">
        <w:rPr>
          <w:rFonts w:ascii="Times New Roman" w:hAnsi="Times New Roman" w:cs="Times New Roman"/>
          <w:bCs/>
          <w:sz w:val="26"/>
          <w:szCs w:val="26"/>
        </w:rPr>
        <w:t xml:space="preserve">омиссия по </w:t>
      </w:r>
      <w:r w:rsidRPr="004F7C80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 является постоянно действующим коллегиальным совещательным органом</w:t>
      </w:r>
      <w:r w:rsidRPr="00A26DCD">
        <w:rPr>
          <w:rFonts w:ascii="Times New Roman" w:hAnsi="Times New Roman" w:cs="Times New Roman"/>
          <w:sz w:val="26"/>
          <w:szCs w:val="26"/>
        </w:rPr>
        <w:t xml:space="preserve"> </w:t>
      </w:r>
      <w:r w:rsidRPr="004F7C80">
        <w:rPr>
          <w:rFonts w:ascii="Times New Roman" w:hAnsi="Times New Roman" w:cs="Times New Roman"/>
          <w:sz w:val="26"/>
          <w:szCs w:val="26"/>
        </w:rPr>
        <w:t>на территории города Обнинска, созданным в целях сохранения исторической правды, патриотического воспитания граждан, а также выражения признательности и уважения к живущим и павшим защитникам Отечества.</w:t>
      </w:r>
    </w:p>
    <w:p w14:paraId="688251F4" w14:textId="77777777" w:rsidR="00DD7EFA" w:rsidRPr="00A75A81" w:rsidRDefault="00DD7EFA" w:rsidP="00DD7EFA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75A81">
        <w:rPr>
          <w:rFonts w:ascii="Times New Roman" w:hAnsi="Times New Roman" w:cs="Times New Roman"/>
          <w:sz w:val="26"/>
          <w:szCs w:val="26"/>
        </w:rPr>
        <w:t xml:space="preserve">. Количественный и персональный состав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516089">
        <w:rPr>
          <w:rFonts w:ascii="Times New Roman" w:hAnsi="Times New Roman" w:cs="Times New Roman"/>
          <w:sz w:val="26"/>
          <w:szCs w:val="26"/>
        </w:rPr>
        <w:t xml:space="preserve">увековечиванию памяти защитников Отечества </w:t>
      </w:r>
      <w:r w:rsidRPr="00A75A81">
        <w:rPr>
          <w:rFonts w:ascii="Times New Roman" w:hAnsi="Times New Roman" w:cs="Times New Roman"/>
          <w:sz w:val="26"/>
          <w:szCs w:val="26"/>
        </w:rPr>
        <w:t>утвержда</w:t>
      </w:r>
      <w:r>
        <w:rPr>
          <w:rFonts w:ascii="Times New Roman" w:hAnsi="Times New Roman" w:cs="Times New Roman"/>
          <w:sz w:val="26"/>
          <w:szCs w:val="26"/>
        </w:rPr>
        <w:t>ется</w:t>
      </w:r>
      <w:r w:rsidRPr="00A75A81">
        <w:rPr>
          <w:rFonts w:ascii="Times New Roman" w:hAnsi="Times New Roman" w:cs="Times New Roman"/>
          <w:sz w:val="26"/>
          <w:szCs w:val="26"/>
        </w:rPr>
        <w:t xml:space="preserve"> главой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города Обнинска Калужской области (далее – глава города Обнинска). </w:t>
      </w:r>
    </w:p>
    <w:p w14:paraId="6A8EDEF8" w14:textId="77777777" w:rsidR="00DD7EFA" w:rsidRPr="00A75A81" w:rsidRDefault="00DD7EFA" w:rsidP="00DD7EFA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75A81">
        <w:rPr>
          <w:rFonts w:ascii="Times New Roman" w:hAnsi="Times New Roman" w:cs="Times New Roman"/>
          <w:sz w:val="26"/>
          <w:szCs w:val="26"/>
        </w:rPr>
        <w:t xml:space="preserve">. В состав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516089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A75A81">
        <w:rPr>
          <w:rFonts w:ascii="Times New Roman" w:hAnsi="Times New Roman" w:cs="Times New Roman"/>
          <w:sz w:val="26"/>
          <w:szCs w:val="26"/>
        </w:rPr>
        <w:t xml:space="preserve"> могут входить представители исторических, культурно-просветительских, общественных организаций и других организаций, </w:t>
      </w:r>
      <w:r>
        <w:rPr>
          <w:rFonts w:ascii="Times New Roman" w:hAnsi="Times New Roman" w:cs="Times New Roman"/>
          <w:sz w:val="26"/>
          <w:szCs w:val="26"/>
        </w:rPr>
        <w:t>осуществляющих деятельность на территории</w:t>
      </w:r>
      <w:r w:rsidRPr="00A75A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 Обнинска</w:t>
      </w:r>
      <w:r w:rsidRPr="00A75A81">
        <w:rPr>
          <w:rFonts w:ascii="Times New Roman" w:hAnsi="Times New Roman" w:cs="Times New Roman"/>
          <w:sz w:val="26"/>
          <w:szCs w:val="26"/>
        </w:rPr>
        <w:t xml:space="preserve">.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Комиссию по </w:t>
      </w:r>
      <w:r w:rsidRPr="00516089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A75A81">
        <w:rPr>
          <w:rFonts w:ascii="Times New Roman" w:hAnsi="Times New Roman" w:cs="Times New Roman"/>
          <w:sz w:val="26"/>
          <w:szCs w:val="26"/>
        </w:rPr>
        <w:t xml:space="preserve"> возглавляет глава </w:t>
      </w:r>
      <w:r>
        <w:rPr>
          <w:rFonts w:ascii="Times New Roman" w:hAnsi="Times New Roman" w:cs="Times New Roman"/>
          <w:sz w:val="26"/>
          <w:szCs w:val="26"/>
        </w:rPr>
        <w:t>города Обнинска</w:t>
      </w:r>
      <w:r w:rsidRPr="00A75A81">
        <w:rPr>
          <w:rFonts w:ascii="Times New Roman" w:hAnsi="Times New Roman" w:cs="Times New Roman"/>
          <w:sz w:val="26"/>
          <w:szCs w:val="26"/>
        </w:rPr>
        <w:t>.</w:t>
      </w:r>
    </w:p>
    <w:p w14:paraId="060CCE6D" w14:textId="77777777" w:rsidR="00DD7EFA" w:rsidRPr="00A75A81" w:rsidRDefault="00DD7EFA" w:rsidP="00DD7EFA">
      <w:pPr>
        <w:pStyle w:val="ConsPlusNormal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5A81">
        <w:rPr>
          <w:rFonts w:ascii="Times New Roman" w:hAnsi="Times New Roman" w:cs="Times New Roman"/>
          <w:sz w:val="26"/>
          <w:szCs w:val="26"/>
        </w:rPr>
        <w:t xml:space="preserve">На заседания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516089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A75A81">
        <w:rPr>
          <w:rFonts w:ascii="Times New Roman" w:hAnsi="Times New Roman" w:cs="Times New Roman"/>
          <w:sz w:val="26"/>
          <w:szCs w:val="26"/>
        </w:rPr>
        <w:t xml:space="preserve"> могут приглашаться представители и специалисты из других ведомств и организаций. Заседания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516089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A75A81">
        <w:rPr>
          <w:rFonts w:ascii="Times New Roman" w:hAnsi="Times New Roman" w:cs="Times New Roman"/>
          <w:sz w:val="26"/>
          <w:szCs w:val="26"/>
        </w:rPr>
        <w:t xml:space="preserve"> проводятся по мере необходимости, но не реже двух раз год.</w:t>
      </w:r>
    </w:p>
    <w:p w14:paraId="3457E884" w14:textId="77777777" w:rsidR="00DD7EFA" w:rsidRPr="00A75A81" w:rsidRDefault="00DD7EFA" w:rsidP="00DD7EFA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A75A81">
        <w:rPr>
          <w:rFonts w:ascii="Times New Roman" w:hAnsi="Times New Roman" w:cs="Times New Roman"/>
          <w:sz w:val="26"/>
          <w:szCs w:val="26"/>
        </w:rPr>
        <w:t xml:space="preserve">.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Комиссия по </w:t>
      </w:r>
      <w:r w:rsidRPr="00516089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A75A81">
        <w:rPr>
          <w:rFonts w:ascii="Times New Roman" w:hAnsi="Times New Roman" w:cs="Times New Roman"/>
          <w:sz w:val="26"/>
          <w:szCs w:val="26"/>
        </w:rPr>
        <w:t xml:space="preserve"> рассматривает вопросы по увековечению памяти защитников Отечества, в том числе предложения (ходатайства), поступающие от граждан, государственных, общественно-государственных (общественных) объединений и организаций (далее - гражданин, организация).</w:t>
      </w:r>
    </w:p>
    <w:p w14:paraId="2B7FDD48" w14:textId="77777777" w:rsidR="00DD7EFA" w:rsidRPr="00516089" w:rsidRDefault="00DD7EFA" w:rsidP="00DD7EFA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0"/>
      <w:bookmarkEnd w:id="2"/>
      <w:r>
        <w:rPr>
          <w:rFonts w:ascii="Times New Roman" w:hAnsi="Times New Roman" w:cs="Times New Roman"/>
          <w:sz w:val="26"/>
          <w:szCs w:val="26"/>
        </w:rPr>
        <w:t>5</w:t>
      </w:r>
      <w:r w:rsidRPr="00A75A81">
        <w:rPr>
          <w:rFonts w:ascii="Times New Roman" w:hAnsi="Times New Roman" w:cs="Times New Roman"/>
          <w:sz w:val="26"/>
          <w:szCs w:val="26"/>
        </w:rPr>
        <w:t xml:space="preserve">. Перечень документов, представляемых в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Комиссию по </w:t>
      </w:r>
      <w:r w:rsidRPr="00516089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Отечества:</w:t>
      </w:r>
    </w:p>
    <w:p w14:paraId="6358D803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75A81">
        <w:rPr>
          <w:rFonts w:ascii="Times New Roman" w:hAnsi="Times New Roman" w:cs="Times New Roman"/>
          <w:sz w:val="26"/>
          <w:szCs w:val="26"/>
        </w:rPr>
        <w:t>ходатайство гражданина (организации);</w:t>
      </w:r>
    </w:p>
    <w:p w14:paraId="6263E885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75A81">
        <w:rPr>
          <w:rFonts w:ascii="Times New Roman" w:hAnsi="Times New Roman" w:cs="Times New Roman"/>
          <w:sz w:val="26"/>
          <w:szCs w:val="26"/>
        </w:rPr>
        <w:t>историческая или историко-биографическая справка об увековечиваемом защитнике Отечества;</w:t>
      </w:r>
    </w:p>
    <w:p w14:paraId="2DDC12B4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75A81">
        <w:rPr>
          <w:rFonts w:ascii="Times New Roman" w:hAnsi="Times New Roman" w:cs="Times New Roman"/>
          <w:sz w:val="26"/>
          <w:szCs w:val="26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14:paraId="6EC65BCE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75A81">
        <w:rPr>
          <w:rFonts w:ascii="Times New Roman" w:hAnsi="Times New Roman" w:cs="Times New Roman"/>
          <w:sz w:val="26"/>
          <w:szCs w:val="26"/>
        </w:rPr>
        <w:t>предложение по форме увековечения;</w:t>
      </w:r>
    </w:p>
    <w:p w14:paraId="4ABCD490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 </w:t>
      </w:r>
      <w:r w:rsidRPr="00A75A81">
        <w:rPr>
          <w:rFonts w:ascii="Times New Roman" w:hAnsi="Times New Roman" w:cs="Times New Roman"/>
          <w:sz w:val="26"/>
          <w:szCs w:val="26"/>
        </w:rPr>
        <w:t>выписка из домовой книги с указанием периода проживания увековечиваемого лица по месту увековечения;</w:t>
      </w:r>
    </w:p>
    <w:p w14:paraId="4933735A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75A81">
        <w:rPr>
          <w:rFonts w:ascii="Times New Roman" w:hAnsi="Times New Roman" w:cs="Times New Roman"/>
          <w:sz w:val="26"/>
          <w:szCs w:val="26"/>
        </w:rPr>
        <w:t>письменное обязательство ходатайствующей организации о финансировании работ;</w:t>
      </w:r>
    </w:p>
    <w:p w14:paraId="55DD11C5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75A81">
        <w:rPr>
          <w:rFonts w:ascii="Times New Roman" w:hAnsi="Times New Roman" w:cs="Times New Roman"/>
          <w:sz w:val="26"/>
          <w:szCs w:val="26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1CFF96BF" w14:textId="77777777" w:rsidR="00DD7EFA" w:rsidRPr="00A75A81" w:rsidRDefault="00DD7EFA" w:rsidP="00DD7EFA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Pr="00A75A81">
        <w:rPr>
          <w:rFonts w:ascii="Times New Roman" w:hAnsi="Times New Roman" w:cs="Times New Roman"/>
          <w:sz w:val="26"/>
          <w:szCs w:val="26"/>
        </w:rPr>
        <w:t xml:space="preserve">Проведение работ по увековечению памяти защитника Отечества в зависимости от формы увековечения </w:t>
      </w:r>
      <w:r>
        <w:rPr>
          <w:rFonts w:ascii="Times New Roman" w:hAnsi="Times New Roman" w:cs="Times New Roman"/>
          <w:sz w:val="26"/>
          <w:szCs w:val="26"/>
        </w:rPr>
        <w:t>подлежит</w:t>
      </w:r>
      <w:r w:rsidRPr="00A75A81">
        <w:rPr>
          <w:rFonts w:ascii="Times New Roman" w:hAnsi="Times New Roman" w:cs="Times New Roman"/>
          <w:sz w:val="26"/>
          <w:szCs w:val="26"/>
        </w:rPr>
        <w:t xml:space="preserve"> согласова</w:t>
      </w:r>
      <w:r>
        <w:rPr>
          <w:rFonts w:ascii="Times New Roman" w:hAnsi="Times New Roman" w:cs="Times New Roman"/>
          <w:sz w:val="26"/>
          <w:szCs w:val="26"/>
        </w:rPr>
        <w:t>нию</w:t>
      </w:r>
      <w:r w:rsidRPr="00A75A81">
        <w:rPr>
          <w:rFonts w:ascii="Times New Roman" w:hAnsi="Times New Roman" w:cs="Times New Roman"/>
          <w:sz w:val="26"/>
          <w:szCs w:val="26"/>
        </w:rPr>
        <w:t xml:space="preserve"> с заинтересованным должностным лицом по месту увековечения (собственником здания, территории, руководителем учреждения, организации и т.д.).</w:t>
      </w:r>
    </w:p>
    <w:p w14:paraId="1446F19C" w14:textId="77777777" w:rsidR="00DD7EFA" w:rsidRPr="00A75A81" w:rsidRDefault="00DD7EFA" w:rsidP="00DD7EFA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A75A81">
        <w:rPr>
          <w:rFonts w:ascii="Times New Roman" w:hAnsi="Times New Roman" w:cs="Times New Roman"/>
          <w:sz w:val="26"/>
          <w:szCs w:val="26"/>
        </w:rPr>
        <w:t xml:space="preserve">. Не </w:t>
      </w:r>
      <w:r>
        <w:rPr>
          <w:rFonts w:ascii="Times New Roman" w:hAnsi="Times New Roman" w:cs="Times New Roman"/>
          <w:sz w:val="26"/>
          <w:szCs w:val="26"/>
        </w:rPr>
        <w:t>позднее</w:t>
      </w:r>
      <w:r w:rsidRPr="00A75A81">
        <w:rPr>
          <w:rFonts w:ascii="Times New Roman" w:hAnsi="Times New Roman" w:cs="Times New Roman"/>
          <w:sz w:val="26"/>
          <w:szCs w:val="26"/>
        </w:rPr>
        <w:t xml:space="preserve"> чем в месячный срок с даты поступления документов, указанных в </w:t>
      </w:r>
      <w:r>
        <w:rPr>
          <w:rFonts w:ascii="Times New Roman" w:hAnsi="Times New Roman" w:cs="Times New Roman"/>
          <w:sz w:val="26"/>
          <w:szCs w:val="26"/>
        </w:rPr>
        <w:t xml:space="preserve">пункте 6 </w:t>
      </w:r>
      <w:r w:rsidRPr="00A75A81">
        <w:rPr>
          <w:rFonts w:ascii="Times New Roman" w:hAnsi="Times New Roman" w:cs="Times New Roman"/>
          <w:sz w:val="26"/>
          <w:szCs w:val="26"/>
        </w:rPr>
        <w:t>настоящ</w:t>
      </w:r>
      <w:r>
        <w:rPr>
          <w:rFonts w:ascii="Times New Roman" w:hAnsi="Times New Roman" w:cs="Times New Roman"/>
          <w:sz w:val="26"/>
          <w:szCs w:val="26"/>
        </w:rPr>
        <w:t>его Порядка</w:t>
      </w:r>
      <w:r w:rsidRPr="00A75A81">
        <w:rPr>
          <w:rFonts w:ascii="Times New Roman" w:hAnsi="Times New Roman" w:cs="Times New Roman"/>
          <w:sz w:val="26"/>
          <w:szCs w:val="26"/>
        </w:rPr>
        <w:t xml:space="preserve">, проводится заседание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516089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A75A81">
        <w:rPr>
          <w:rFonts w:ascii="Times New Roman" w:hAnsi="Times New Roman" w:cs="Times New Roman"/>
          <w:sz w:val="26"/>
          <w:szCs w:val="26"/>
        </w:rPr>
        <w:t xml:space="preserve"> по рассмотрению ходатайств. В результате рассмотрения ходатайств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Комиссия по </w:t>
      </w:r>
      <w:r w:rsidRPr="00516089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A75A81">
        <w:rPr>
          <w:rFonts w:ascii="Times New Roman" w:hAnsi="Times New Roman" w:cs="Times New Roman"/>
          <w:sz w:val="26"/>
          <w:szCs w:val="26"/>
        </w:rPr>
        <w:t xml:space="preserve"> принимает одно из следующих решений:</w:t>
      </w:r>
    </w:p>
    <w:p w14:paraId="00AFA772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75A81">
        <w:rPr>
          <w:rFonts w:ascii="Times New Roman" w:hAnsi="Times New Roman" w:cs="Times New Roman"/>
          <w:sz w:val="26"/>
          <w:szCs w:val="26"/>
        </w:rPr>
        <w:t>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14:paraId="6DB7759C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75A81">
        <w:rPr>
          <w:rFonts w:ascii="Times New Roman" w:hAnsi="Times New Roman" w:cs="Times New Roman"/>
          <w:sz w:val="26"/>
          <w:szCs w:val="26"/>
        </w:rPr>
        <w:t xml:space="preserve">перенести рассмотрение ходатайств на срок, определяемый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Комиссией по </w:t>
      </w:r>
      <w:r w:rsidRPr="00516089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Отечества,</w:t>
      </w:r>
      <w:r w:rsidRPr="00A75A81">
        <w:rPr>
          <w:rFonts w:ascii="Times New Roman" w:hAnsi="Times New Roman" w:cs="Times New Roman"/>
          <w:sz w:val="26"/>
          <w:szCs w:val="26"/>
        </w:rPr>
        <w:t xml:space="preserve"> в связи с необходимостью получения дополнительных сведений и документов или по другим причинам, установленным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Комиссией по </w:t>
      </w:r>
      <w:r w:rsidRPr="00516089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Отечества;</w:t>
      </w:r>
    </w:p>
    <w:p w14:paraId="3227E087" w14:textId="77777777" w:rsidR="00DD7EFA" w:rsidRPr="00A75A81" w:rsidRDefault="00DD7EFA" w:rsidP="00DD7EFA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75A81">
        <w:rPr>
          <w:rFonts w:ascii="Times New Roman" w:hAnsi="Times New Roman" w:cs="Times New Roman"/>
          <w:sz w:val="26"/>
          <w:szCs w:val="26"/>
        </w:rPr>
        <w:t>рекомендовать (предложить) ходатайствующей организации (гражданину) увековечить память события или личности в других формах.</w:t>
      </w:r>
    </w:p>
    <w:p w14:paraId="3EDD6DFD" w14:textId="77777777" w:rsidR="00DD7EFA" w:rsidRPr="00516089" w:rsidRDefault="00DD7EFA" w:rsidP="00DD7EFA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A75A81">
        <w:rPr>
          <w:rFonts w:ascii="Times New Roman" w:hAnsi="Times New Roman" w:cs="Times New Roman"/>
          <w:sz w:val="26"/>
          <w:szCs w:val="26"/>
        </w:rPr>
        <w:t xml:space="preserve">. Решение принимается простым большинством голосов членов </w:t>
      </w:r>
      <w:r w:rsidRPr="00516089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516089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Отечества.</w:t>
      </w:r>
    </w:p>
    <w:p w14:paraId="4FD15FAC" w14:textId="77777777" w:rsidR="00DD7EFA" w:rsidRPr="00A75A81" w:rsidRDefault="00DD7EFA" w:rsidP="00DD7EFA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9. </w:t>
      </w:r>
      <w:r w:rsidRPr="00A75A81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Pr="006E751F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6E751F">
        <w:rPr>
          <w:rFonts w:ascii="Times New Roman" w:hAnsi="Times New Roman" w:cs="Times New Roman"/>
          <w:sz w:val="26"/>
          <w:szCs w:val="26"/>
        </w:rPr>
        <w:t xml:space="preserve">увековечиванию памяти защитников Отечества оформляются протоколом заседания </w:t>
      </w:r>
      <w:r w:rsidRPr="006E751F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6E751F">
        <w:rPr>
          <w:rFonts w:ascii="Times New Roman" w:hAnsi="Times New Roman" w:cs="Times New Roman"/>
          <w:sz w:val="26"/>
          <w:szCs w:val="26"/>
        </w:rPr>
        <w:t xml:space="preserve">увековечиванию памяти защитников Отечества, который утверждается главой города Обнинска в течение 5 рабочих дней с даты проведения заседания </w:t>
      </w:r>
      <w:r w:rsidRPr="006E751F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6E751F">
        <w:rPr>
          <w:rFonts w:ascii="Times New Roman" w:hAnsi="Times New Roman" w:cs="Times New Roman"/>
          <w:sz w:val="26"/>
          <w:szCs w:val="26"/>
        </w:rPr>
        <w:t xml:space="preserve">увековечиванию памяти защитников Отечества. Решения считаются принятыми и принимаются к исполнению только после утверждения главой города Обнинска протокола заседания </w:t>
      </w:r>
      <w:r w:rsidRPr="006E751F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6E751F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Отечества.</w:t>
      </w:r>
      <w:r w:rsidRPr="00A75A81">
        <w:rPr>
          <w:rFonts w:ascii="Times New Roman" w:hAnsi="Times New Roman" w:cs="Times New Roman"/>
          <w:sz w:val="26"/>
          <w:szCs w:val="26"/>
        </w:rPr>
        <w:t xml:space="preserve"> В течение 5 рабочих дней с даты утверждения протокола заседания </w:t>
      </w:r>
      <w:r w:rsidRPr="006E751F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6E751F">
        <w:rPr>
          <w:rFonts w:ascii="Times New Roman" w:hAnsi="Times New Roman" w:cs="Times New Roman"/>
          <w:sz w:val="26"/>
          <w:szCs w:val="26"/>
        </w:rPr>
        <w:t xml:space="preserve">увековечиванию памяти защитников Отечества ходатайствующим организациям (гражданам) направляются письменные уведомления о решениях </w:t>
      </w:r>
      <w:r w:rsidRPr="006E751F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6E751F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Отечества.</w:t>
      </w:r>
    </w:p>
    <w:p w14:paraId="2E501E61" w14:textId="77777777" w:rsidR="00DD7EFA" w:rsidRPr="00A75A81" w:rsidRDefault="00DD7EFA" w:rsidP="00DD7EFA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A75A81">
        <w:rPr>
          <w:rFonts w:ascii="Times New Roman" w:hAnsi="Times New Roman" w:cs="Times New Roman"/>
          <w:sz w:val="26"/>
          <w:szCs w:val="26"/>
        </w:rPr>
        <w:t>. Ответственное должностное лицо за выполнение принятых решений:</w:t>
      </w:r>
    </w:p>
    <w:p w14:paraId="52AA415C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75A81">
        <w:rPr>
          <w:rFonts w:ascii="Times New Roman" w:hAnsi="Times New Roman" w:cs="Times New Roman"/>
          <w:sz w:val="26"/>
          <w:szCs w:val="26"/>
        </w:rPr>
        <w:t>организует работу по его реализации;</w:t>
      </w:r>
    </w:p>
    <w:p w14:paraId="689A4342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A75A81">
        <w:rPr>
          <w:rFonts w:ascii="Times New Roman" w:hAnsi="Times New Roman" w:cs="Times New Roman"/>
          <w:sz w:val="26"/>
          <w:szCs w:val="26"/>
        </w:rPr>
        <w:t>контролирует проведение работ;</w:t>
      </w:r>
    </w:p>
    <w:p w14:paraId="011316D8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75A81">
        <w:rPr>
          <w:rFonts w:ascii="Times New Roman" w:hAnsi="Times New Roman" w:cs="Times New Roman"/>
          <w:sz w:val="26"/>
          <w:szCs w:val="26"/>
        </w:rPr>
        <w:t>устанавливает взаимодействие с заинтересованными организациями и гражданами;</w:t>
      </w:r>
    </w:p>
    <w:p w14:paraId="5460041B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75A81">
        <w:rPr>
          <w:rFonts w:ascii="Times New Roman" w:hAnsi="Times New Roman" w:cs="Times New Roman"/>
          <w:sz w:val="26"/>
          <w:szCs w:val="26"/>
        </w:rPr>
        <w:t xml:space="preserve">при необходимости по согласованию с главой </w:t>
      </w:r>
      <w:r>
        <w:rPr>
          <w:rFonts w:ascii="Times New Roman" w:hAnsi="Times New Roman" w:cs="Times New Roman"/>
          <w:sz w:val="26"/>
          <w:szCs w:val="26"/>
        </w:rPr>
        <w:t xml:space="preserve">города Обнинска </w:t>
      </w:r>
      <w:r w:rsidRPr="00A75A81">
        <w:rPr>
          <w:rFonts w:ascii="Times New Roman" w:hAnsi="Times New Roman" w:cs="Times New Roman"/>
          <w:sz w:val="26"/>
          <w:szCs w:val="26"/>
        </w:rPr>
        <w:t xml:space="preserve">уточняет порядок выполнения мероприятий </w:t>
      </w:r>
      <w:r w:rsidRPr="006E751F">
        <w:rPr>
          <w:rFonts w:ascii="Times New Roman" w:hAnsi="Times New Roman" w:cs="Times New Roman"/>
          <w:sz w:val="26"/>
          <w:szCs w:val="26"/>
        </w:rPr>
        <w:t xml:space="preserve">и вносит предложения на обсуждение </w:t>
      </w:r>
      <w:r w:rsidRPr="006E751F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6E751F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Отечества;</w:t>
      </w:r>
    </w:p>
    <w:p w14:paraId="028A5D06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75A81">
        <w:rPr>
          <w:rFonts w:ascii="Times New Roman" w:hAnsi="Times New Roman" w:cs="Times New Roman"/>
          <w:sz w:val="26"/>
          <w:szCs w:val="26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14:paraId="111F6CA0" w14:textId="77777777" w:rsidR="00DD7EFA" w:rsidRPr="00A75A81" w:rsidRDefault="00DD7EFA" w:rsidP="00DD7E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75A81">
        <w:rPr>
          <w:rFonts w:ascii="Times New Roman" w:hAnsi="Times New Roman" w:cs="Times New Roman"/>
          <w:sz w:val="26"/>
          <w:szCs w:val="26"/>
        </w:rPr>
        <w:t xml:space="preserve">совместно с главой </w:t>
      </w:r>
      <w:r>
        <w:rPr>
          <w:rFonts w:ascii="Times New Roman" w:hAnsi="Times New Roman" w:cs="Times New Roman"/>
          <w:sz w:val="26"/>
          <w:szCs w:val="26"/>
        </w:rPr>
        <w:t xml:space="preserve">города Обнинска </w:t>
      </w:r>
      <w:r w:rsidRPr="00A75A81">
        <w:rPr>
          <w:rFonts w:ascii="Times New Roman" w:hAnsi="Times New Roman" w:cs="Times New Roman"/>
          <w:sz w:val="26"/>
          <w:szCs w:val="26"/>
        </w:rPr>
        <w:t>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14:paraId="7D96E780" w14:textId="77777777" w:rsidR="00DD7EFA" w:rsidRPr="00A75A81" w:rsidRDefault="00DD7EFA" w:rsidP="00DD7EFA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11. </w:t>
      </w:r>
      <w:r w:rsidRPr="00A75A81">
        <w:rPr>
          <w:rFonts w:ascii="Times New Roman" w:hAnsi="Times New Roman" w:cs="Times New Roman"/>
          <w:sz w:val="26"/>
          <w:szCs w:val="26"/>
        </w:rPr>
        <w:t xml:space="preserve">Решение о демонтаже мемориального сооружения, памятного знака, их замене, реконструкции принимается </w:t>
      </w:r>
      <w:r w:rsidRPr="006E751F">
        <w:rPr>
          <w:rFonts w:ascii="Times New Roman" w:hAnsi="Times New Roman" w:cs="Times New Roman"/>
          <w:bCs/>
          <w:sz w:val="26"/>
          <w:szCs w:val="26"/>
        </w:rPr>
        <w:t xml:space="preserve">Комиссией по </w:t>
      </w:r>
      <w:r w:rsidRPr="006E751F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A75A81">
        <w:rPr>
          <w:rFonts w:ascii="Times New Roman" w:hAnsi="Times New Roman" w:cs="Times New Roman"/>
          <w:sz w:val="26"/>
          <w:szCs w:val="26"/>
        </w:rPr>
        <w:t xml:space="preserve"> по согласованию с органами, организациями, гражданами, инициировавшими их создание (установку).</w:t>
      </w:r>
    </w:p>
    <w:p w14:paraId="213C253E" w14:textId="77777777" w:rsidR="00DD7EFA" w:rsidRDefault="00DD7EFA" w:rsidP="00DD7EFA">
      <w:pPr>
        <w:rPr>
          <w:b w:val="0"/>
        </w:rPr>
      </w:pPr>
    </w:p>
    <w:p w14:paraId="1B6D8C39" w14:textId="77777777" w:rsidR="00DD7EFA" w:rsidRDefault="00DD7EFA" w:rsidP="00DD7EFA">
      <w:pPr>
        <w:rPr>
          <w:b w:val="0"/>
        </w:rPr>
      </w:pPr>
    </w:p>
    <w:p w14:paraId="54A9323C" w14:textId="77777777" w:rsidR="00DD7EFA" w:rsidRDefault="00DD7EFA" w:rsidP="00DD7EFA">
      <w:pPr>
        <w:rPr>
          <w:b w:val="0"/>
        </w:rPr>
      </w:pPr>
    </w:p>
    <w:p w14:paraId="79F9053B" w14:textId="77777777" w:rsidR="00DD7EFA" w:rsidRDefault="00DD7EFA" w:rsidP="00DD7EFA">
      <w:pPr>
        <w:rPr>
          <w:b w:val="0"/>
        </w:rPr>
      </w:pPr>
    </w:p>
    <w:p w14:paraId="614A95AD" w14:textId="77777777" w:rsidR="00DD7EFA" w:rsidRDefault="00DD7EFA" w:rsidP="00DD7EFA">
      <w:pPr>
        <w:rPr>
          <w:b w:val="0"/>
        </w:rPr>
      </w:pPr>
    </w:p>
    <w:p w14:paraId="055D07C3" w14:textId="77777777" w:rsidR="00DD7EFA" w:rsidRDefault="00DD7EFA" w:rsidP="00DD7EFA">
      <w:pPr>
        <w:rPr>
          <w:b w:val="0"/>
        </w:rPr>
      </w:pPr>
    </w:p>
    <w:p w14:paraId="5CFF6542" w14:textId="77777777" w:rsidR="00DD7EFA" w:rsidRDefault="00DD7EFA" w:rsidP="00DD7EFA">
      <w:pPr>
        <w:rPr>
          <w:b w:val="0"/>
        </w:rPr>
      </w:pPr>
    </w:p>
    <w:p w14:paraId="4CDC6F44" w14:textId="77777777" w:rsidR="00DD7EFA" w:rsidRDefault="00DD7EFA" w:rsidP="00DD7EFA">
      <w:pPr>
        <w:rPr>
          <w:b w:val="0"/>
        </w:rPr>
      </w:pPr>
    </w:p>
    <w:p w14:paraId="3FA558D2" w14:textId="77777777" w:rsidR="00DD7EFA" w:rsidRDefault="00DD7EFA" w:rsidP="00DD7EFA">
      <w:pPr>
        <w:rPr>
          <w:b w:val="0"/>
        </w:rPr>
      </w:pPr>
    </w:p>
    <w:p w14:paraId="454D5751" w14:textId="77777777" w:rsidR="00DD7EFA" w:rsidRDefault="00DD7EFA" w:rsidP="00DD7EFA">
      <w:pPr>
        <w:rPr>
          <w:b w:val="0"/>
        </w:rPr>
      </w:pPr>
    </w:p>
    <w:p w14:paraId="431B8EE6" w14:textId="77777777" w:rsidR="00DD7EFA" w:rsidRDefault="00DD7EFA" w:rsidP="00DD7EFA">
      <w:pPr>
        <w:rPr>
          <w:b w:val="0"/>
        </w:rPr>
      </w:pPr>
    </w:p>
    <w:p w14:paraId="1345EA8B" w14:textId="77777777" w:rsidR="00DD7EFA" w:rsidRDefault="00DD7EFA" w:rsidP="00DD7EFA">
      <w:pPr>
        <w:rPr>
          <w:b w:val="0"/>
        </w:rPr>
      </w:pPr>
    </w:p>
    <w:p w14:paraId="7C4399EE" w14:textId="77777777" w:rsidR="00DD7EFA" w:rsidRDefault="00DD7EFA" w:rsidP="00DD7EFA">
      <w:pPr>
        <w:rPr>
          <w:b w:val="0"/>
        </w:rPr>
      </w:pPr>
    </w:p>
    <w:p w14:paraId="48752B95" w14:textId="77777777" w:rsidR="00DD7EFA" w:rsidRDefault="00DD7EFA" w:rsidP="00DD7EFA">
      <w:pPr>
        <w:rPr>
          <w:b w:val="0"/>
        </w:rPr>
      </w:pPr>
    </w:p>
    <w:p w14:paraId="5215D12A" w14:textId="77777777" w:rsidR="00DD7EFA" w:rsidRDefault="00DD7EFA" w:rsidP="00DD7EFA">
      <w:pPr>
        <w:rPr>
          <w:b w:val="0"/>
        </w:rPr>
      </w:pPr>
    </w:p>
    <w:p w14:paraId="2A061086" w14:textId="77777777" w:rsidR="00DD7EFA" w:rsidRDefault="00DD7EFA" w:rsidP="00DD7EFA">
      <w:pPr>
        <w:rPr>
          <w:b w:val="0"/>
        </w:rPr>
      </w:pPr>
    </w:p>
    <w:p w14:paraId="45B4BD78" w14:textId="77777777" w:rsidR="00DD7EFA" w:rsidRDefault="00DD7EFA" w:rsidP="00DD7EFA">
      <w:pPr>
        <w:rPr>
          <w:b w:val="0"/>
        </w:rPr>
      </w:pPr>
    </w:p>
    <w:p w14:paraId="1F8453FA" w14:textId="77777777" w:rsidR="00DD7EFA" w:rsidRDefault="00DD7EFA"/>
    <w:sectPr w:rsidR="00DD7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FA"/>
    <w:rsid w:val="00144DB3"/>
    <w:rsid w:val="00571971"/>
    <w:rsid w:val="00D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080F"/>
  <w15:chartTrackingRefBased/>
  <w15:docId w15:val="{F94D8227-3D47-4BFA-972E-B75666FE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FA"/>
    <w:pPr>
      <w:suppressAutoHyphens/>
      <w:spacing w:after="0" w:line="240" w:lineRule="auto"/>
    </w:pPr>
    <w:rPr>
      <w:rFonts w:ascii="Times New Roman" w:eastAsia="Calibri" w:hAnsi="Times New Roman" w:cs="Times New Roman"/>
      <w:b/>
      <w:kern w:val="0"/>
      <w:sz w:val="26"/>
      <w:szCs w:val="20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7EF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36"/>
      <w:lang w:bidi="hi-I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EF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29"/>
      <w:lang w:bidi="hi-I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EF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5"/>
      <w:lang w:bidi="hi-I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EF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 w:val="24"/>
      <w:szCs w:val="21"/>
      <w:lang w:bidi="hi-I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EF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4"/>
      <w:szCs w:val="21"/>
      <w:lang w:bidi="hi-I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EF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1"/>
      <w:lang w:bidi="hi-I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EF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1"/>
      <w:lang w:bidi="hi-I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EF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1"/>
      <w:lang w:bidi="hi-I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EF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1"/>
      <w:lang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EF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D7EF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DD7EF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DD7E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E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E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E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E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E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EFA"/>
    <w:pPr>
      <w:suppressAutoHyphens w:val="0"/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D7EF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D7EF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7EF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DD7EFA"/>
    <w:pPr>
      <w:suppressAutoHyphens w:val="0"/>
      <w:spacing w:before="160" w:after="160" w:line="278" w:lineRule="auto"/>
      <w:jc w:val="center"/>
    </w:pPr>
    <w:rPr>
      <w:rFonts w:asciiTheme="minorHAnsi" w:eastAsiaTheme="minorEastAsia" w:hAnsiTheme="minorHAnsi" w:cstheme="minorBidi"/>
      <w:b w:val="0"/>
      <w:i/>
      <w:iCs/>
      <w:color w:val="404040" w:themeColor="text1" w:themeTint="BF"/>
      <w:kern w:val="2"/>
      <w:sz w:val="24"/>
      <w:szCs w:val="21"/>
      <w:lang w:bidi="hi-I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7E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7EFA"/>
    <w:pPr>
      <w:suppressAutoHyphens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b w:val="0"/>
      <w:kern w:val="2"/>
      <w:sz w:val="24"/>
      <w:szCs w:val="21"/>
      <w:lang w:bidi="hi-IN"/>
      <w14:ligatures w14:val="standardContextual"/>
    </w:rPr>
  </w:style>
  <w:style w:type="character" w:styleId="a8">
    <w:name w:val="Intense Emphasis"/>
    <w:basedOn w:val="a0"/>
    <w:uiPriority w:val="21"/>
    <w:qFormat/>
    <w:rsid w:val="00DD7E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7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b w:val="0"/>
      <w:i/>
      <w:iCs/>
      <w:color w:val="0F4761" w:themeColor="accent1" w:themeShade="BF"/>
      <w:kern w:val="2"/>
      <w:sz w:val="24"/>
      <w:szCs w:val="21"/>
      <w:lang w:bidi="hi-I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7E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7EF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D7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16"/>
      <w:szCs w:val="16"/>
      <w:lang w:eastAsia="ru-RU" w:bidi="ar-SA"/>
      <w14:ligatures w14:val="none"/>
    </w:rPr>
  </w:style>
  <w:style w:type="character" w:styleId="ac">
    <w:name w:val="Strong"/>
    <w:uiPriority w:val="22"/>
    <w:qFormat/>
    <w:rsid w:val="00DD7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User</cp:lastModifiedBy>
  <cp:revision>2</cp:revision>
  <dcterms:created xsi:type="dcterms:W3CDTF">2025-12-28T03:00:00Z</dcterms:created>
  <dcterms:modified xsi:type="dcterms:W3CDTF">2025-12-29T06:02:00Z</dcterms:modified>
</cp:coreProperties>
</file>