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00E97" w14:textId="77777777" w:rsidR="00EF03E7" w:rsidRDefault="00EF03E7" w:rsidP="00EF03E7">
      <w:pPr>
        <w:tabs>
          <w:tab w:val="left" w:pos="1134"/>
          <w:tab w:val="left" w:pos="1276"/>
          <w:tab w:val="left" w:pos="1701"/>
        </w:tabs>
        <w:autoSpaceDE w:val="0"/>
        <w:autoSpaceDN w:val="0"/>
        <w:adjustRightInd w:val="0"/>
        <w:jc w:val="both"/>
        <w:rPr>
          <w:sz w:val="26"/>
          <w:szCs w:val="26"/>
        </w:rPr>
        <w:sectPr w:rsidR="00EF03E7" w:rsidSect="00EF03E7">
          <w:pgSz w:w="11906" w:h="16838"/>
          <w:pgMar w:top="1134" w:right="680" w:bottom="851" w:left="1440" w:header="568" w:footer="720" w:gutter="0"/>
          <w:pgNumType w:start="0"/>
          <w:cols w:space="720"/>
          <w:titlePg/>
          <w:docGrid w:linePitch="326"/>
        </w:sectPr>
      </w:pPr>
    </w:p>
    <w:p w14:paraId="1EDC90C6" w14:textId="77777777" w:rsidR="00EF03E7" w:rsidRPr="006D3D16" w:rsidRDefault="00EF03E7" w:rsidP="00EF03E7">
      <w:pPr>
        <w:ind w:left="6096" w:right="-420"/>
        <w:contextualSpacing/>
        <w:rPr>
          <w:bCs/>
          <w:color w:val="000000" w:themeColor="text1"/>
          <w:sz w:val="26"/>
          <w:szCs w:val="26"/>
        </w:rPr>
      </w:pPr>
      <w:r w:rsidRPr="006D3D16">
        <w:rPr>
          <w:bCs/>
          <w:color w:val="000000" w:themeColor="text1"/>
          <w:sz w:val="26"/>
          <w:szCs w:val="26"/>
        </w:rPr>
        <w:lastRenderedPageBreak/>
        <w:t>Приложение</w:t>
      </w:r>
    </w:p>
    <w:p w14:paraId="0EAAAE36" w14:textId="77777777" w:rsidR="00EF03E7" w:rsidRPr="006D3D16" w:rsidRDefault="00EF03E7" w:rsidP="00EF03E7">
      <w:pPr>
        <w:widowControl w:val="0"/>
        <w:autoSpaceDE w:val="0"/>
        <w:autoSpaceDN w:val="0"/>
        <w:adjustRightInd w:val="0"/>
        <w:ind w:left="6096" w:right="-420"/>
        <w:contextualSpacing/>
        <w:rPr>
          <w:bCs/>
          <w:color w:val="000000" w:themeColor="text1"/>
          <w:sz w:val="26"/>
          <w:szCs w:val="26"/>
        </w:rPr>
      </w:pPr>
      <w:r w:rsidRPr="006D3D16">
        <w:rPr>
          <w:bCs/>
          <w:color w:val="000000" w:themeColor="text1"/>
          <w:sz w:val="26"/>
          <w:szCs w:val="26"/>
        </w:rPr>
        <w:t>к постановлению администрации</w:t>
      </w:r>
    </w:p>
    <w:p w14:paraId="44E9FC86" w14:textId="77777777" w:rsidR="00EF03E7" w:rsidRPr="006D3D16" w:rsidRDefault="00EF03E7" w:rsidP="00EF03E7">
      <w:pPr>
        <w:widowControl w:val="0"/>
        <w:autoSpaceDE w:val="0"/>
        <w:autoSpaceDN w:val="0"/>
        <w:adjustRightInd w:val="0"/>
        <w:ind w:left="6096" w:right="-420"/>
        <w:contextualSpacing/>
        <w:rPr>
          <w:bCs/>
          <w:color w:val="000000" w:themeColor="text1"/>
          <w:sz w:val="26"/>
          <w:szCs w:val="26"/>
        </w:rPr>
      </w:pPr>
      <w:r w:rsidRPr="006D3D16">
        <w:rPr>
          <w:bCs/>
          <w:color w:val="000000" w:themeColor="text1"/>
          <w:sz w:val="26"/>
          <w:szCs w:val="26"/>
        </w:rPr>
        <w:t>города Обнинска</w:t>
      </w:r>
    </w:p>
    <w:p w14:paraId="5F896F47" w14:textId="77777777" w:rsidR="00EF03E7" w:rsidRPr="006D3D16" w:rsidRDefault="00EF03E7" w:rsidP="00EF03E7">
      <w:pPr>
        <w:widowControl w:val="0"/>
        <w:autoSpaceDE w:val="0"/>
        <w:autoSpaceDN w:val="0"/>
        <w:adjustRightInd w:val="0"/>
        <w:ind w:left="6096" w:right="-420"/>
        <w:contextualSpacing/>
        <w:rPr>
          <w:bCs/>
          <w:color w:val="000000" w:themeColor="text1"/>
          <w:sz w:val="26"/>
          <w:szCs w:val="26"/>
        </w:rPr>
      </w:pPr>
      <w:r w:rsidRPr="006D3D16">
        <w:rPr>
          <w:bCs/>
          <w:color w:val="000000" w:themeColor="text1"/>
          <w:sz w:val="26"/>
          <w:szCs w:val="26"/>
        </w:rPr>
        <w:t xml:space="preserve">от </w:t>
      </w:r>
      <w:r>
        <w:rPr>
          <w:bCs/>
          <w:color w:val="000000" w:themeColor="text1"/>
          <w:sz w:val="26"/>
          <w:szCs w:val="26"/>
        </w:rPr>
        <w:t>25.12.2025</w:t>
      </w:r>
      <w:r w:rsidRPr="006D3D16">
        <w:rPr>
          <w:bCs/>
          <w:color w:val="000000" w:themeColor="text1"/>
          <w:sz w:val="26"/>
          <w:szCs w:val="26"/>
        </w:rPr>
        <w:t xml:space="preserve"> года № </w:t>
      </w:r>
      <w:r>
        <w:rPr>
          <w:bCs/>
          <w:color w:val="000000" w:themeColor="text1"/>
          <w:sz w:val="26"/>
          <w:szCs w:val="26"/>
        </w:rPr>
        <w:t>3151-п</w:t>
      </w:r>
    </w:p>
    <w:p w14:paraId="367EE563" w14:textId="77777777" w:rsidR="00EF03E7" w:rsidRPr="006D3D16" w:rsidRDefault="00EF03E7" w:rsidP="00EF03E7">
      <w:pPr>
        <w:tabs>
          <w:tab w:val="left" w:pos="5502"/>
        </w:tabs>
        <w:ind w:left="6096" w:right="-420"/>
        <w:rPr>
          <w:b/>
          <w:color w:val="000000" w:themeColor="text1"/>
          <w:sz w:val="26"/>
          <w:szCs w:val="26"/>
        </w:rPr>
      </w:pPr>
    </w:p>
    <w:p w14:paraId="3D32E4B3" w14:textId="77777777" w:rsidR="00EF03E7" w:rsidRPr="006D3D16" w:rsidRDefault="00EF03E7" w:rsidP="00EF03E7">
      <w:pPr>
        <w:ind w:left="6096" w:right="-420"/>
        <w:contextualSpacing/>
        <w:rPr>
          <w:bCs/>
          <w:color w:val="000000" w:themeColor="text1"/>
          <w:sz w:val="26"/>
          <w:szCs w:val="26"/>
        </w:rPr>
      </w:pPr>
      <w:r>
        <w:rPr>
          <w:bCs/>
          <w:color w:val="000000" w:themeColor="text1"/>
          <w:sz w:val="26"/>
          <w:szCs w:val="26"/>
        </w:rPr>
        <w:t>«</w:t>
      </w:r>
      <w:r w:rsidRPr="006D3D16">
        <w:rPr>
          <w:bCs/>
          <w:color w:val="000000" w:themeColor="text1"/>
          <w:sz w:val="26"/>
          <w:szCs w:val="26"/>
        </w:rPr>
        <w:t>Приложение</w:t>
      </w:r>
    </w:p>
    <w:p w14:paraId="647C89C8" w14:textId="77777777" w:rsidR="00EF03E7" w:rsidRPr="006D3D16" w:rsidRDefault="00EF03E7" w:rsidP="00EF03E7">
      <w:pPr>
        <w:widowControl w:val="0"/>
        <w:autoSpaceDE w:val="0"/>
        <w:autoSpaceDN w:val="0"/>
        <w:adjustRightInd w:val="0"/>
        <w:ind w:left="6096" w:right="-420"/>
        <w:contextualSpacing/>
        <w:rPr>
          <w:bCs/>
          <w:color w:val="000000" w:themeColor="text1"/>
          <w:sz w:val="26"/>
          <w:szCs w:val="26"/>
        </w:rPr>
      </w:pPr>
      <w:r w:rsidRPr="00C03B54">
        <w:rPr>
          <w:bCs/>
          <w:color w:val="000000" w:themeColor="text1"/>
          <w:sz w:val="26"/>
          <w:szCs w:val="26"/>
        </w:rPr>
        <w:t xml:space="preserve">к </w:t>
      </w:r>
      <w:r w:rsidRPr="006D3D16">
        <w:rPr>
          <w:bCs/>
          <w:color w:val="000000" w:themeColor="text1"/>
          <w:sz w:val="26"/>
          <w:szCs w:val="26"/>
        </w:rPr>
        <w:t>постановлению Администрации</w:t>
      </w:r>
    </w:p>
    <w:p w14:paraId="18BEA6EF" w14:textId="77777777" w:rsidR="00EF03E7" w:rsidRPr="006D3D16" w:rsidRDefault="00EF03E7" w:rsidP="00EF03E7">
      <w:pPr>
        <w:widowControl w:val="0"/>
        <w:autoSpaceDE w:val="0"/>
        <w:autoSpaceDN w:val="0"/>
        <w:adjustRightInd w:val="0"/>
        <w:ind w:left="6096" w:right="-420"/>
        <w:contextualSpacing/>
        <w:rPr>
          <w:bCs/>
          <w:color w:val="000000" w:themeColor="text1"/>
          <w:sz w:val="26"/>
          <w:szCs w:val="26"/>
        </w:rPr>
      </w:pPr>
      <w:r w:rsidRPr="006D3D16">
        <w:rPr>
          <w:bCs/>
          <w:color w:val="000000" w:themeColor="text1"/>
          <w:sz w:val="26"/>
          <w:szCs w:val="26"/>
        </w:rPr>
        <w:t>города Обнинска</w:t>
      </w:r>
    </w:p>
    <w:p w14:paraId="6516DA2A" w14:textId="77777777" w:rsidR="00EF03E7" w:rsidRPr="006D3D16" w:rsidRDefault="00EF03E7" w:rsidP="00EF03E7">
      <w:pPr>
        <w:widowControl w:val="0"/>
        <w:autoSpaceDE w:val="0"/>
        <w:autoSpaceDN w:val="0"/>
        <w:adjustRightInd w:val="0"/>
        <w:ind w:left="6096" w:right="-420"/>
        <w:contextualSpacing/>
        <w:rPr>
          <w:bCs/>
          <w:color w:val="000000" w:themeColor="text1"/>
          <w:sz w:val="26"/>
          <w:szCs w:val="26"/>
        </w:rPr>
      </w:pPr>
      <w:r w:rsidRPr="006D3D16">
        <w:rPr>
          <w:bCs/>
          <w:color w:val="000000" w:themeColor="text1"/>
          <w:sz w:val="26"/>
          <w:szCs w:val="26"/>
        </w:rPr>
        <w:t>от 16.12.2024 года № 373</w:t>
      </w:r>
      <w:r w:rsidRPr="00472569">
        <w:rPr>
          <w:bCs/>
          <w:color w:val="000000" w:themeColor="text1"/>
          <w:sz w:val="26"/>
          <w:szCs w:val="26"/>
        </w:rPr>
        <w:t>4</w:t>
      </w:r>
      <w:r w:rsidRPr="006D3D16">
        <w:rPr>
          <w:bCs/>
          <w:color w:val="000000" w:themeColor="text1"/>
          <w:sz w:val="26"/>
          <w:szCs w:val="26"/>
        </w:rPr>
        <w:t>-п</w:t>
      </w:r>
    </w:p>
    <w:p w14:paraId="38BC7811" w14:textId="77777777" w:rsidR="00EF03E7" w:rsidRPr="006D3D16" w:rsidRDefault="00EF03E7" w:rsidP="00EF03E7">
      <w:pPr>
        <w:widowControl w:val="0"/>
        <w:autoSpaceDE w:val="0"/>
        <w:autoSpaceDN w:val="0"/>
        <w:adjustRightInd w:val="0"/>
        <w:ind w:left="6096" w:right="-420"/>
        <w:contextualSpacing/>
        <w:rPr>
          <w:bCs/>
          <w:color w:val="000000" w:themeColor="text1"/>
          <w:sz w:val="26"/>
          <w:szCs w:val="26"/>
        </w:rPr>
      </w:pPr>
      <w:r w:rsidRPr="006D3D16">
        <w:rPr>
          <w:bCs/>
          <w:color w:val="000000" w:themeColor="text1"/>
          <w:sz w:val="26"/>
          <w:szCs w:val="26"/>
        </w:rPr>
        <w:t>(в редакции постановления администрации города Обнинска</w:t>
      </w:r>
    </w:p>
    <w:p w14:paraId="3156F2DA" w14:textId="77777777" w:rsidR="00EF03E7" w:rsidRPr="006D3D16" w:rsidRDefault="00EF03E7" w:rsidP="00EF03E7">
      <w:pPr>
        <w:widowControl w:val="0"/>
        <w:autoSpaceDE w:val="0"/>
        <w:autoSpaceDN w:val="0"/>
        <w:adjustRightInd w:val="0"/>
        <w:ind w:left="6096" w:right="-420"/>
        <w:contextualSpacing/>
        <w:rPr>
          <w:bCs/>
          <w:color w:val="000000" w:themeColor="text1"/>
          <w:sz w:val="26"/>
          <w:szCs w:val="26"/>
        </w:rPr>
      </w:pPr>
      <w:r>
        <w:rPr>
          <w:bCs/>
          <w:color w:val="000000" w:themeColor="text1"/>
          <w:sz w:val="26"/>
          <w:szCs w:val="26"/>
        </w:rPr>
        <w:t>о</w:t>
      </w:r>
      <w:r w:rsidRPr="006D3D16">
        <w:rPr>
          <w:bCs/>
          <w:color w:val="000000" w:themeColor="text1"/>
          <w:sz w:val="26"/>
          <w:szCs w:val="26"/>
        </w:rPr>
        <w:t>т</w:t>
      </w:r>
      <w:r>
        <w:rPr>
          <w:bCs/>
          <w:color w:val="000000" w:themeColor="text1"/>
          <w:sz w:val="26"/>
          <w:szCs w:val="26"/>
        </w:rPr>
        <w:t xml:space="preserve"> </w:t>
      </w:r>
      <w:r w:rsidRPr="00BD7EB5">
        <w:rPr>
          <w:bCs/>
          <w:color w:val="000000" w:themeColor="text1"/>
          <w:sz w:val="26"/>
          <w:szCs w:val="26"/>
        </w:rPr>
        <w:t>25.12.2025 года № 3151-п</w:t>
      </w:r>
      <w:r w:rsidRPr="006D3D16">
        <w:rPr>
          <w:bCs/>
          <w:color w:val="000000" w:themeColor="text1"/>
          <w:sz w:val="26"/>
          <w:szCs w:val="26"/>
        </w:rPr>
        <w:t>)</w:t>
      </w:r>
    </w:p>
    <w:p w14:paraId="6FAF6464" w14:textId="77777777" w:rsidR="00EF03E7" w:rsidRPr="00E4398B" w:rsidRDefault="00EF03E7" w:rsidP="00EF03E7">
      <w:pPr>
        <w:tabs>
          <w:tab w:val="left" w:pos="1134"/>
          <w:tab w:val="left" w:pos="1276"/>
          <w:tab w:val="left" w:pos="1701"/>
        </w:tabs>
        <w:autoSpaceDE w:val="0"/>
        <w:autoSpaceDN w:val="0"/>
        <w:adjustRightInd w:val="0"/>
        <w:jc w:val="both"/>
        <w:rPr>
          <w:sz w:val="26"/>
          <w:szCs w:val="26"/>
        </w:rPr>
      </w:pPr>
    </w:p>
    <w:p w14:paraId="36AB504E" w14:textId="77777777" w:rsidR="00EF03E7" w:rsidRPr="00E4398B" w:rsidRDefault="00EF03E7" w:rsidP="00EF03E7">
      <w:pPr>
        <w:tabs>
          <w:tab w:val="left" w:pos="1134"/>
          <w:tab w:val="left" w:pos="1276"/>
          <w:tab w:val="left" w:pos="1701"/>
        </w:tabs>
        <w:autoSpaceDE w:val="0"/>
        <w:autoSpaceDN w:val="0"/>
        <w:adjustRightInd w:val="0"/>
        <w:jc w:val="both"/>
        <w:rPr>
          <w:sz w:val="26"/>
          <w:szCs w:val="26"/>
        </w:rPr>
      </w:pPr>
    </w:p>
    <w:p w14:paraId="6534A377" w14:textId="77777777" w:rsidR="00EF03E7" w:rsidRDefault="00EF03E7" w:rsidP="00EF03E7">
      <w:pPr>
        <w:tabs>
          <w:tab w:val="left" w:pos="1134"/>
          <w:tab w:val="left" w:pos="1276"/>
          <w:tab w:val="left" w:pos="1701"/>
        </w:tabs>
        <w:autoSpaceDE w:val="0"/>
        <w:autoSpaceDN w:val="0"/>
        <w:adjustRightInd w:val="0"/>
        <w:ind w:firstLine="851"/>
        <w:jc w:val="both"/>
        <w:rPr>
          <w:sz w:val="26"/>
          <w:szCs w:val="26"/>
        </w:rPr>
      </w:pPr>
    </w:p>
    <w:p w14:paraId="2F6FF1FC" w14:textId="77777777" w:rsidR="00EF03E7" w:rsidRDefault="00EF03E7" w:rsidP="00EF03E7">
      <w:pPr>
        <w:tabs>
          <w:tab w:val="left" w:pos="1134"/>
          <w:tab w:val="left" w:pos="1276"/>
          <w:tab w:val="left" w:pos="1701"/>
        </w:tabs>
        <w:autoSpaceDE w:val="0"/>
        <w:autoSpaceDN w:val="0"/>
        <w:adjustRightInd w:val="0"/>
        <w:ind w:firstLine="851"/>
        <w:jc w:val="both"/>
        <w:rPr>
          <w:sz w:val="26"/>
          <w:szCs w:val="26"/>
        </w:rPr>
      </w:pPr>
    </w:p>
    <w:p w14:paraId="74A31DA5" w14:textId="77777777" w:rsidR="00EF03E7" w:rsidRDefault="00EF03E7" w:rsidP="00EF03E7">
      <w:pPr>
        <w:tabs>
          <w:tab w:val="left" w:pos="1134"/>
          <w:tab w:val="left" w:pos="1276"/>
          <w:tab w:val="left" w:pos="1701"/>
        </w:tabs>
        <w:autoSpaceDE w:val="0"/>
        <w:autoSpaceDN w:val="0"/>
        <w:adjustRightInd w:val="0"/>
        <w:ind w:firstLine="851"/>
        <w:jc w:val="both"/>
        <w:rPr>
          <w:sz w:val="26"/>
          <w:szCs w:val="26"/>
        </w:rPr>
      </w:pPr>
    </w:p>
    <w:p w14:paraId="30B53FA0" w14:textId="77777777" w:rsidR="00EF03E7" w:rsidRDefault="00EF03E7" w:rsidP="00EF03E7">
      <w:pPr>
        <w:autoSpaceDE w:val="0"/>
        <w:autoSpaceDN w:val="0"/>
        <w:adjustRightInd w:val="0"/>
        <w:jc w:val="both"/>
        <w:outlineLvl w:val="0"/>
        <w:rPr>
          <w:rFonts w:eastAsiaTheme="minorHAnsi"/>
          <w:sz w:val="26"/>
          <w:szCs w:val="26"/>
          <w:lang w:eastAsia="en-US"/>
        </w:rPr>
      </w:pPr>
    </w:p>
    <w:p w14:paraId="34569A31" w14:textId="77777777" w:rsidR="00EF03E7" w:rsidRDefault="00EF03E7" w:rsidP="00EF03E7">
      <w:pPr>
        <w:autoSpaceDE w:val="0"/>
        <w:autoSpaceDN w:val="0"/>
        <w:adjustRightInd w:val="0"/>
        <w:jc w:val="both"/>
        <w:outlineLvl w:val="0"/>
        <w:rPr>
          <w:rFonts w:eastAsiaTheme="minorHAnsi"/>
          <w:sz w:val="26"/>
          <w:szCs w:val="26"/>
          <w:lang w:eastAsia="en-US"/>
        </w:rPr>
      </w:pPr>
    </w:p>
    <w:p w14:paraId="7966250F" w14:textId="77777777" w:rsidR="00EF03E7" w:rsidRDefault="00EF03E7" w:rsidP="00EF03E7">
      <w:pPr>
        <w:autoSpaceDE w:val="0"/>
        <w:autoSpaceDN w:val="0"/>
        <w:adjustRightInd w:val="0"/>
        <w:jc w:val="both"/>
        <w:outlineLvl w:val="0"/>
        <w:rPr>
          <w:rFonts w:eastAsiaTheme="minorHAnsi"/>
          <w:sz w:val="26"/>
          <w:szCs w:val="26"/>
          <w:lang w:eastAsia="en-US"/>
        </w:rPr>
      </w:pPr>
    </w:p>
    <w:p w14:paraId="5EA8B9CB" w14:textId="77777777" w:rsidR="00EF03E7" w:rsidRDefault="00EF03E7" w:rsidP="00EF03E7">
      <w:pPr>
        <w:autoSpaceDE w:val="0"/>
        <w:autoSpaceDN w:val="0"/>
        <w:adjustRightInd w:val="0"/>
        <w:jc w:val="center"/>
        <w:rPr>
          <w:rFonts w:eastAsiaTheme="minorHAnsi"/>
          <w:b/>
          <w:bCs/>
          <w:sz w:val="26"/>
          <w:szCs w:val="26"/>
          <w:lang w:eastAsia="en-US"/>
        </w:rPr>
      </w:pPr>
      <w:r>
        <w:rPr>
          <w:rFonts w:eastAsiaTheme="minorHAnsi"/>
          <w:b/>
          <w:bCs/>
          <w:sz w:val="26"/>
          <w:szCs w:val="26"/>
          <w:lang w:eastAsia="en-US"/>
        </w:rPr>
        <w:t>МУНИЦИПАЛЬНАЯ ПРОГРАММА</w:t>
      </w:r>
    </w:p>
    <w:p w14:paraId="09EC78A4" w14:textId="77777777" w:rsidR="00EF03E7" w:rsidRDefault="00EF03E7" w:rsidP="00EF03E7">
      <w:pPr>
        <w:autoSpaceDE w:val="0"/>
        <w:autoSpaceDN w:val="0"/>
        <w:adjustRightInd w:val="0"/>
        <w:jc w:val="center"/>
        <w:rPr>
          <w:rFonts w:eastAsiaTheme="minorHAnsi"/>
          <w:b/>
          <w:bCs/>
          <w:sz w:val="26"/>
          <w:szCs w:val="26"/>
          <w:lang w:eastAsia="en-US"/>
        </w:rPr>
      </w:pPr>
      <w:r>
        <w:rPr>
          <w:rFonts w:eastAsiaTheme="minorHAnsi"/>
          <w:b/>
          <w:bCs/>
          <w:sz w:val="26"/>
          <w:szCs w:val="26"/>
          <w:lang w:eastAsia="en-US"/>
        </w:rPr>
        <w:t>ГОРОДА ОБНИНСКА</w:t>
      </w:r>
    </w:p>
    <w:p w14:paraId="4FDCE187" w14:textId="77777777" w:rsidR="00EF03E7" w:rsidRDefault="00EF03E7" w:rsidP="00EF03E7">
      <w:pPr>
        <w:autoSpaceDE w:val="0"/>
        <w:autoSpaceDN w:val="0"/>
        <w:adjustRightInd w:val="0"/>
        <w:spacing w:line="480" w:lineRule="auto"/>
        <w:jc w:val="center"/>
        <w:rPr>
          <w:rFonts w:eastAsiaTheme="minorHAnsi"/>
          <w:b/>
          <w:bCs/>
          <w:sz w:val="26"/>
          <w:szCs w:val="26"/>
          <w:lang w:eastAsia="en-US"/>
        </w:rPr>
      </w:pPr>
      <w:r>
        <w:rPr>
          <w:rFonts w:eastAsiaTheme="minorHAnsi"/>
          <w:b/>
          <w:bCs/>
          <w:sz w:val="26"/>
          <w:szCs w:val="26"/>
          <w:lang w:eastAsia="en-US"/>
        </w:rPr>
        <w:t>«</w:t>
      </w:r>
      <w:r w:rsidRPr="00506F2C">
        <w:rPr>
          <w:rFonts w:eastAsiaTheme="minorHAnsi"/>
          <w:b/>
          <w:bCs/>
          <w:sz w:val="26"/>
          <w:szCs w:val="26"/>
          <w:lang w:eastAsia="en-US"/>
        </w:rPr>
        <w:t>Б</w:t>
      </w:r>
      <w:r>
        <w:rPr>
          <w:rFonts w:eastAsiaTheme="minorHAnsi"/>
          <w:b/>
          <w:bCs/>
          <w:sz w:val="26"/>
          <w:szCs w:val="26"/>
          <w:lang w:eastAsia="en-US"/>
        </w:rPr>
        <w:t>ЛАГОУСТРОЙСТВО»</w:t>
      </w:r>
    </w:p>
    <w:p w14:paraId="67C4C97D" w14:textId="77777777" w:rsidR="00EF03E7" w:rsidRDefault="00EF03E7" w:rsidP="00EF03E7">
      <w:pPr>
        <w:autoSpaceDE w:val="0"/>
        <w:autoSpaceDN w:val="0"/>
        <w:adjustRightInd w:val="0"/>
        <w:jc w:val="both"/>
        <w:rPr>
          <w:rFonts w:eastAsiaTheme="minorHAnsi"/>
          <w:sz w:val="26"/>
          <w:szCs w:val="26"/>
          <w:lang w:eastAsia="en-US"/>
        </w:rPr>
      </w:pPr>
    </w:p>
    <w:p w14:paraId="0372AB43" w14:textId="77777777" w:rsidR="00EF03E7" w:rsidRDefault="00EF03E7" w:rsidP="00EF03E7">
      <w:pPr>
        <w:autoSpaceDE w:val="0"/>
        <w:autoSpaceDN w:val="0"/>
        <w:adjustRightInd w:val="0"/>
        <w:jc w:val="both"/>
        <w:rPr>
          <w:rFonts w:eastAsiaTheme="minorHAnsi"/>
          <w:sz w:val="26"/>
          <w:szCs w:val="26"/>
          <w:lang w:eastAsia="en-US"/>
        </w:rPr>
      </w:pPr>
    </w:p>
    <w:p w14:paraId="6120DD90" w14:textId="77777777" w:rsidR="00EF03E7" w:rsidRDefault="00EF03E7" w:rsidP="00EF03E7">
      <w:pPr>
        <w:autoSpaceDE w:val="0"/>
        <w:autoSpaceDN w:val="0"/>
        <w:adjustRightInd w:val="0"/>
        <w:jc w:val="both"/>
        <w:rPr>
          <w:rFonts w:eastAsiaTheme="minorHAnsi"/>
          <w:sz w:val="26"/>
          <w:szCs w:val="26"/>
          <w:lang w:eastAsia="en-US"/>
        </w:rPr>
      </w:pPr>
    </w:p>
    <w:p w14:paraId="44E0CE4E" w14:textId="77777777" w:rsidR="00EF03E7" w:rsidRDefault="00EF03E7" w:rsidP="00EF03E7">
      <w:pPr>
        <w:autoSpaceDE w:val="0"/>
        <w:autoSpaceDN w:val="0"/>
        <w:adjustRightInd w:val="0"/>
        <w:jc w:val="both"/>
        <w:rPr>
          <w:rFonts w:eastAsiaTheme="minorHAnsi"/>
          <w:sz w:val="26"/>
          <w:szCs w:val="26"/>
          <w:lang w:eastAsia="en-US"/>
        </w:rPr>
      </w:pPr>
    </w:p>
    <w:p w14:paraId="7F575CE0" w14:textId="77777777" w:rsidR="00EF03E7" w:rsidRDefault="00EF03E7" w:rsidP="00EF03E7">
      <w:pPr>
        <w:autoSpaceDE w:val="0"/>
        <w:autoSpaceDN w:val="0"/>
        <w:adjustRightInd w:val="0"/>
        <w:jc w:val="both"/>
        <w:rPr>
          <w:rFonts w:eastAsiaTheme="minorHAnsi"/>
          <w:sz w:val="26"/>
          <w:szCs w:val="26"/>
          <w:lang w:eastAsia="en-US"/>
        </w:rPr>
      </w:pPr>
    </w:p>
    <w:p w14:paraId="5592F5B5" w14:textId="77777777" w:rsidR="00EF03E7" w:rsidRDefault="00EF03E7" w:rsidP="00EF03E7">
      <w:pPr>
        <w:autoSpaceDE w:val="0"/>
        <w:autoSpaceDN w:val="0"/>
        <w:adjustRightInd w:val="0"/>
        <w:jc w:val="both"/>
        <w:rPr>
          <w:rFonts w:eastAsiaTheme="minorHAnsi"/>
          <w:sz w:val="26"/>
          <w:szCs w:val="26"/>
          <w:lang w:eastAsia="en-US"/>
        </w:rPr>
      </w:pPr>
    </w:p>
    <w:p w14:paraId="01E9162C" w14:textId="77777777" w:rsidR="00EF03E7" w:rsidRDefault="00EF03E7" w:rsidP="00EF03E7">
      <w:pPr>
        <w:autoSpaceDE w:val="0"/>
        <w:autoSpaceDN w:val="0"/>
        <w:adjustRightInd w:val="0"/>
        <w:jc w:val="both"/>
        <w:rPr>
          <w:rFonts w:eastAsiaTheme="minorHAnsi"/>
          <w:sz w:val="26"/>
          <w:szCs w:val="26"/>
          <w:lang w:eastAsia="en-US"/>
        </w:rPr>
      </w:pPr>
    </w:p>
    <w:p w14:paraId="66043B4C" w14:textId="77777777" w:rsidR="00EF03E7" w:rsidRDefault="00EF03E7" w:rsidP="00EF03E7">
      <w:pPr>
        <w:autoSpaceDE w:val="0"/>
        <w:autoSpaceDN w:val="0"/>
        <w:adjustRightInd w:val="0"/>
        <w:jc w:val="both"/>
        <w:rPr>
          <w:rFonts w:eastAsiaTheme="minorHAnsi"/>
          <w:sz w:val="26"/>
          <w:szCs w:val="26"/>
          <w:lang w:eastAsia="en-US"/>
        </w:rPr>
      </w:pPr>
    </w:p>
    <w:p w14:paraId="4B63BDFC" w14:textId="77777777" w:rsidR="00EF03E7" w:rsidRDefault="00EF03E7" w:rsidP="00EF03E7">
      <w:pPr>
        <w:autoSpaceDE w:val="0"/>
        <w:autoSpaceDN w:val="0"/>
        <w:adjustRightInd w:val="0"/>
        <w:jc w:val="both"/>
        <w:rPr>
          <w:rFonts w:eastAsiaTheme="minorHAnsi"/>
          <w:sz w:val="26"/>
          <w:szCs w:val="26"/>
          <w:lang w:eastAsia="en-US"/>
        </w:rPr>
      </w:pPr>
    </w:p>
    <w:p w14:paraId="4C7C4231" w14:textId="77777777" w:rsidR="00EF03E7" w:rsidRDefault="00EF03E7" w:rsidP="00EF03E7">
      <w:pPr>
        <w:autoSpaceDE w:val="0"/>
        <w:autoSpaceDN w:val="0"/>
        <w:adjustRightInd w:val="0"/>
        <w:jc w:val="both"/>
        <w:rPr>
          <w:rFonts w:eastAsiaTheme="minorHAnsi"/>
          <w:sz w:val="26"/>
          <w:szCs w:val="26"/>
          <w:lang w:eastAsia="en-US"/>
        </w:rPr>
      </w:pPr>
    </w:p>
    <w:p w14:paraId="56041CE1" w14:textId="77777777" w:rsidR="00EF03E7" w:rsidRDefault="00EF03E7" w:rsidP="00EF03E7">
      <w:pPr>
        <w:autoSpaceDE w:val="0"/>
        <w:autoSpaceDN w:val="0"/>
        <w:adjustRightInd w:val="0"/>
        <w:jc w:val="both"/>
        <w:rPr>
          <w:rFonts w:eastAsiaTheme="minorHAnsi"/>
          <w:sz w:val="26"/>
          <w:szCs w:val="26"/>
          <w:lang w:eastAsia="en-US"/>
        </w:rPr>
      </w:pPr>
    </w:p>
    <w:p w14:paraId="76D4BDB9" w14:textId="77777777" w:rsidR="00EF03E7" w:rsidRDefault="00EF03E7" w:rsidP="00EF03E7">
      <w:pPr>
        <w:autoSpaceDE w:val="0"/>
        <w:autoSpaceDN w:val="0"/>
        <w:adjustRightInd w:val="0"/>
        <w:jc w:val="both"/>
        <w:rPr>
          <w:rFonts w:eastAsiaTheme="minorHAnsi"/>
          <w:sz w:val="26"/>
          <w:szCs w:val="26"/>
          <w:lang w:eastAsia="en-US"/>
        </w:rPr>
      </w:pPr>
    </w:p>
    <w:p w14:paraId="5A7F682D" w14:textId="77777777" w:rsidR="00EF03E7" w:rsidRDefault="00EF03E7" w:rsidP="00EF03E7">
      <w:pPr>
        <w:autoSpaceDE w:val="0"/>
        <w:autoSpaceDN w:val="0"/>
        <w:adjustRightInd w:val="0"/>
        <w:jc w:val="both"/>
        <w:rPr>
          <w:rFonts w:eastAsiaTheme="minorHAnsi"/>
          <w:sz w:val="26"/>
          <w:szCs w:val="26"/>
          <w:lang w:eastAsia="en-US"/>
        </w:rPr>
      </w:pPr>
    </w:p>
    <w:p w14:paraId="64CC7DDB" w14:textId="77777777" w:rsidR="00EF03E7" w:rsidRDefault="00EF03E7" w:rsidP="00EF03E7">
      <w:pPr>
        <w:autoSpaceDE w:val="0"/>
        <w:autoSpaceDN w:val="0"/>
        <w:adjustRightInd w:val="0"/>
        <w:jc w:val="both"/>
        <w:rPr>
          <w:rFonts w:eastAsiaTheme="minorHAnsi"/>
          <w:sz w:val="26"/>
          <w:szCs w:val="26"/>
          <w:lang w:eastAsia="en-US"/>
        </w:rPr>
      </w:pPr>
    </w:p>
    <w:p w14:paraId="14052FE6" w14:textId="77777777" w:rsidR="00EF03E7" w:rsidRDefault="00EF03E7" w:rsidP="00EF03E7">
      <w:pPr>
        <w:autoSpaceDE w:val="0"/>
        <w:autoSpaceDN w:val="0"/>
        <w:adjustRightInd w:val="0"/>
        <w:jc w:val="both"/>
        <w:rPr>
          <w:rFonts w:eastAsiaTheme="minorHAnsi"/>
          <w:sz w:val="26"/>
          <w:szCs w:val="26"/>
          <w:lang w:eastAsia="en-US"/>
        </w:rPr>
      </w:pPr>
    </w:p>
    <w:p w14:paraId="260B4F44" w14:textId="77777777" w:rsidR="00EF03E7" w:rsidRDefault="00EF03E7" w:rsidP="00EF03E7">
      <w:pPr>
        <w:autoSpaceDE w:val="0"/>
        <w:autoSpaceDN w:val="0"/>
        <w:adjustRightInd w:val="0"/>
        <w:jc w:val="both"/>
        <w:rPr>
          <w:rFonts w:eastAsiaTheme="minorHAnsi"/>
          <w:sz w:val="26"/>
          <w:szCs w:val="26"/>
          <w:lang w:eastAsia="en-US"/>
        </w:rPr>
      </w:pPr>
    </w:p>
    <w:p w14:paraId="1AECACD6" w14:textId="77777777" w:rsidR="00EF03E7" w:rsidRDefault="00EF03E7" w:rsidP="00EF03E7">
      <w:pPr>
        <w:autoSpaceDE w:val="0"/>
        <w:autoSpaceDN w:val="0"/>
        <w:adjustRightInd w:val="0"/>
        <w:jc w:val="both"/>
        <w:rPr>
          <w:rFonts w:eastAsiaTheme="minorHAnsi"/>
          <w:sz w:val="26"/>
          <w:szCs w:val="26"/>
          <w:lang w:eastAsia="en-US"/>
        </w:rPr>
      </w:pPr>
    </w:p>
    <w:p w14:paraId="04AF4C03" w14:textId="77777777" w:rsidR="00EF03E7" w:rsidRDefault="00EF03E7" w:rsidP="00EF03E7">
      <w:pPr>
        <w:autoSpaceDE w:val="0"/>
        <w:autoSpaceDN w:val="0"/>
        <w:adjustRightInd w:val="0"/>
        <w:jc w:val="both"/>
        <w:rPr>
          <w:rFonts w:eastAsiaTheme="minorHAnsi"/>
          <w:sz w:val="26"/>
          <w:szCs w:val="26"/>
          <w:lang w:eastAsia="en-US"/>
        </w:rPr>
      </w:pPr>
    </w:p>
    <w:p w14:paraId="5403C064" w14:textId="77777777" w:rsidR="00EF03E7" w:rsidRDefault="00EF03E7" w:rsidP="00EF03E7">
      <w:pPr>
        <w:autoSpaceDE w:val="0"/>
        <w:autoSpaceDN w:val="0"/>
        <w:adjustRightInd w:val="0"/>
        <w:jc w:val="both"/>
        <w:rPr>
          <w:rFonts w:eastAsiaTheme="minorHAnsi"/>
          <w:sz w:val="26"/>
          <w:szCs w:val="26"/>
          <w:lang w:eastAsia="en-US"/>
        </w:rPr>
      </w:pPr>
    </w:p>
    <w:p w14:paraId="2EF8AA19" w14:textId="77777777" w:rsidR="00EF03E7" w:rsidRDefault="00EF03E7" w:rsidP="00EF03E7">
      <w:pPr>
        <w:autoSpaceDE w:val="0"/>
        <w:autoSpaceDN w:val="0"/>
        <w:adjustRightInd w:val="0"/>
        <w:jc w:val="both"/>
        <w:rPr>
          <w:rFonts w:eastAsiaTheme="minorHAnsi"/>
          <w:sz w:val="26"/>
          <w:szCs w:val="26"/>
          <w:lang w:eastAsia="en-US"/>
        </w:rPr>
      </w:pPr>
    </w:p>
    <w:p w14:paraId="14A25EE5" w14:textId="77777777" w:rsidR="00EF03E7" w:rsidRDefault="00EF03E7" w:rsidP="00EF03E7">
      <w:pPr>
        <w:autoSpaceDE w:val="0"/>
        <w:autoSpaceDN w:val="0"/>
        <w:adjustRightInd w:val="0"/>
        <w:jc w:val="both"/>
        <w:rPr>
          <w:rFonts w:eastAsiaTheme="minorHAnsi"/>
          <w:sz w:val="26"/>
          <w:szCs w:val="26"/>
          <w:lang w:eastAsia="en-US"/>
        </w:rPr>
      </w:pPr>
    </w:p>
    <w:p w14:paraId="341F3A8E" w14:textId="77777777" w:rsidR="00EF03E7" w:rsidRDefault="00EF03E7" w:rsidP="00EF03E7">
      <w:pPr>
        <w:autoSpaceDE w:val="0"/>
        <w:autoSpaceDN w:val="0"/>
        <w:adjustRightInd w:val="0"/>
        <w:jc w:val="both"/>
        <w:rPr>
          <w:rFonts w:eastAsiaTheme="minorHAnsi"/>
          <w:sz w:val="26"/>
          <w:szCs w:val="26"/>
          <w:lang w:eastAsia="en-US"/>
        </w:rPr>
      </w:pPr>
    </w:p>
    <w:p w14:paraId="2D161861" w14:textId="77777777" w:rsidR="00EF03E7" w:rsidRDefault="00EF03E7" w:rsidP="00EF03E7">
      <w:pPr>
        <w:autoSpaceDE w:val="0"/>
        <w:autoSpaceDN w:val="0"/>
        <w:adjustRightInd w:val="0"/>
        <w:jc w:val="both"/>
        <w:rPr>
          <w:rFonts w:eastAsiaTheme="minorHAnsi"/>
          <w:sz w:val="26"/>
          <w:szCs w:val="26"/>
          <w:lang w:eastAsia="en-US"/>
        </w:rPr>
      </w:pPr>
    </w:p>
    <w:p w14:paraId="43B1FCF5" w14:textId="77777777" w:rsidR="00EF03E7" w:rsidRDefault="00EF03E7" w:rsidP="00EF03E7">
      <w:pPr>
        <w:autoSpaceDE w:val="0"/>
        <w:autoSpaceDN w:val="0"/>
        <w:adjustRightInd w:val="0"/>
        <w:jc w:val="both"/>
        <w:rPr>
          <w:rFonts w:eastAsiaTheme="minorHAnsi"/>
          <w:sz w:val="26"/>
          <w:szCs w:val="26"/>
          <w:lang w:eastAsia="en-US"/>
        </w:rPr>
      </w:pPr>
    </w:p>
    <w:p w14:paraId="1E4213EE" w14:textId="77777777" w:rsidR="00EF03E7" w:rsidRDefault="00EF03E7" w:rsidP="00EF03E7">
      <w:pPr>
        <w:autoSpaceDE w:val="0"/>
        <w:autoSpaceDN w:val="0"/>
        <w:adjustRightInd w:val="0"/>
        <w:jc w:val="center"/>
        <w:rPr>
          <w:rFonts w:eastAsiaTheme="minorHAnsi"/>
          <w:sz w:val="26"/>
          <w:szCs w:val="26"/>
          <w:lang w:eastAsia="en-US"/>
        </w:rPr>
      </w:pPr>
      <w:r>
        <w:rPr>
          <w:rFonts w:eastAsiaTheme="minorHAnsi"/>
          <w:sz w:val="26"/>
          <w:szCs w:val="26"/>
          <w:lang w:eastAsia="en-US"/>
        </w:rPr>
        <w:t>2025</w:t>
      </w:r>
    </w:p>
    <w:p w14:paraId="68034B87" w14:textId="77777777" w:rsidR="00EF03E7" w:rsidRDefault="00EF03E7" w:rsidP="00EF03E7">
      <w:pPr>
        <w:autoSpaceDE w:val="0"/>
        <w:autoSpaceDN w:val="0"/>
        <w:adjustRightInd w:val="0"/>
        <w:jc w:val="center"/>
        <w:rPr>
          <w:rFonts w:eastAsiaTheme="minorHAnsi"/>
          <w:sz w:val="26"/>
          <w:szCs w:val="26"/>
          <w:lang w:eastAsia="en-US"/>
        </w:rPr>
      </w:pPr>
    </w:p>
    <w:p w14:paraId="6175717A" w14:textId="77777777" w:rsidR="00EF03E7" w:rsidRDefault="00EF03E7" w:rsidP="00EF03E7">
      <w:pPr>
        <w:suppressAutoHyphens w:val="0"/>
        <w:autoSpaceDE w:val="0"/>
        <w:autoSpaceDN w:val="0"/>
        <w:adjustRightInd w:val="0"/>
        <w:jc w:val="center"/>
        <w:outlineLvl w:val="0"/>
        <w:rPr>
          <w:rFonts w:eastAsiaTheme="minorHAnsi"/>
          <w:b/>
          <w:bCs/>
          <w:sz w:val="26"/>
          <w:szCs w:val="26"/>
          <w:lang w:eastAsia="en-US"/>
        </w:rPr>
      </w:pPr>
      <w:r>
        <w:rPr>
          <w:rFonts w:eastAsiaTheme="minorHAnsi"/>
          <w:b/>
          <w:bCs/>
          <w:sz w:val="26"/>
          <w:szCs w:val="26"/>
          <w:lang w:eastAsia="en-US"/>
        </w:rPr>
        <w:t>ПАСПОРТ</w:t>
      </w:r>
    </w:p>
    <w:p w14:paraId="718F43B0" w14:textId="77777777" w:rsidR="00EF03E7" w:rsidRDefault="00EF03E7" w:rsidP="00EF03E7">
      <w:pPr>
        <w:suppressAutoHyphens w:val="0"/>
        <w:autoSpaceDE w:val="0"/>
        <w:autoSpaceDN w:val="0"/>
        <w:adjustRightInd w:val="0"/>
        <w:jc w:val="center"/>
        <w:rPr>
          <w:rFonts w:eastAsiaTheme="minorHAnsi"/>
          <w:b/>
          <w:bCs/>
          <w:sz w:val="26"/>
          <w:szCs w:val="26"/>
          <w:lang w:eastAsia="en-US"/>
        </w:rPr>
      </w:pPr>
      <w:r>
        <w:rPr>
          <w:rFonts w:eastAsiaTheme="minorHAnsi"/>
          <w:b/>
          <w:bCs/>
          <w:sz w:val="26"/>
          <w:szCs w:val="26"/>
          <w:lang w:eastAsia="en-US"/>
        </w:rPr>
        <w:t xml:space="preserve">муниципальной программы </w:t>
      </w:r>
    </w:p>
    <w:p w14:paraId="2024A622" w14:textId="77777777" w:rsidR="00EF03E7" w:rsidRDefault="00EF03E7" w:rsidP="00EF03E7">
      <w:pPr>
        <w:suppressAutoHyphens w:val="0"/>
        <w:autoSpaceDE w:val="0"/>
        <w:autoSpaceDN w:val="0"/>
        <w:adjustRightInd w:val="0"/>
        <w:jc w:val="center"/>
        <w:rPr>
          <w:rFonts w:eastAsiaTheme="minorHAnsi"/>
          <w:b/>
          <w:bCs/>
          <w:sz w:val="26"/>
          <w:szCs w:val="26"/>
          <w:lang w:eastAsia="en-US"/>
        </w:rPr>
      </w:pPr>
      <w:r>
        <w:rPr>
          <w:rFonts w:eastAsiaTheme="minorHAnsi"/>
          <w:b/>
          <w:bCs/>
          <w:sz w:val="26"/>
          <w:szCs w:val="26"/>
          <w:lang w:eastAsia="en-US"/>
        </w:rPr>
        <w:t>города Обнинска «Благоустройство»</w:t>
      </w:r>
    </w:p>
    <w:p w14:paraId="39062F1C" w14:textId="77777777" w:rsidR="00EF03E7" w:rsidRDefault="00EF03E7" w:rsidP="00EF03E7">
      <w:pPr>
        <w:suppressAutoHyphens w:val="0"/>
        <w:autoSpaceDE w:val="0"/>
        <w:autoSpaceDN w:val="0"/>
        <w:adjustRightInd w:val="0"/>
        <w:jc w:val="center"/>
        <w:rPr>
          <w:rFonts w:eastAsiaTheme="minorHAnsi"/>
          <w:b/>
          <w:bCs/>
          <w:sz w:val="26"/>
          <w:szCs w:val="26"/>
          <w:lang w:eastAsia="en-US"/>
        </w:rPr>
      </w:pPr>
      <w:r>
        <w:rPr>
          <w:rFonts w:eastAsiaTheme="minorHAnsi"/>
          <w:b/>
          <w:bCs/>
          <w:sz w:val="26"/>
          <w:szCs w:val="26"/>
          <w:lang w:eastAsia="en-US"/>
        </w:rPr>
        <w:t>(далее - муниципальная программа, Программа)</w:t>
      </w:r>
    </w:p>
    <w:p w14:paraId="3D4A06F6" w14:textId="77777777" w:rsidR="00EF03E7" w:rsidRDefault="00EF03E7" w:rsidP="00EF03E7">
      <w:pPr>
        <w:suppressAutoHyphens w:val="0"/>
        <w:autoSpaceDE w:val="0"/>
        <w:autoSpaceDN w:val="0"/>
        <w:adjustRightInd w:val="0"/>
        <w:jc w:val="both"/>
        <w:rPr>
          <w:rFonts w:eastAsiaTheme="minorHAnsi"/>
          <w:b/>
          <w:bCs/>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3"/>
        <w:gridCol w:w="2268"/>
        <w:gridCol w:w="6236"/>
      </w:tblGrid>
      <w:tr w:rsidR="00EF03E7" w:rsidRPr="00DF0320" w14:paraId="5683C7B3" w14:textId="77777777" w:rsidTr="00B35D03">
        <w:tc>
          <w:tcPr>
            <w:tcW w:w="563" w:type="dxa"/>
            <w:tcBorders>
              <w:top w:val="single" w:sz="4" w:space="0" w:color="auto"/>
              <w:left w:val="single" w:sz="4" w:space="0" w:color="auto"/>
              <w:bottom w:val="single" w:sz="4" w:space="0" w:color="auto"/>
              <w:right w:val="single" w:sz="4" w:space="0" w:color="auto"/>
            </w:tcBorders>
          </w:tcPr>
          <w:p w14:paraId="5BF9D146" w14:textId="77777777" w:rsidR="00EF03E7" w:rsidRPr="00DF0320" w:rsidRDefault="00EF03E7" w:rsidP="00B35D03">
            <w:pPr>
              <w:suppressAutoHyphens w:val="0"/>
              <w:autoSpaceDE w:val="0"/>
              <w:autoSpaceDN w:val="0"/>
              <w:adjustRightInd w:val="0"/>
              <w:jc w:val="center"/>
              <w:rPr>
                <w:rFonts w:eastAsiaTheme="minorHAnsi"/>
                <w:bCs/>
                <w:sz w:val="26"/>
                <w:szCs w:val="26"/>
                <w:lang w:eastAsia="en-US"/>
              </w:rPr>
            </w:pPr>
            <w:r w:rsidRPr="00DF0320">
              <w:rPr>
                <w:rFonts w:eastAsiaTheme="minorHAnsi"/>
                <w:bCs/>
                <w:sz w:val="26"/>
                <w:szCs w:val="26"/>
                <w:lang w:eastAsia="en-US"/>
              </w:rPr>
              <w:t>1</w:t>
            </w:r>
          </w:p>
        </w:tc>
        <w:tc>
          <w:tcPr>
            <w:tcW w:w="2268" w:type="dxa"/>
            <w:tcBorders>
              <w:top w:val="single" w:sz="4" w:space="0" w:color="auto"/>
              <w:left w:val="single" w:sz="4" w:space="0" w:color="auto"/>
              <w:bottom w:val="single" w:sz="4" w:space="0" w:color="auto"/>
              <w:right w:val="single" w:sz="4" w:space="0" w:color="auto"/>
            </w:tcBorders>
          </w:tcPr>
          <w:p w14:paraId="19DE5654" w14:textId="77777777" w:rsidR="00EF03E7" w:rsidRPr="00DF0320" w:rsidRDefault="00EF03E7" w:rsidP="00B35D03">
            <w:pPr>
              <w:suppressAutoHyphens w:val="0"/>
              <w:autoSpaceDE w:val="0"/>
              <w:autoSpaceDN w:val="0"/>
              <w:adjustRightInd w:val="0"/>
              <w:rPr>
                <w:rFonts w:eastAsiaTheme="minorHAnsi"/>
                <w:bCs/>
                <w:sz w:val="26"/>
                <w:szCs w:val="26"/>
                <w:lang w:eastAsia="en-US"/>
              </w:rPr>
            </w:pPr>
            <w:r w:rsidRPr="00DF0320">
              <w:rPr>
                <w:rFonts w:eastAsiaTheme="minorHAnsi"/>
                <w:bCs/>
                <w:sz w:val="26"/>
                <w:szCs w:val="26"/>
                <w:lang w:eastAsia="en-US"/>
              </w:rPr>
              <w:t>Куратор муниципальной программы</w:t>
            </w:r>
          </w:p>
        </w:tc>
        <w:tc>
          <w:tcPr>
            <w:tcW w:w="6236" w:type="dxa"/>
            <w:tcBorders>
              <w:top w:val="single" w:sz="4" w:space="0" w:color="auto"/>
              <w:left w:val="single" w:sz="4" w:space="0" w:color="auto"/>
              <w:bottom w:val="single" w:sz="4" w:space="0" w:color="auto"/>
              <w:right w:val="single" w:sz="4" w:space="0" w:color="auto"/>
            </w:tcBorders>
          </w:tcPr>
          <w:p w14:paraId="01A29D93" w14:textId="77777777" w:rsidR="00EF03E7" w:rsidRPr="00DF0320" w:rsidRDefault="00EF03E7" w:rsidP="00B35D03">
            <w:pPr>
              <w:suppressAutoHyphens w:val="0"/>
              <w:autoSpaceDE w:val="0"/>
              <w:autoSpaceDN w:val="0"/>
              <w:adjustRightInd w:val="0"/>
              <w:rPr>
                <w:rFonts w:eastAsiaTheme="minorHAnsi"/>
                <w:bCs/>
                <w:sz w:val="26"/>
                <w:szCs w:val="26"/>
                <w:lang w:eastAsia="en-US"/>
              </w:rPr>
            </w:pPr>
            <w:r w:rsidRPr="00DF0320">
              <w:rPr>
                <w:rFonts w:eastAsiaTheme="minorHAnsi"/>
                <w:bCs/>
                <w:sz w:val="26"/>
                <w:szCs w:val="26"/>
                <w:lang w:eastAsia="en-US"/>
              </w:rPr>
              <w:t>Заместитель главы администрации города Обнинска по вопросам городского хозяйства</w:t>
            </w:r>
          </w:p>
        </w:tc>
      </w:tr>
      <w:tr w:rsidR="00EF03E7" w:rsidRPr="00DF0320" w14:paraId="0476F17C" w14:textId="77777777" w:rsidTr="00B35D03">
        <w:tc>
          <w:tcPr>
            <w:tcW w:w="563" w:type="dxa"/>
            <w:tcBorders>
              <w:top w:val="single" w:sz="4" w:space="0" w:color="auto"/>
              <w:left w:val="single" w:sz="4" w:space="0" w:color="auto"/>
              <w:bottom w:val="single" w:sz="4" w:space="0" w:color="auto"/>
              <w:right w:val="single" w:sz="4" w:space="0" w:color="auto"/>
            </w:tcBorders>
          </w:tcPr>
          <w:p w14:paraId="1890F9D2" w14:textId="77777777" w:rsidR="00EF03E7" w:rsidRPr="00DF0320" w:rsidRDefault="00EF03E7" w:rsidP="00B35D03">
            <w:pPr>
              <w:suppressAutoHyphens w:val="0"/>
              <w:autoSpaceDE w:val="0"/>
              <w:autoSpaceDN w:val="0"/>
              <w:adjustRightInd w:val="0"/>
              <w:jc w:val="center"/>
              <w:rPr>
                <w:rFonts w:eastAsiaTheme="minorHAnsi"/>
                <w:bCs/>
                <w:sz w:val="26"/>
                <w:szCs w:val="26"/>
                <w:lang w:eastAsia="en-US"/>
              </w:rPr>
            </w:pPr>
            <w:r w:rsidRPr="00DF0320">
              <w:rPr>
                <w:rFonts w:eastAsiaTheme="minorHAnsi"/>
                <w:bCs/>
                <w:sz w:val="26"/>
                <w:szCs w:val="26"/>
                <w:lang w:eastAsia="en-US"/>
              </w:rPr>
              <w:t>2</w:t>
            </w:r>
          </w:p>
        </w:tc>
        <w:tc>
          <w:tcPr>
            <w:tcW w:w="2268" w:type="dxa"/>
            <w:tcBorders>
              <w:top w:val="single" w:sz="4" w:space="0" w:color="auto"/>
              <w:left w:val="single" w:sz="4" w:space="0" w:color="auto"/>
              <w:bottom w:val="single" w:sz="4" w:space="0" w:color="auto"/>
              <w:right w:val="single" w:sz="4" w:space="0" w:color="auto"/>
            </w:tcBorders>
          </w:tcPr>
          <w:p w14:paraId="0CCC996D" w14:textId="77777777" w:rsidR="00EF03E7" w:rsidRPr="00DF0320" w:rsidRDefault="00EF03E7" w:rsidP="00B35D03">
            <w:pPr>
              <w:suppressAutoHyphens w:val="0"/>
              <w:autoSpaceDE w:val="0"/>
              <w:autoSpaceDN w:val="0"/>
              <w:adjustRightInd w:val="0"/>
              <w:rPr>
                <w:rFonts w:eastAsiaTheme="minorHAnsi"/>
                <w:bCs/>
                <w:sz w:val="26"/>
                <w:szCs w:val="26"/>
                <w:lang w:eastAsia="en-US"/>
              </w:rPr>
            </w:pPr>
            <w:r w:rsidRPr="00DF0320">
              <w:rPr>
                <w:rFonts w:eastAsiaTheme="minorHAnsi"/>
                <w:bCs/>
                <w:sz w:val="26"/>
                <w:szCs w:val="26"/>
                <w:lang w:eastAsia="en-US"/>
              </w:rPr>
              <w:t>Координатор муниципальной программы</w:t>
            </w:r>
          </w:p>
        </w:tc>
        <w:tc>
          <w:tcPr>
            <w:tcW w:w="6236" w:type="dxa"/>
            <w:tcBorders>
              <w:top w:val="single" w:sz="4" w:space="0" w:color="auto"/>
              <w:left w:val="single" w:sz="4" w:space="0" w:color="auto"/>
              <w:bottom w:val="single" w:sz="4" w:space="0" w:color="auto"/>
              <w:right w:val="single" w:sz="4" w:space="0" w:color="auto"/>
            </w:tcBorders>
          </w:tcPr>
          <w:p w14:paraId="20269D8D" w14:textId="77777777" w:rsidR="00EF03E7" w:rsidRPr="00DF0320" w:rsidRDefault="00EF03E7" w:rsidP="00B35D03">
            <w:pPr>
              <w:suppressAutoHyphens w:val="0"/>
              <w:autoSpaceDE w:val="0"/>
              <w:autoSpaceDN w:val="0"/>
              <w:adjustRightInd w:val="0"/>
              <w:rPr>
                <w:rFonts w:eastAsiaTheme="minorHAnsi"/>
                <w:bCs/>
                <w:sz w:val="26"/>
                <w:szCs w:val="26"/>
                <w:lang w:eastAsia="en-US"/>
              </w:rPr>
            </w:pPr>
            <w:r w:rsidRPr="00DF0320">
              <w:rPr>
                <w:rFonts w:eastAsiaTheme="minorHAnsi"/>
                <w:bCs/>
                <w:sz w:val="26"/>
                <w:szCs w:val="26"/>
                <w:lang w:eastAsia="en-US"/>
              </w:rPr>
              <w:t>Управление городского хозяйства администрации города Обнинска</w:t>
            </w:r>
          </w:p>
        </w:tc>
      </w:tr>
      <w:tr w:rsidR="00EF03E7" w:rsidRPr="00DF0320" w14:paraId="46506C40" w14:textId="77777777" w:rsidTr="00B35D03">
        <w:tc>
          <w:tcPr>
            <w:tcW w:w="563" w:type="dxa"/>
            <w:tcBorders>
              <w:top w:val="single" w:sz="4" w:space="0" w:color="auto"/>
              <w:left w:val="single" w:sz="4" w:space="0" w:color="auto"/>
              <w:bottom w:val="single" w:sz="4" w:space="0" w:color="auto"/>
              <w:right w:val="single" w:sz="4" w:space="0" w:color="auto"/>
            </w:tcBorders>
          </w:tcPr>
          <w:p w14:paraId="621ACB8E" w14:textId="77777777" w:rsidR="00EF03E7" w:rsidRPr="00DF0320" w:rsidRDefault="00EF03E7" w:rsidP="00B35D03">
            <w:pPr>
              <w:suppressAutoHyphens w:val="0"/>
              <w:autoSpaceDE w:val="0"/>
              <w:autoSpaceDN w:val="0"/>
              <w:adjustRightInd w:val="0"/>
              <w:jc w:val="center"/>
              <w:rPr>
                <w:rFonts w:eastAsiaTheme="minorHAnsi"/>
                <w:bCs/>
                <w:sz w:val="26"/>
                <w:szCs w:val="26"/>
                <w:lang w:eastAsia="en-US"/>
              </w:rPr>
            </w:pPr>
            <w:r w:rsidRPr="00DF0320">
              <w:rPr>
                <w:rFonts w:eastAsiaTheme="minorHAnsi"/>
                <w:bCs/>
                <w:sz w:val="26"/>
                <w:szCs w:val="26"/>
                <w:lang w:eastAsia="en-US"/>
              </w:rPr>
              <w:t>3</w:t>
            </w:r>
          </w:p>
        </w:tc>
        <w:tc>
          <w:tcPr>
            <w:tcW w:w="2268" w:type="dxa"/>
            <w:tcBorders>
              <w:top w:val="single" w:sz="4" w:space="0" w:color="auto"/>
              <w:left w:val="single" w:sz="4" w:space="0" w:color="auto"/>
              <w:bottom w:val="single" w:sz="4" w:space="0" w:color="auto"/>
              <w:right w:val="single" w:sz="4" w:space="0" w:color="auto"/>
            </w:tcBorders>
          </w:tcPr>
          <w:p w14:paraId="38FFF88D" w14:textId="77777777" w:rsidR="00EF03E7" w:rsidRPr="00DF0320" w:rsidRDefault="00EF03E7" w:rsidP="00B35D03">
            <w:pPr>
              <w:suppressAutoHyphens w:val="0"/>
              <w:autoSpaceDE w:val="0"/>
              <w:autoSpaceDN w:val="0"/>
              <w:adjustRightInd w:val="0"/>
              <w:rPr>
                <w:rFonts w:eastAsiaTheme="minorHAnsi"/>
                <w:bCs/>
                <w:sz w:val="26"/>
                <w:szCs w:val="26"/>
                <w:lang w:eastAsia="en-US"/>
              </w:rPr>
            </w:pPr>
            <w:r w:rsidRPr="00DF0320">
              <w:rPr>
                <w:rFonts w:eastAsiaTheme="minorHAnsi"/>
                <w:bCs/>
                <w:sz w:val="26"/>
                <w:szCs w:val="26"/>
                <w:lang w:eastAsia="en-US"/>
              </w:rPr>
              <w:t>Исполнитель муниципальной программы</w:t>
            </w:r>
          </w:p>
        </w:tc>
        <w:tc>
          <w:tcPr>
            <w:tcW w:w="6236" w:type="dxa"/>
            <w:tcBorders>
              <w:top w:val="single" w:sz="4" w:space="0" w:color="auto"/>
              <w:left w:val="single" w:sz="4" w:space="0" w:color="auto"/>
              <w:bottom w:val="single" w:sz="4" w:space="0" w:color="auto"/>
              <w:right w:val="single" w:sz="4" w:space="0" w:color="auto"/>
            </w:tcBorders>
          </w:tcPr>
          <w:p w14:paraId="4EEF1DA0" w14:textId="77777777" w:rsidR="00EF03E7" w:rsidRPr="00DF0320" w:rsidRDefault="00EF03E7" w:rsidP="00B35D03">
            <w:pPr>
              <w:suppressAutoHyphens w:val="0"/>
              <w:autoSpaceDE w:val="0"/>
              <w:autoSpaceDN w:val="0"/>
              <w:adjustRightInd w:val="0"/>
              <w:rPr>
                <w:rFonts w:eastAsiaTheme="minorHAnsi"/>
                <w:bCs/>
                <w:sz w:val="26"/>
                <w:szCs w:val="26"/>
                <w:lang w:eastAsia="en-US"/>
              </w:rPr>
            </w:pPr>
            <w:r w:rsidRPr="00DF0320">
              <w:rPr>
                <w:rFonts w:eastAsiaTheme="minorHAnsi"/>
                <w:bCs/>
                <w:sz w:val="26"/>
                <w:szCs w:val="26"/>
                <w:lang w:eastAsia="en-US"/>
              </w:rPr>
              <w:t>Управление городского хозяйства администрации города Обнинска</w:t>
            </w:r>
          </w:p>
        </w:tc>
      </w:tr>
      <w:tr w:rsidR="00EF03E7" w:rsidRPr="00DF0320" w14:paraId="67E334A0" w14:textId="77777777" w:rsidTr="00B35D03">
        <w:tc>
          <w:tcPr>
            <w:tcW w:w="563" w:type="dxa"/>
            <w:tcBorders>
              <w:top w:val="single" w:sz="4" w:space="0" w:color="auto"/>
              <w:left w:val="single" w:sz="4" w:space="0" w:color="auto"/>
              <w:right w:val="single" w:sz="4" w:space="0" w:color="auto"/>
            </w:tcBorders>
          </w:tcPr>
          <w:p w14:paraId="1655A706" w14:textId="77777777" w:rsidR="00EF03E7" w:rsidRPr="00DF0320" w:rsidRDefault="00EF03E7" w:rsidP="00B35D03">
            <w:pPr>
              <w:suppressAutoHyphens w:val="0"/>
              <w:autoSpaceDE w:val="0"/>
              <w:autoSpaceDN w:val="0"/>
              <w:adjustRightInd w:val="0"/>
              <w:jc w:val="center"/>
              <w:rPr>
                <w:rFonts w:eastAsiaTheme="minorHAnsi"/>
                <w:bCs/>
                <w:sz w:val="26"/>
                <w:szCs w:val="26"/>
                <w:lang w:eastAsia="en-US"/>
              </w:rPr>
            </w:pPr>
            <w:r w:rsidRPr="00DF0320">
              <w:rPr>
                <w:rFonts w:eastAsiaTheme="minorHAnsi"/>
                <w:bCs/>
                <w:sz w:val="26"/>
                <w:szCs w:val="26"/>
                <w:lang w:eastAsia="en-US"/>
              </w:rPr>
              <w:t>4</w:t>
            </w:r>
          </w:p>
        </w:tc>
        <w:tc>
          <w:tcPr>
            <w:tcW w:w="2268" w:type="dxa"/>
            <w:tcBorders>
              <w:top w:val="single" w:sz="4" w:space="0" w:color="auto"/>
              <w:left w:val="single" w:sz="4" w:space="0" w:color="auto"/>
              <w:right w:val="single" w:sz="4" w:space="0" w:color="auto"/>
            </w:tcBorders>
            <w:vAlign w:val="bottom"/>
          </w:tcPr>
          <w:p w14:paraId="6EF54780" w14:textId="77777777" w:rsidR="00EF03E7" w:rsidRPr="00DF0320" w:rsidRDefault="00EF03E7" w:rsidP="00B35D03">
            <w:pPr>
              <w:suppressAutoHyphens w:val="0"/>
              <w:autoSpaceDE w:val="0"/>
              <w:autoSpaceDN w:val="0"/>
              <w:adjustRightInd w:val="0"/>
              <w:rPr>
                <w:rFonts w:eastAsiaTheme="minorHAnsi"/>
                <w:bCs/>
                <w:sz w:val="26"/>
                <w:szCs w:val="26"/>
                <w:lang w:eastAsia="en-US"/>
              </w:rPr>
            </w:pPr>
            <w:r w:rsidRPr="00DF0320">
              <w:rPr>
                <w:rFonts w:eastAsiaTheme="minorHAnsi"/>
                <w:bCs/>
                <w:sz w:val="26"/>
                <w:szCs w:val="26"/>
                <w:lang w:eastAsia="en-US"/>
              </w:rPr>
              <w:t>Соисполнители муниципальной программы</w:t>
            </w:r>
          </w:p>
        </w:tc>
        <w:tc>
          <w:tcPr>
            <w:tcW w:w="6236" w:type="dxa"/>
            <w:tcBorders>
              <w:top w:val="single" w:sz="4" w:space="0" w:color="auto"/>
              <w:left w:val="single" w:sz="4" w:space="0" w:color="auto"/>
              <w:right w:val="single" w:sz="4" w:space="0" w:color="auto"/>
            </w:tcBorders>
          </w:tcPr>
          <w:p w14:paraId="52C4EDCA" w14:textId="77777777" w:rsidR="00EF03E7" w:rsidRPr="00DF0320" w:rsidRDefault="00EF03E7" w:rsidP="00B35D03">
            <w:pPr>
              <w:suppressAutoHyphens w:val="0"/>
              <w:autoSpaceDE w:val="0"/>
              <w:autoSpaceDN w:val="0"/>
              <w:adjustRightInd w:val="0"/>
              <w:rPr>
                <w:rFonts w:eastAsiaTheme="minorHAnsi"/>
                <w:bCs/>
                <w:sz w:val="26"/>
                <w:szCs w:val="26"/>
                <w:lang w:eastAsia="en-US"/>
              </w:rPr>
            </w:pPr>
            <w:r w:rsidRPr="00DF0320">
              <w:rPr>
                <w:rFonts w:eastAsiaTheme="minorHAnsi"/>
                <w:bCs/>
                <w:sz w:val="26"/>
                <w:szCs w:val="26"/>
                <w:lang w:eastAsia="en-US"/>
              </w:rPr>
              <w:t>Комитет потребительского рынка и связи администрации города Обнинска</w:t>
            </w:r>
          </w:p>
        </w:tc>
      </w:tr>
      <w:tr w:rsidR="00EF03E7" w:rsidRPr="00DF0320" w14:paraId="7C6ACE65" w14:textId="77777777" w:rsidTr="00B35D03">
        <w:tc>
          <w:tcPr>
            <w:tcW w:w="563" w:type="dxa"/>
            <w:tcBorders>
              <w:top w:val="single" w:sz="4" w:space="0" w:color="auto"/>
              <w:left w:val="single" w:sz="4" w:space="0" w:color="auto"/>
              <w:right w:val="single" w:sz="4" w:space="0" w:color="auto"/>
            </w:tcBorders>
          </w:tcPr>
          <w:p w14:paraId="1266BA97" w14:textId="77777777" w:rsidR="00EF03E7" w:rsidRPr="00DF0320" w:rsidRDefault="00EF03E7" w:rsidP="00B35D03">
            <w:pPr>
              <w:suppressAutoHyphens w:val="0"/>
              <w:autoSpaceDE w:val="0"/>
              <w:autoSpaceDN w:val="0"/>
              <w:adjustRightInd w:val="0"/>
              <w:jc w:val="center"/>
              <w:rPr>
                <w:rFonts w:eastAsiaTheme="minorHAnsi"/>
                <w:bCs/>
                <w:sz w:val="26"/>
                <w:szCs w:val="26"/>
                <w:lang w:eastAsia="en-US"/>
              </w:rPr>
            </w:pPr>
            <w:r w:rsidRPr="00DF0320">
              <w:rPr>
                <w:rFonts w:eastAsiaTheme="minorHAnsi"/>
                <w:bCs/>
                <w:sz w:val="26"/>
                <w:szCs w:val="26"/>
                <w:lang w:eastAsia="en-US"/>
              </w:rPr>
              <w:t>5</w:t>
            </w:r>
          </w:p>
        </w:tc>
        <w:tc>
          <w:tcPr>
            <w:tcW w:w="2268" w:type="dxa"/>
            <w:tcBorders>
              <w:top w:val="single" w:sz="4" w:space="0" w:color="auto"/>
              <w:left w:val="single" w:sz="4" w:space="0" w:color="auto"/>
              <w:right w:val="single" w:sz="4" w:space="0" w:color="auto"/>
            </w:tcBorders>
          </w:tcPr>
          <w:p w14:paraId="0A10EBE1" w14:textId="77777777" w:rsidR="00EF03E7" w:rsidRPr="00DF0320" w:rsidRDefault="00EF03E7" w:rsidP="00B35D03">
            <w:pPr>
              <w:suppressAutoHyphens w:val="0"/>
              <w:autoSpaceDE w:val="0"/>
              <w:autoSpaceDN w:val="0"/>
              <w:adjustRightInd w:val="0"/>
              <w:rPr>
                <w:rFonts w:eastAsiaTheme="minorHAnsi"/>
                <w:bCs/>
                <w:sz w:val="26"/>
                <w:szCs w:val="26"/>
                <w:lang w:eastAsia="en-US"/>
              </w:rPr>
            </w:pPr>
            <w:r w:rsidRPr="00DF0320">
              <w:rPr>
                <w:rFonts w:eastAsiaTheme="minorHAnsi"/>
                <w:bCs/>
                <w:sz w:val="26"/>
                <w:szCs w:val="26"/>
                <w:lang w:eastAsia="en-US"/>
              </w:rPr>
              <w:t>Участники муниципальной программы</w:t>
            </w:r>
          </w:p>
        </w:tc>
        <w:tc>
          <w:tcPr>
            <w:tcW w:w="6236" w:type="dxa"/>
            <w:tcBorders>
              <w:top w:val="single" w:sz="4" w:space="0" w:color="auto"/>
              <w:left w:val="single" w:sz="4" w:space="0" w:color="auto"/>
              <w:right w:val="single" w:sz="4" w:space="0" w:color="auto"/>
            </w:tcBorders>
            <w:vAlign w:val="bottom"/>
          </w:tcPr>
          <w:p w14:paraId="4635D2FB" w14:textId="77777777" w:rsidR="00EF03E7" w:rsidRPr="00DF0320" w:rsidRDefault="00EF03E7" w:rsidP="00B35D03">
            <w:pPr>
              <w:suppressAutoHyphens w:val="0"/>
              <w:autoSpaceDE w:val="0"/>
              <w:autoSpaceDN w:val="0"/>
              <w:adjustRightInd w:val="0"/>
              <w:rPr>
                <w:rFonts w:eastAsiaTheme="minorHAnsi"/>
                <w:bCs/>
                <w:sz w:val="26"/>
                <w:szCs w:val="26"/>
                <w:lang w:eastAsia="en-US"/>
              </w:rPr>
            </w:pPr>
            <w:r w:rsidRPr="00DF0320">
              <w:rPr>
                <w:rFonts w:eastAsiaTheme="minorHAnsi"/>
                <w:bCs/>
                <w:sz w:val="26"/>
                <w:szCs w:val="26"/>
                <w:lang w:eastAsia="en-US"/>
              </w:rPr>
              <w:t xml:space="preserve">МКУ «Городское строительство», МБУ «УК «Инженерные сети», МАУ «Городской парк», МКУ «БРУ», МБУ «Благоустройство», «Автономная некоммерческая организация «Агентство городского развития – Обнинский бизнес инкубатор» (АНО «АГРО»), другие организации, осуществляющие деятельность в сфере жилищно-коммунального хозяйства и благоустройства </w:t>
            </w:r>
          </w:p>
          <w:p w14:paraId="19EBC286" w14:textId="77777777" w:rsidR="00EF03E7" w:rsidRPr="00DF0320" w:rsidRDefault="00EF03E7" w:rsidP="00B35D03">
            <w:pPr>
              <w:suppressAutoHyphens w:val="0"/>
              <w:autoSpaceDE w:val="0"/>
              <w:autoSpaceDN w:val="0"/>
              <w:adjustRightInd w:val="0"/>
              <w:rPr>
                <w:rFonts w:eastAsiaTheme="minorHAnsi"/>
                <w:bCs/>
                <w:sz w:val="26"/>
                <w:szCs w:val="26"/>
                <w:lang w:eastAsia="en-US"/>
              </w:rPr>
            </w:pPr>
            <w:r w:rsidRPr="00DF0320">
              <w:rPr>
                <w:rFonts w:eastAsiaTheme="minorHAnsi"/>
                <w:bCs/>
                <w:sz w:val="26"/>
                <w:szCs w:val="26"/>
                <w:lang w:eastAsia="en-US"/>
              </w:rPr>
              <w:t xml:space="preserve">(по результатам отбора получателей субсидий согласно </w:t>
            </w:r>
            <w:hyperlink r:id="rId5" w:history="1">
              <w:r w:rsidRPr="00DF0320">
                <w:rPr>
                  <w:rStyle w:val="ac"/>
                  <w:rFonts w:eastAsiaTheme="minorHAnsi"/>
                  <w:bCs/>
                  <w:color w:val="000000" w:themeColor="text1"/>
                  <w:sz w:val="26"/>
                  <w:szCs w:val="26"/>
                  <w:lang w:eastAsia="en-US"/>
                </w:rPr>
                <w:t>ст. 78</w:t>
              </w:r>
            </w:hyperlink>
            <w:r w:rsidRPr="00DF0320">
              <w:rPr>
                <w:rFonts w:eastAsiaTheme="minorHAnsi"/>
                <w:bCs/>
                <w:color w:val="000000" w:themeColor="text1"/>
                <w:sz w:val="26"/>
                <w:szCs w:val="26"/>
                <w:lang w:eastAsia="en-US"/>
              </w:rPr>
              <w:t xml:space="preserve"> </w:t>
            </w:r>
            <w:r w:rsidRPr="00DF0320">
              <w:rPr>
                <w:rFonts w:eastAsiaTheme="minorHAnsi"/>
                <w:bCs/>
                <w:sz w:val="26"/>
                <w:szCs w:val="26"/>
                <w:lang w:eastAsia="en-US"/>
              </w:rPr>
              <w:t>БК РФ)</w:t>
            </w:r>
          </w:p>
          <w:p w14:paraId="04925245" w14:textId="77777777" w:rsidR="00EF03E7" w:rsidRPr="00DF0320" w:rsidRDefault="00EF03E7" w:rsidP="00B35D03">
            <w:pPr>
              <w:suppressAutoHyphens w:val="0"/>
              <w:autoSpaceDE w:val="0"/>
              <w:autoSpaceDN w:val="0"/>
              <w:adjustRightInd w:val="0"/>
              <w:rPr>
                <w:rFonts w:eastAsiaTheme="minorHAnsi"/>
                <w:bCs/>
                <w:sz w:val="26"/>
                <w:szCs w:val="26"/>
                <w:lang w:eastAsia="en-US"/>
              </w:rPr>
            </w:pPr>
          </w:p>
        </w:tc>
      </w:tr>
      <w:tr w:rsidR="00EF03E7" w:rsidRPr="00DF0320" w14:paraId="6E6AC4EB" w14:textId="77777777" w:rsidTr="00B35D03">
        <w:tc>
          <w:tcPr>
            <w:tcW w:w="563" w:type="dxa"/>
            <w:tcBorders>
              <w:top w:val="single" w:sz="4" w:space="0" w:color="auto"/>
              <w:left w:val="single" w:sz="4" w:space="0" w:color="auto"/>
              <w:bottom w:val="single" w:sz="4" w:space="0" w:color="auto"/>
              <w:right w:val="single" w:sz="4" w:space="0" w:color="auto"/>
            </w:tcBorders>
          </w:tcPr>
          <w:p w14:paraId="287CF4C6" w14:textId="77777777" w:rsidR="00EF03E7" w:rsidRPr="00DF0320" w:rsidRDefault="00EF03E7" w:rsidP="00B35D03">
            <w:pPr>
              <w:suppressAutoHyphens w:val="0"/>
              <w:autoSpaceDE w:val="0"/>
              <w:autoSpaceDN w:val="0"/>
              <w:adjustRightInd w:val="0"/>
              <w:jc w:val="center"/>
              <w:rPr>
                <w:rFonts w:eastAsiaTheme="minorHAnsi"/>
                <w:bCs/>
                <w:sz w:val="26"/>
                <w:szCs w:val="26"/>
                <w:lang w:eastAsia="en-US"/>
              </w:rPr>
            </w:pPr>
            <w:r w:rsidRPr="00DF0320">
              <w:rPr>
                <w:rFonts w:eastAsiaTheme="minorHAnsi"/>
                <w:bCs/>
                <w:sz w:val="26"/>
                <w:szCs w:val="26"/>
                <w:lang w:eastAsia="en-US"/>
              </w:rPr>
              <w:t>6</w:t>
            </w:r>
          </w:p>
        </w:tc>
        <w:tc>
          <w:tcPr>
            <w:tcW w:w="2268" w:type="dxa"/>
            <w:tcBorders>
              <w:top w:val="single" w:sz="4" w:space="0" w:color="auto"/>
              <w:left w:val="single" w:sz="4" w:space="0" w:color="auto"/>
              <w:bottom w:val="single" w:sz="4" w:space="0" w:color="auto"/>
              <w:right w:val="single" w:sz="4" w:space="0" w:color="auto"/>
            </w:tcBorders>
          </w:tcPr>
          <w:p w14:paraId="5CC721FA" w14:textId="77777777" w:rsidR="00EF03E7" w:rsidRPr="00DF0320" w:rsidRDefault="00EF03E7" w:rsidP="00B35D03">
            <w:pPr>
              <w:suppressAutoHyphens w:val="0"/>
              <w:autoSpaceDE w:val="0"/>
              <w:autoSpaceDN w:val="0"/>
              <w:adjustRightInd w:val="0"/>
              <w:rPr>
                <w:rFonts w:eastAsiaTheme="minorHAnsi"/>
                <w:bCs/>
                <w:sz w:val="26"/>
                <w:szCs w:val="26"/>
                <w:lang w:eastAsia="en-US"/>
              </w:rPr>
            </w:pPr>
            <w:r w:rsidRPr="00DF0320">
              <w:rPr>
                <w:rFonts w:eastAsiaTheme="minorHAnsi"/>
                <w:bCs/>
                <w:sz w:val="26"/>
                <w:szCs w:val="26"/>
                <w:lang w:eastAsia="en-US"/>
              </w:rPr>
              <w:t>Период реализации</w:t>
            </w:r>
          </w:p>
        </w:tc>
        <w:tc>
          <w:tcPr>
            <w:tcW w:w="6236" w:type="dxa"/>
            <w:tcBorders>
              <w:top w:val="single" w:sz="4" w:space="0" w:color="auto"/>
              <w:left w:val="single" w:sz="4" w:space="0" w:color="auto"/>
              <w:bottom w:val="single" w:sz="4" w:space="0" w:color="auto"/>
              <w:right w:val="single" w:sz="4" w:space="0" w:color="auto"/>
            </w:tcBorders>
          </w:tcPr>
          <w:p w14:paraId="5E6F49B0" w14:textId="77777777" w:rsidR="00EF03E7" w:rsidRPr="00DF0320" w:rsidRDefault="00EF03E7" w:rsidP="00B35D03">
            <w:pPr>
              <w:suppressAutoHyphens w:val="0"/>
              <w:autoSpaceDE w:val="0"/>
              <w:autoSpaceDN w:val="0"/>
              <w:adjustRightInd w:val="0"/>
              <w:rPr>
                <w:rFonts w:eastAsiaTheme="minorHAnsi"/>
                <w:bCs/>
                <w:sz w:val="26"/>
                <w:szCs w:val="26"/>
                <w:lang w:eastAsia="en-US"/>
              </w:rPr>
            </w:pPr>
            <w:r w:rsidRPr="00DF0320">
              <w:rPr>
                <w:rFonts w:eastAsiaTheme="minorHAnsi"/>
                <w:bCs/>
                <w:sz w:val="26"/>
                <w:szCs w:val="26"/>
                <w:lang w:eastAsia="en-US"/>
              </w:rPr>
              <w:t>2025 - 2030 годы</w:t>
            </w:r>
          </w:p>
        </w:tc>
      </w:tr>
      <w:tr w:rsidR="00EF03E7" w:rsidRPr="00DF0320" w14:paraId="3C211C6C" w14:textId="77777777" w:rsidTr="00B35D03">
        <w:tc>
          <w:tcPr>
            <w:tcW w:w="563" w:type="dxa"/>
            <w:tcBorders>
              <w:top w:val="single" w:sz="4" w:space="0" w:color="auto"/>
              <w:left w:val="single" w:sz="4" w:space="0" w:color="auto"/>
              <w:bottom w:val="single" w:sz="4" w:space="0" w:color="auto"/>
              <w:right w:val="single" w:sz="4" w:space="0" w:color="auto"/>
            </w:tcBorders>
          </w:tcPr>
          <w:p w14:paraId="11115F5D" w14:textId="77777777" w:rsidR="00EF03E7" w:rsidRPr="00DF0320" w:rsidRDefault="00EF03E7" w:rsidP="00B35D03">
            <w:pPr>
              <w:suppressAutoHyphens w:val="0"/>
              <w:autoSpaceDE w:val="0"/>
              <w:autoSpaceDN w:val="0"/>
              <w:adjustRightInd w:val="0"/>
              <w:jc w:val="center"/>
              <w:rPr>
                <w:rFonts w:eastAsiaTheme="minorHAnsi"/>
                <w:bCs/>
                <w:sz w:val="26"/>
                <w:szCs w:val="26"/>
                <w:lang w:eastAsia="en-US"/>
              </w:rPr>
            </w:pPr>
            <w:r w:rsidRPr="00DF0320">
              <w:rPr>
                <w:rFonts w:eastAsiaTheme="minorHAnsi"/>
                <w:bCs/>
                <w:sz w:val="26"/>
                <w:szCs w:val="26"/>
                <w:lang w:eastAsia="en-US"/>
              </w:rPr>
              <w:t>7</w:t>
            </w:r>
          </w:p>
        </w:tc>
        <w:tc>
          <w:tcPr>
            <w:tcW w:w="2268" w:type="dxa"/>
            <w:tcBorders>
              <w:top w:val="single" w:sz="4" w:space="0" w:color="auto"/>
              <w:left w:val="single" w:sz="4" w:space="0" w:color="auto"/>
              <w:bottom w:val="single" w:sz="4" w:space="0" w:color="auto"/>
              <w:right w:val="single" w:sz="4" w:space="0" w:color="auto"/>
            </w:tcBorders>
          </w:tcPr>
          <w:p w14:paraId="62842D27" w14:textId="77777777" w:rsidR="00EF03E7" w:rsidRPr="00DF0320" w:rsidRDefault="00EF03E7" w:rsidP="00B35D03">
            <w:pPr>
              <w:suppressAutoHyphens w:val="0"/>
              <w:autoSpaceDE w:val="0"/>
              <w:autoSpaceDN w:val="0"/>
              <w:adjustRightInd w:val="0"/>
              <w:rPr>
                <w:rFonts w:eastAsiaTheme="minorHAnsi"/>
                <w:bCs/>
                <w:sz w:val="26"/>
                <w:szCs w:val="26"/>
                <w:lang w:eastAsia="en-US"/>
              </w:rPr>
            </w:pPr>
            <w:r w:rsidRPr="00DF0320">
              <w:rPr>
                <w:rFonts w:eastAsiaTheme="minorHAnsi"/>
                <w:bCs/>
                <w:sz w:val="26"/>
                <w:szCs w:val="26"/>
                <w:lang w:eastAsia="en-US"/>
              </w:rPr>
              <w:t>Цели муниципальной программы</w:t>
            </w:r>
          </w:p>
        </w:tc>
        <w:tc>
          <w:tcPr>
            <w:tcW w:w="6236" w:type="dxa"/>
            <w:tcBorders>
              <w:top w:val="single" w:sz="4" w:space="0" w:color="auto"/>
              <w:left w:val="single" w:sz="4" w:space="0" w:color="auto"/>
              <w:bottom w:val="single" w:sz="4" w:space="0" w:color="auto"/>
              <w:right w:val="single" w:sz="4" w:space="0" w:color="auto"/>
            </w:tcBorders>
          </w:tcPr>
          <w:p w14:paraId="03C51E1E" w14:textId="77777777" w:rsidR="00EF03E7" w:rsidRPr="00DF0320" w:rsidRDefault="00EF03E7" w:rsidP="00B35D03">
            <w:pPr>
              <w:suppressAutoHyphens w:val="0"/>
              <w:autoSpaceDE w:val="0"/>
              <w:autoSpaceDN w:val="0"/>
              <w:adjustRightInd w:val="0"/>
              <w:rPr>
                <w:rFonts w:eastAsiaTheme="minorHAnsi"/>
                <w:bCs/>
                <w:sz w:val="26"/>
                <w:szCs w:val="26"/>
                <w:lang w:eastAsia="en-US"/>
              </w:rPr>
            </w:pPr>
            <w:r w:rsidRPr="00DF0320">
              <w:rPr>
                <w:rFonts w:eastAsiaTheme="minorHAnsi"/>
                <w:bCs/>
                <w:sz w:val="26"/>
                <w:szCs w:val="26"/>
                <w:lang w:eastAsia="en-US"/>
              </w:rPr>
              <w:t>Совершенствование системы комплексного благоустройства, осуществление мероприятий по поддержанию порядка и санитарного состояния на территории города, создание комфортных условий для жизнедеятельности и отдыха жителей</w:t>
            </w:r>
          </w:p>
        </w:tc>
      </w:tr>
      <w:tr w:rsidR="00EF03E7" w:rsidRPr="00DF0320" w14:paraId="686491E1" w14:textId="77777777" w:rsidTr="00B35D03">
        <w:tc>
          <w:tcPr>
            <w:tcW w:w="563" w:type="dxa"/>
            <w:tcBorders>
              <w:top w:val="single" w:sz="4" w:space="0" w:color="auto"/>
              <w:left w:val="single" w:sz="4" w:space="0" w:color="auto"/>
              <w:bottom w:val="single" w:sz="4" w:space="0" w:color="auto"/>
              <w:right w:val="single" w:sz="4" w:space="0" w:color="auto"/>
            </w:tcBorders>
          </w:tcPr>
          <w:p w14:paraId="5D4C2590" w14:textId="77777777" w:rsidR="00EF03E7" w:rsidRPr="00DF0320" w:rsidRDefault="00EF03E7" w:rsidP="00B35D03">
            <w:pPr>
              <w:suppressAutoHyphens w:val="0"/>
              <w:autoSpaceDE w:val="0"/>
              <w:autoSpaceDN w:val="0"/>
              <w:adjustRightInd w:val="0"/>
              <w:jc w:val="center"/>
              <w:rPr>
                <w:rFonts w:eastAsiaTheme="minorHAnsi"/>
                <w:bCs/>
                <w:sz w:val="26"/>
                <w:szCs w:val="26"/>
                <w:lang w:eastAsia="en-US"/>
              </w:rPr>
            </w:pPr>
            <w:r w:rsidRPr="00DF0320">
              <w:rPr>
                <w:rFonts w:eastAsiaTheme="minorHAnsi"/>
                <w:bCs/>
                <w:sz w:val="26"/>
                <w:szCs w:val="26"/>
                <w:lang w:eastAsia="en-US"/>
              </w:rPr>
              <w:t>8</w:t>
            </w:r>
          </w:p>
        </w:tc>
        <w:tc>
          <w:tcPr>
            <w:tcW w:w="2268" w:type="dxa"/>
            <w:tcBorders>
              <w:top w:val="single" w:sz="4" w:space="0" w:color="auto"/>
              <w:left w:val="single" w:sz="4" w:space="0" w:color="auto"/>
              <w:bottom w:val="single" w:sz="4" w:space="0" w:color="auto"/>
              <w:right w:val="single" w:sz="4" w:space="0" w:color="auto"/>
            </w:tcBorders>
          </w:tcPr>
          <w:p w14:paraId="4D49E658" w14:textId="77777777" w:rsidR="00EF03E7" w:rsidRPr="00DF0320" w:rsidRDefault="00EF03E7" w:rsidP="00B35D03">
            <w:pPr>
              <w:suppressAutoHyphens w:val="0"/>
              <w:autoSpaceDE w:val="0"/>
              <w:autoSpaceDN w:val="0"/>
              <w:adjustRightInd w:val="0"/>
              <w:rPr>
                <w:rFonts w:eastAsiaTheme="minorHAnsi"/>
                <w:bCs/>
                <w:sz w:val="26"/>
                <w:szCs w:val="26"/>
                <w:lang w:eastAsia="en-US"/>
              </w:rPr>
            </w:pPr>
            <w:r w:rsidRPr="00DF0320">
              <w:rPr>
                <w:rFonts w:eastAsiaTheme="minorHAnsi"/>
                <w:bCs/>
                <w:sz w:val="26"/>
                <w:szCs w:val="26"/>
                <w:lang w:eastAsia="en-US"/>
              </w:rPr>
              <w:t>Задачи муниципальной программы</w:t>
            </w:r>
          </w:p>
        </w:tc>
        <w:tc>
          <w:tcPr>
            <w:tcW w:w="6236" w:type="dxa"/>
            <w:tcBorders>
              <w:top w:val="single" w:sz="4" w:space="0" w:color="auto"/>
              <w:left w:val="single" w:sz="4" w:space="0" w:color="auto"/>
              <w:bottom w:val="single" w:sz="4" w:space="0" w:color="auto"/>
              <w:right w:val="single" w:sz="4" w:space="0" w:color="auto"/>
            </w:tcBorders>
          </w:tcPr>
          <w:p w14:paraId="2716A06D" w14:textId="77777777" w:rsidR="00EF03E7" w:rsidRPr="00DF0320" w:rsidRDefault="00EF03E7" w:rsidP="00B35D03">
            <w:pPr>
              <w:suppressAutoHyphens w:val="0"/>
              <w:autoSpaceDE w:val="0"/>
              <w:autoSpaceDN w:val="0"/>
              <w:adjustRightInd w:val="0"/>
              <w:rPr>
                <w:rFonts w:eastAsiaTheme="minorHAnsi"/>
                <w:bCs/>
                <w:sz w:val="26"/>
                <w:szCs w:val="26"/>
                <w:lang w:eastAsia="en-US"/>
              </w:rPr>
            </w:pPr>
            <w:r w:rsidRPr="00DF0320">
              <w:rPr>
                <w:rFonts w:eastAsiaTheme="minorHAnsi"/>
                <w:bCs/>
                <w:sz w:val="26"/>
                <w:szCs w:val="26"/>
                <w:lang w:eastAsia="en-US"/>
              </w:rPr>
              <w:t>1. Комплексное благоустройство, содержание и обслуживание городских территорий в соответствии с законодательством.</w:t>
            </w:r>
          </w:p>
          <w:p w14:paraId="2A154300" w14:textId="77777777" w:rsidR="00EF03E7" w:rsidRPr="00DF0320" w:rsidRDefault="00EF03E7" w:rsidP="00B35D03">
            <w:pPr>
              <w:suppressAutoHyphens w:val="0"/>
              <w:autoSpaceDE w:val="0"/>
              <w:autoSpaceDN w:val="0"/>
              <w:adjustRightInd w:val="0"/>
              <w:rPr>
                <w:rFonts w:eastAsiaTheme="minorHAnsi"/>
                <w:bCs/>
                <w:sz w:val="26"/>
                <w:szCs w:val="26"/>
                <w:lang w:eastAsia="en-US"/>
              </w:rPr>
            </w:pPr>
            <w:r w:rsidRPr="00DF0320">
              <w:rPr>
                <w:rFonts w:eastAsiaTheme="minorHAnsi"/>
                <w:bCs/>
                <w:sz w:val="26"/>
                <w:szCs w:val="26"/>
                <w:lang w:eastAsia="en-US"/>
              </w:rPr>
              <w:t>2. Повышение уровня освещенности городских улиц и внутридворовых территорий.</w:t>
            </w:r>
          </w:p>
          <w:p w14:paraId="0CB822D5" w14:textId="77777777" w:rsidR="00EF03E7" w:rsidRPr="00DF0320" w:rsidRDefault="00EF03E7" w:rsidP="00B35D03">
            <w:pPr>
              <w:suppressAutoHyphens w:val="0"/>
              <w:autoSpaceDE w:val="0"/>
              <w:autoSpaceDN w:val="0"/>
              <w:adjustRightInd w:val="0"/>
              <w:rPr>
                <w:rFonts w:eastAsiaTheme="minorHAnsi"/>
                <w:bCs/>
                <w:sz w:val="26"/>
                <w:szCs w:val="26"/>
                <w:lang w:eastAsia="en-US"/>
              </w:rPr>
            </w:pPr>
            <w:r w:rsidRPr="00DF0320">
              <w:rPr>
                <w:rFonts w:eastAsiaTheme="minorHAnsi"/>
                <w:bCs/>
                <w:sz w:val="26"/>
                <w:szCs w:val="26"/>
                <w:lang w:eastAsia="en-US"/>
              </w:rPr>
              <w:lastRenderedPageBreak/>
              <w:t>3. Восстановление и сохранение природных комплексов, парковых объектов, их развитие по разным видам культурно-досуговой деятельности.</w:t>
            </w:r>
          </w:p>
          <w:p w14:paraId="0F1CF1F7" w14:textId="77777777" w:rsidR="00EF03E7" w:rsidRPr="00DF0320" w:rsidRDefault="00EF03E7" w:rsidP="00B35D03">
            <w:pPr>
              <w:suppressAutoHyphens w:val="0"/>
              <w:autoSpaceDE w:val="0"/>
              <w:autoSpaceDN w:val="0"/>
              <w:adjustRightInd w:val="0"/>
              <w:rPr>
                <w:rFonts w:eastAsiaTheme="minorHAnsi"/>
                <w:bCs/>
                <w:sz w:val="26"/>
                <w:szCs w:val="26"/>
                <w:lang w:eastAsia="en-US"/>
              </w:rPr>
            </w:pPr>
            <w:r w:rsidRPr="00DF0320">
              <w:rPr>
                <w:rFonts w:eastAsiaTheme="minorHAnsi"/>
                <w:bCs/>
                <w:sz w:val="26"/>
                <w:szCs w:val="26"/>
                <w:lang w:eastAsia="en-US"/>
              </w:rPr>
              <w:t>4. Повышение уровня благоустройства кладбищ.</w:t>
            </w:r>
          </w:p>
          <w:p w14:paraId="647B4720" w14:textId="77777777" w:rsidR="00EF03E7" w:rsidRPr="00DF0320" w:rsidRDefault="00EF03E7" w:rsidP="00B35D03">
            <w:pPr>
              <w:suppressAutoHyphens w:val="0"/>
              <w:autoSpaceDE w:val="0"/>
              <w:autoSpaceDN w:val="0"/>
              <w:adjustRightInd w:val="0"/>
              <w:rPr>
                <w:rFonts w:eastAsiaTheme="minorHAnsi"/>
                <w:bCs/>
                <w:sz w:val="26"/>
                <w:szCs w:val="26"/>
                <w:lang w:eastAsia="en-US"/>
              </w:rPr>
            </w:pPr>
            <w:r w:rsidRPr="00DF0320">
              <w:rPr>
                <w:rFonts w:eastAsiaTheme="minorHAnsi"/>
                <w:bCs/>
                <w:sz w:val="26"/>
                <w:szCs w:val="26"/>
                <w:lang w:eastAsia="en-US"/>
              </w:rPr>
              <w:t>5. Активизация участия жителей города в определении приоритетов расходования средств местного бюджета, выделяемых в целях благоустройства общественных и городских территорий, поддержка инициатив жителей в решении вопросов благоустройства.</w:t>
            </w:r>
          </w:p>
        </w:tc>
      </w:tr>
      <w:tr w:rsidR="00EF03E7" w:rsidRPr="00DF0320" w14:paraId="10B78401" w14:textId="77777777" w:rsidTr="00B35D03">
        <w:tc>
          <w:tcPr>
            <w:tcW w:w="563" w:type="dxa"/>
            <w:tcBorders>
              <w:top w:val="single" w:sz="4" w:space="0" w:color="auto"/>
              <w:left w:val="single" w:sz="4" w:space="0" w:color="auto"/>
              <w:bottom w:val="single" w:sz="4" w:space="0" w:color="auto"/>
              <w:right w:val="single" w:sz="4" w:space="0" w:color="auto"/>
            </w:tcBorders>
          </w:tcPr>
          <w:p w14:paraId="753D5D38" w14:textId="77777777" w:rsidR="00EF03E7" w:rsidRPr="00DF0320" w:rsidRDefault="00EF03E7" w:rsidP="00B35D03">
            <w:pPr>
              <w:suppressAutoHyphens w:val="0"/>
              <w:autoSpaceDE w:val="0"/>
              <w:autoSpaceDN w:val="0"/>
              <w:adjustRightInd w:val="0"/>
              <w:jc w:val="center"/>
              <w:rPr>
                <w:rFonts w:eastAsiaTheme="minorHAnsi"/>
                <w:bCs/>
                <w:sz w:val="26"/>
                <w:szCs w:val="26"/>
                <w:lang w:eastAsia="en-US"/>
              </w:rPr>
            </w:pPr>
            <w:r w:rsidRPr="00DF0320">
              <w:rPr>
                <w:rFonts w:eastAsiaTheme="minorHAnsi"/>
                <w:bCs/>
                <w:sz w:val="26"/>
                <w:szCs w:val="26"/>
                <w:lang w:eastAsia="en-US"/>
              </w:rPr>
              <w:lastRenderedPageBreak/>
              <w:t>9</w:t>
            </w:r>
          </w:p>
        </w:tc>
        <w:tc>
          <w:tcPr>
            <w:tcW w:w="2268" w:type="dxa"/>
            <w:tcBorders>
              <w:top w:val="single" w:sz="4" w:space="0" w:color="auto"/>
              <w:left w:val="single" w:sz="4" w:space="0" w:color="auto"/>
              <w:bottom w:val="single" w:sz="4" w:space="0" w:color="auto"/>
              <w:right w:val="single" w:sz="4" w:space="0" w:color="auto"/>
            </w:tcBorders>
          </w:tcPr>
          <w:p w14:paraId="4E2E308B" w14:textId="77777777" w:rsidR="00EF03E7" w:rsidRPr="00DF0320" w:rsidRDefault="00EF03E7" w:rsidP="00B35D03">
            <w:pPr>
              <w:suppressAutoHyphens w:val="0"/>
              <w:autoSpaceDE w:val="0"/>
              <w:autoSpaceDN w:val="0"/>
              <w:adjustRightInd w:val="0"/>
              <w:rPr>
                <w:rFonts w:eastAsiaTheme="minorHAnsi"/>
                <w:bCs/>
                <w:sz w:val="26"/>
                <w:szCs w:val="26"/>
                <w:lang w:eastAsia="en-US"/>
              </w:rPr>
            </w:pPr>
            <w:r w:rsidRPr="00DF0320">
              <w:rPr>
                <w:rFonts w:eastAsiaTheme="minorHAnsi"/>
                <w:bCs/>
                <w:sz w:val="26"/>
                <w:szCs w:val="26"/>
                <w:lang w:eastAsia="en-US"/>
              </w:rPr>
              <w:t>Целевые показатели эффективности реализации муниципальной программы</w:t>
            </w:r>
          </w:p>
        </w:tc>
        <w:tc>
          <w:tcPr>
            <w:tcW w:w="6236" w:type="dxa"/>
            <w:tcBorders>
              <w:top w:val="single" w:sz="4" w:space="0" w:color="auto"/>
              <w:left w:val="single" w:sz="4" w:space="0" w:color="auto"/>
              <w:bottom w:val="single" w:sz="4" w:space="0" w:color="auto"/>
              <w:right w:val="single" w:sz="4" w:space="0" w:color="auto"/>
            </w:tcBorders>
          </w:tcPr>
          <w:p w14:paraId="5D09206F" w14:textId="77777777" w:rsidR="00EF03E7" w:rsidRPr="00DF0320" w:rsidRDefault="00EF03E7" w:rsidP="00B35D03">
            <w:pPr>
              <w:tabs>
                <w:tab w:val="left" w:pos="363"/>
              </w:tabs>
              <w:suppressAutoHyphens w:val="0"/>
              <w:autoSpaceDE w:val="0"/>
              <w:autoSpaceDN w:val="0"/>
              <w:adjustRightInd w:val="0"/>
              <w:jc w:val="both"/>
              <w:rPr>
                <w:rFonts w:eastAsiaTheme="minorHAnsi"/>
                <w:bCs/>
                <w:sz w:val="26"/>
                <w:szCs w:val="26"/>
                <w:lang w:eastAsia="en-US"/>
              </w:rPr>
            </w:pPr>
            <w:r w:rsidRPr="00DF0320">
              <w:rPr>
                <w:rFonts w:eastAsiaTheme="minorHAnsi"/>
                <w:bCs/>
                <w:sz w:val="26"/>
                <w:szCs w:val="26"/>
                <w:lang w:eastAsia="en-US"/>
              </w:rPr>
              <w:t>1. Общая площадь городских территорий, подлежащая комплексному благоустройству и регулярному осуществлению мероприятий по поддержанию порядка и санитарного состояния;</w:t>
            </w:r>
          </w:p>
          <w:p w14:paraId="422E174B" w14:textId="77777777" w:rsidR="00EF03E7" w:rsidRPr="00DF0320" w:rsidRDefault="00EF03E7" w:rsidP="00B35D03">
            <w:pPr>
              <w:tabs>
                <w:tab w:val="left" w:pos="363"/>
              </w:tabs>
              <w:suppressAutoHyphens w:val="0"/>
              <w:autoSpaceDE w:val="0"/>
              <w:autoSpaceDN w:val="0"/>
              <w:adjustRightInd w:val="0"/>
              <w:jc w:val="both"/>
              <w:rPr>
                <w:rFonts w:eastAsiaTheme="minorHAnsi"/>
                <w:bCs/>
                <w:sz w:val="26"/>
                <w:szCs w:val="26"/>
                <w:lang w:eastAsia="en-US"/>
              </w:rPr>
            </w:pPr>
            <w:r w:rsidRPr="00DF0320">
              <w:rPr>
                <w:rFonts w:eastAsiaTheme="minorHAnsi"/>
                <w:bCs/>
                <w:sz w:val="26"/>
                <w:szCs w:val="26"/>
                <w:lang w:eastAsia="en-US"/>
              </w:rPr>
              <w:t>2. Количество вновь созданных объектов городского освещения;</w:t>
            </w:r>
          </w:p>
          <w:p w14:paraId="7D407155" w14:textId="77777777" w:rsidR="00EF03E7" w:rsidRPr="00DF0320" w:rsidRDefault="00EF03E7" w:rsidP="00B35D03">
            <w:pPr>
              <w:tabs>
                <w:tab w:val="left" w:pos="363"/>
              </w:tabs>
              <w:suppressAutoHyphens w:val="0"/>
              <w:autoSpaceDE w:val="0"/>
              <w:autoSpaceDN w:val="0"/>
              <w:adjustRightInd w:val="0"/>
              <w:jc w:val="both"/>
              <w:rPr>
                <w:rFonts w:eastAsiaTheme="minorHAnsi"/>
                <w:bCs/>
                <w:sz w:val="26"/>
                <w:szCs w:val="26"/>
                <w:lang w:eastAsia="en-US"/>
              </w:rPr>
            </w:pPr>
            <w:r w:rsidRPr="00DF0320">
              <w:rPr>
                <w:rFonts w:eastAsiaTheme="minorHAnsi"/>
                <w:bCs/>
                <w:sz w:val="26"/>
                <w:szCs w:val="26"/>
                <w:lang w:eastAsia="en-US"/>
              </w:rPr>
              <w:t>3. Площадь территории благоустроенных парков, парковых зон и скверов;</w:t>
            </w:r>
          </w:p>
          <w:p w14:paraId="2C48C8F5" w14:textId="77777777" w:rsidR="00EF03E7" w:rsidRPr="00DF0320" w:rsidRDefault="00EF03E7" w:rsidP="00B35D03">
            <w:pPr>
              <w:tabs>
                <w:tab w:val="left" w:pos="363"/>
              </w:tabs>
              <w:suppressAutoHyphens w:val="0"/>
              <w:autoSpaceDE w:val="0"/>
              <w:autoSpaceDN w:val="0"/>
              <w:adjustRightInd w:val="0"/>
              <w:jc w:val="both"/>
              <w:rPr>
                <w:rFonts w:eastAsiaTheme="minorHAnsi"/>
                <w:bCs/>
                <w:sz w:val="26"/>
                <w:szCs w:val="26"/>
                <w:lang w:eastAsia="en-US"/>
              </w:rPr>
            </w:pPr>
            <w:r w:rsidRPr="00DF0320">
              <w:rPr>
                <w:rFonts w:eastAsiaTheme="minorHAnsi"/>
                <w:bCs/>
                <w:sz w:val="26"/>
                <w:szCs w:val="26"/>
                <w:lang w:eastAsia="en-US"/>
              </w:rPr>
              <w:t>4. Площадь содержания и благоустройства территорий кладбищ;</w:t>
            </w:r>
          </w:p>
          <w:p w14:paraId="7F523B3D" w14:textId="77777777" w:rsidR="00EF03E7" w:rsidRPr="00DF0320" w:rsidRDefault="00EF03E7" w:rsidP="00B35D03">
            <w:pPr>
              <w:tabs>
                <w:tab w:val="left" w:pos="363"/>
              </w:tabs>
              <w:suppressAutoHyphens w:val="0"/>
              <w:autoSpaceDE w:val="0"/>
              <w:autoSpaceDN w:val="0"/>
              <w:adjustRightInd w:val="0"/>
              <w:jc w:val="both"/>
              <w:rPr>
                <w:rFonts w:eastAsiaTheme="minorHAnsi"/>
                <w:bCs/>
                <w:sz w:val="26"/>
                <w:szCs w:val="26"/>
                <w:lang w:eastAsia="en-US"/>
              </w:rPr>
            </w:pPr>
            <w:r w:rsidRPr="00DF0320">
              <w:rPr>
                <w:rFonts w:eastAsiaTheme="minorHAnsi"/>
                <w:bCs/>
                <w:sz w:val="26"/>
                <w:szCs w:val="26"/>
                <w:lang w:eastAsia="en-US"/>
              </w:rPr>
              <w:t>5. Количество реализованных инициативных проектов.</w:t>
            </w:r>
          </w:p>
        </w:tc>
      </w:tr>
      <w:tr w:rsidR="00EF03E7" w:rsidRPr="00DF0320" w14:paraId="1F465271" w14:textId="77777777" w:rsidTr="00B35D03">
        <w:tc>
          <w:tcPr>
            <w:tcW w:w="563" w:type="dxa"/>
            <w:tcBorders>
              <w:top w:val="single" w:sz="4" w:space="0" w:color="auto"/>
              <w:left w:val="single" w:sz="4" w:space="0" w:color="auto"/>
              <w:bottom w:val="single" w:sz="4" w:space="0" w:color="auto"/>
              <w:right w:val="single" w:sz="4" w:space="0" w:color="auto"/>
            </w:tcBorders>
          </w:tcPr>
          <w:p w14:paraId="6B4FE31E" w14:textId="77777777" w:rsidR="00EF03E7" w:rsidRPr="00DF0320" w:rsidRDefault="00EF03E7" w:rsidP="00B35D03">
            <w:pPr>
              <w:suppressAutoHyphens w:val="0"/>
              <w:autoSpaceDE w:val="0"/>
              <w:autoSpaceDN w:val="0"/>
              <w:adjustRightInd w:val="0"/>
              <w:jc w:val="center"/>
              <w:rPr>
                <w:rFonts w:eastAsiaTheme="minorHAnsi"/>
                <w:bCs/>
                <w:sz w:val="26"/>
                <w:szCs w:val="26"/>
                <w:lang w:eastAsia="en-US"/>
              </w:rPr>
            </w:pPr>
            <w:r w:rsidRPr="00DF0320">
              <w:rPr>
                <w:rFonts w:eastAsiaTheme="minorHAnsi"/>
                <w:bCs/>
                <w:sz w:val="26"/>
                <w:szCs w:val="26"/>
                <w:lang w:eastAsia="en-US"/>
              </w:rPr>
              <w:t>10</w:t>
            </w:r>
          </w:p>
        </w:tc>
        <w:tc>
          <w:tcPr>
            <w:tcW w:w="2268" w:type="dxa"/>
            <w:tcBorders>
              <w:top w:val="single" w:sz="4" w:space="0" w:color="auto"/>
              <w:left w:val="single" w:sz="4" w:space="0" w:color="auto"/>
              <w:bottom w:val="single" w:sz="4" w:space="0" w:color="auto"/>
              <w:right w:val="single" w:sz="4" w:space="0" w:color="auto"/>
            </w:tcBorders>
          </w:tcPr>
          <w:p w14:paraId="72C8DE0C" w14:textId="77777777" w:rsidR="00EF03E7" w:rsidRPr="00DF0320" w:rsidRDefault="00EF03E7" w:rsidP="00B35D03">
            <w:pPr>
              <w:suppressAutoHyphens w:val="0"/>
              <w:autoSpaceDE w:val="0"/>
              <w:autoSpaceDN w:val="0"/>
              <w:adjustRightInd w:val="0"/>
              <w:rPr>
                <w:rFonts w:eastAsiaTheme="minorHAnsi"/>
                <w:bCs/>
                <w:sz w:val="26"/>
                <w:szCs w:val="26"/>
                <w:lang w:eastAsia="en-US"/>
              </w:rPr>
            </w:pPr>
            <w:r w:rsidRPr="00DF0320">
              <w:rPr>
                <w:rFonts w:eastAsiaTheme="minorHAnsi"/>
                <w:bCs/>
                <w:sz w:val="26"/>
                <w:szCs w:val="26"/>
                <w:lang w:eastAsia="en-US"/>
              </w:rPr>
              <w:t>Направления</w:t>
            </w:r>
          </w:p>
        </w:tc>
        <w:tc>
          <w:tcPr>
            <w:tcW w:w="6236" w:type="dxa"/>
            <w:tcBorders>
              <w:top w:val="single" w:sz="4" w:space="0" w:color="auto"/>
              <w:left w:val="single" w:sz="4" w:space="0" w:color="auto"/>
              <w:bottom w:val="single" w:sz="4" w:space="0" w:color="auto"/>
              <w:right w:val="single" w:sz="4" w:space="0" w:color="auto"/>
            </w:tcBorders>
          </w:tcPr>
          <w:p w14:paraId="1EFB5EC8" w14:textId="77777777" w:rsidR="00EF03E7" w:rsidRPr="00DF0320" w:rsidRDefault="00EF03E7" w:rsidP="00B35D03">
            <w:pPr>
              <w:suppressAutoHyphens w:val="0"/>
              <w:autoSpaceDE w:val="0"/>
              <w:autoSpaceDN w:val="0"/>
              <w:adjustRightInd w:val="0"/>
              <w:rPr>
                <w:rFonts w:eastAsiaTheme="minorHAnsi"/>
                <w:bCs/>
                <w:sz w:val="26"/>
                <w:szCs w:val="26"/>
                <w:lang w:eastAsia="en-US"/>
              </w:rPr>
            </w:pPr>
            <w:r w:rsidRPr="00DF0320">
              <w:rPr>
                <w:rFonts w:eastAsiaTheme="minorHAnsi"/>
                <w:bCs/>
                <w:sz w:val="26"/>
                <w:szCs w:val="26"/>
                <w:lang w:eastAsia="en-US"/>
              </w:rPr>
              <w:t>Процессная часть:</w:t>
            </w:r>
          </w:p>
          <w:p w14:paraId="2C6FF234" w14:textId="77777777" w:rsidR="00EF03E7" w:rsidRPr="00DF0320" w:rsidRDefault="00EF03E7" w:rsidP="00B35D03">
            <w:pPr>
              <w:suppressAutoHyphens w:val="0"/>
              <w:autoSpaceDE w:val="0"/>
              <w:autoSpaceDN w:val="0"/>
              <w:adjustRightInd w:val="0"/>
              <w:rPr>
                <w:rFonts w:eastAsiaTheme="minorHAnsi"/>
                <w:bCs/>
                <w:sz w:val="26"/>
                <w:szCs w:val="26"/>
                <w:lang w:eastAsia="en-US"/>
              </w:rPr>
            </w:pPr>
            <w:r w:rsidRPr="00DF0320">
              <w:rPr>
                <w:rFonts w:eastAsiaTheme="minorHAnsi"/>
                <w:bCs/>
                <w:sz w:val="26"/>
                <w:szCs w:val="26"/>
                <w:lang w:eastAsia="en-US"/>
              </w:rPr>
              <w:t>1. Содержание и озеленение территорий города Обнинска;</w:t>
            </w:r>
          </w:p>
          <w:p w14:paraId="5DAB7CAC" w14:textId="77777777" w:rsidR="00EF03E7" w:rsidRPr="00DF0320" w:rsidRDefault="00EF03E7" w:rsidP="00B35D03">
            <w:pPr>
              <w:suppressAutoHyphens w:val="0"/>
              <w:autoSpaceDE w:val="0"/>
              <w:autoSpaceDN w:val="0"/>
              <w:adjustRightInd w:val="0"/>
              <w:rPr>
                <w:rFonts w:eastAsiaTheme="minorHAnsi"/>
                <w:bCs/>
                <w:sz w:val="26"/>
                <w:szCs w:val="26"/>
                <w:lang w:eastAsia="en-US"/>
              </w:rPr>
            </w:pPr>
            <w:r w:rsidRPr="00DF0320">
              <w:rPr>
                <w:rFonts w:eastAsiaTheme="minorHAnsi"/>
                <w:bCs/>
                <w:sz w:val="26"/>
                <w:szCs w:val="26"/>
                <w:lang w:eastAsia="en-US"/>
              </w:rPr>
              <w:t>2. Содержание и развитие наружного освещения территории города Обнинска;</w:t>
            </w:r>
          </w:p>
          <w:p w14:paraId="16DAACC7" w14:textId="77777777" w:rsidR="00EF03E7" w:rsidRPr="00DF0320" w:rsidRDefault="00EF03E7" w:rsidP="00B35D03">
            <w:pPr>
              <w:suppressAutoHyphens w:val="0"/>
              <w:autoSpaceDE w:val="0"/>
              <w:autoSpaceDN w:val="0"/>
              <w:adjustRightInd w:val="0"/>
              <w:rPr>
                <w:rFonts w:eastAsiaTheme="minorHAnsi"/>
                <w:bCs/>
                <w:sz w:val="26"/>
                <w:szCs w:val="26"/>
                <w:lang w:eastAsia="en-US"/>
              </w:rPr>
            </w:pPr>
            <w:r w:rsidRPr="00DF0320">
              <w:rPr>
                <w:rFonts w:eastAsiaTheme="minorHAnsi"/>
                <w:bCs/>
                <w:sz w:val="26"/>
                <w:szCs w:val="26"/>
                <w:lang w:eastAsia="en-US"/>
              </w:rPr>
              <w:t>3. Развитие парков, парковых зон и скверов города Обнинска;</w:t>
            </w:r>
          </w:p>
          <w:p w14:paraId="5E22FD0C" w14:textId="77777777" w:rsidR="00EF03E7" w:rsidRPr="00DF0320" w:rsidRDefault="00EF03E7" w:rsidP="00B35D03">
            <w:pPr>
              <w:suppressAutoHyphens w:val="0"/>
              <w:autoSpaceDE w:val="0"/>
              <w:autoSpaceDN w:val="0"/>
              <w:adjustRightInd w:val="0"/>
              <w:rPr>
                <w:rFonts w:eastAsiaTheme="minorHAnsi"/>
                <w:bCs/>
                <w:sz w:val="26"/>
                <w:szCs w:val="26"/>
                <w:lang w:eastAsia="en-US"/>
              </w:rPr>
            </w:pPr>
            <w:r w:rsidRPr="00DF0320">
              <w:rPr>
                <w:rFonts w:eastAsiaTheme="minorHAnsi"/>
                <w:bCs/>
                <w:sz w:val="26"/>
                <w:szCs w:val="26"/>
                <w:lang w:eastAsia="en-US"/>
              </w:rPr>
              <w:t>4. Организация похоронного дела;</w:t>
            </w:r>
          </w:p>
          <w:p w14:paraId="7F529C62" w14:textId="77777777" w:rsidR="00EF03E7" w:rsidRPr="00DF0320" w:rsidRDefault="00EF03E7" w:rsidP="00B35D03">
            <w:pPr>
              <w:suppressAutoHyphens w:val="0"/>
              <w:autoSpaceDE w:val="0"/>
              <w:autoSpaceDN w:val="0"/>
              <w:adjustRightInd w:val="0"/>
              <w:rPr>
                <w:rFonts w:eastAsiaTheme="minorHAnsi"/>
                <w:bCs/>
                <w:sz w:val="26"/>
                <w:szCs w:val="26"/>
                <w:lang w:eastAsia="en-US"/>
              </w:rPr>
            </w:pPr>
            <w:r w:rsidRPr="00DF0320">
              <w:rPr>
                <w:rFonts w:eastAsiaTheme="minorHAnsi"/>
                <w:bCs/>
                <w:sz w:val="26"/>
                <w:szCs w:val="26"/>
                <w:lang w:eastAsia="en-US"/>
              </w:rPr>
              <w:t>5. Реализация инициативных проектов в сфере благоустройства.</w:t>
            </w:r>
          </w:p>
        </w:tc>
      </w:tr>
      <w:tr w:rsidR="00EF03E7" w:rsidRPr="00DF0320" w14:paraId="51DD7ADF" w14:textId="77777777" w:rsidTr="00B35D03">
        <w:tc>
          <w:tcPr>
            <w:tcW w:w="563" w:type="dxa"/>
            <w:tcBorders>
              <w:top w:val="single" w:sz="4" w:space="0" w:color="auto"/>
              <w:left w:val="single" w:sz="4" w:space="0" w:color="auto"/>
              <w:bottom w:val="single" w:sz="4" w:space="0" w:color="auto"/>
              <w:right w:val="single" w:sz="4" w:space="0" w:color="auto"/>
            </w:tcBorders>
          </w:tcPr>
          <w:p w14:paraId="67D56FD2" w14:textId="77777777" w:rsidR="00EF03E7" w:rsidRPr="00DF0320" w:rsidRDefault="00EF03E7" w:rsidP="00B35D03">
            <w:pPr>
              <w:suppressAutoHyphens w:val="0"/>
              <w:autoSpaceDE w:val="0"/>
              <w:autoSpaceDN w:val="0"/>
              <w:adjustRightInd w:val="0"/>
              <w:jc w:val="center"/>
              <w:rPr>
                <w:rFonts w:eastAsiaTheme="minorHAnsi"/>
                <w:bCs/>
                <w:sz w:val="26"/>
                <w:szCs w:val="26"/>
                <w:lang w:eastAsia="en-US"/>
              </w:rPr>
            </w:pPr>
            <w:r w:rsidRPr="00DF0320">
              <w:rPr>
                <w:rFonts w:eastAsiaTheme="minorHAnsi"/>
                <w:bCs/>
                <w:sz w:val="26"/>
                <w:szCs w:val="26"/>
                <w:lang w:eastAsia="en-US"/>
              </w:rPr>
              <w:t>11</w:t>
            </w:r>
          </w:p>
        </w:tc>
        <w:tc>
          <w:tcPr>
            <w:tcW w:w="2268" w:type="dxa"/>
            <w:tcBorders>
              <w:top w:val="single" w:sz="4" w:space="0" w:color="auto"/>
              <w:left w:val="single" w:sz="4" w:space="0" w:color="auto"/>
              <w:bottom w:val="single" w:sz="4" w:space="0" w:color="auto"/>
              <w:right w:val="single" w:sz="4" w:space="0" w:color="auto"/>
            </w:tcBorders>
          </w:tcPr>
          <w:p w14:paraId="022FC307" w14:textId="77777777" w:rsidR="00EF03E7" w:rsidRPr="00DF0320" w:rsidRDefault="00EF03E7" w:rsidP="00B35D03">
            <w:pPr>
              <w:suppressAutoHyphens w:val="0"/>
              <w:autoSpaceDE w:val="0"/>
              <w:autoSpaceDN w:val="0"/>
              <w:adjustRightInd w:val="0"/>
              <w:rPr>
                <w:rFonts w:eastAsiaTheme="minorHAnsi"/>
                <w:bCs/>
                <w:sz w:val="26"/>
                <w:szCs w:val="26"/>
                <w:lang w:eastAsia="en-US"/>
              </w:rPr>
            </w:pPr>
            <w:r w:rsidRPr="00DF0320">
              <w:rPr>
                <w:rFonts w:eastAsiaTheme="minorHAnsi"/>
                <w:bCs/>
                <w:sz w:val="26"/>
                <w:szCs w:val="26"/>
                <w:lang w:eastAsia="en-US"/>
              </w:rPr>
              <w:t>Показатели направлений</w:t>
            </w:r>
          </w:p>
        </w:tc>
        <w:tc>
          <w:tcPr>
            <w:tcW w:w="6236" w:type="dxa"/>
            <w:tcBorders>
              <w:top w:val="single" w:sz="4" w:space="0" w:color="auto"/>
              <w:left w:val="single" w:sz="4" w:space="0" w:color="auto"/>
              <w:bottom w:val="single" w:sz="4" w:space="0" w:color="auto"/>
              <w:right w:val="single" w:sz="4" w:space="0" w:color="auto"/>
            </w:tcBorders>
          </w:tcPr>
          <w:p w14:paraId="7D59A10E" w14:textId="77777777" w:rsidR="00EF03E7" w:rsidRPr="00DF0320" w:rsidRDefault="00EF03E7" w:rsidP="00B35D03">
            <w:pPr>
              <w:suppressAutoHyphens w:val="0"/>
              <w:autoSpaceDE w:val="0"/>
              <w:autoSpaceDN w:val="0"/>
              <w:adjustRightInd w:val="0"/>
              <w:rPr>
                <w:rFonts w:eastAsiaTheme="minorHAnsi"/>
                <w:bCs/>
                <w:sz w:val="26"/>
                <w:szCs w:val="26"/>
                <w:lang w:eastAsia="en-US"/>
              </w:rPr>
            </w:pPr>
            <w:r w:rsidRPr="00DF0320">
              <w:rPr>
                <w:rFonts w:eastAsiaTheme="minorHAnsi"/>
                <w:bCs/>
                <w:sz w:val="26"/>
                <w:szCs w:val="26"/>
                <w:lang w:eastAsia="en-US"/>
              </w:rPr>
              <w:t>Процессная часть:</w:t>
            </w:r>
          </w:p>
          <w:p w14:paraId="72849B28" w14:textId="77777777" w:rsidR="00EF03E7" w:rsidRPr="00DF0320" w:rsidRDefault="00EF03E7" w:rsidP="00B35D03">
            <w:pPr>
              <w:suppressAutoHyphens w:val="0"/>
              <w:autoSpaceDE w:val="0"/>
              <w:autoSpaceDN w:val="0"/>
              <w:adjustRightInd w:val="0"/>
              <w:rPr>
                <w:rFonts w:eastAsiaTheme="minorHAnsi"/>
                <w:bCs/>
                <w:sz w:val="26"/>
                <w:szCs w:val="26"/>
                <w:lang w:eastAsia="en-US"/>
              </w:rPr>
            </w:pPr>
            <w:r w:rsidRPr="00DF0320">
              <w:rPr>
                <w:rFonts w:eastAsiaTheme="minorHAnsi"/>
                <w:bCs/>
                <w:sz w:val="26"/>
                <w:szCs w:val="26"/>
                <w:lang w:eastAsia="en-US"/>
              </w:rPr>
              <w:t>1. Площадь мест общего пользования, подлежащая регулярной уборке;</w:t>
            </w:r>
          </w:p>
          <w:p w14:paraId="64415539" w14:textId="77777777" w:rsidR="00EF03E7" w:rsidRPr="00DF0320" w:rsidRDefault="00EF03E7" w:rsidP="00B35D03">
            <w:pPr>
              <w:suppressAutoHyphens w:val="0"/>
              <w:autoSpaceDE w:val="0"/>
              <w:autoSpaceDN w:val="0"/>
              <w:adjustRightInd w:val="0"/>
              <w:rPr>
                <w:rFonts w:eastAsiaTheme="minorHAnsi"/>
                <w:bCs/>
                <w:sz w:val="26"/>
                <w:szCs w:val="26"/>
                <w:lang w:eastAsia="en-US"/>
              </w:rPr>
            </w:pPr>
            <w:r w:rsidRPr="00DF0320">
              <w:rPr>
                <w:rFonts w:eastAsiaTheme="minorHAnsi"/>
                <w:bCs/>
                <w:sz w:val="26"/>
                <w:szCs w:val="26"/>
                <w:lang w:eastAsia="en-US"/>
              </w:rPr>
              <w:t>2 . Количество проведенных субботников;</w:t>
            </w:r>
          </w:p>
          <w:p w14:paraId="396F6A1D" w14:textId="77777777" w:rsidR="00EF03E7" w:rsidRPr="00DF0320" w:rsidRDefault="00EF03E7" w:rsidP="00B35D03">
            <w:pPr>
              <w:suppressAutoHyphens w:val="0"/>
              <w:autoSpaceDE w:val="0"/>
              <w:autoSpaceDN w:val="0"/>
              <w:adjustRightInd w:val="0"/>
              <w:rPr>
                <w:rFonts w:eastAsiaTheme="minorHAnsi"/>
                <w:bCs/>
                <w:sz w:val="26"/>
                <w:szCs w:val="26"/>
                <w:lang w:eastAsia="en-US"/>
              </w:rPr>
            </w:pPr>
            <w:r w:rsidRPr="00DF0320">
              <w:rPr>
                <w:rFonts w:eastAsiaTheme="minorHAnsi"/>
                <w:bCs/>
                <w:sz w:val="26"/>
                <w:szCs w:val="26"/>
                <w:lang w:eastAsia="en-US"/>
              </w:rPr>
              <w:t>3. Количество обустроенных площадок для сбора крупногабаритных отходов;</w:t>
            </w:r>
          </w:p>
          <w:p w14:paraId="02469E6D" w14:textId="77777777" w:rsidR="00EF03E7" w:rsidRPr="00DF0320" w:rsidRDefault="00EF03E7" w:rsidP="00B35D03">
            <w:pPr>
              <w:suppressAutoHyphens w:val="0"/>
              <w:autoSpaceDE w:val="0"/>
              <w:autoSpaceDN w:val="0"/>
              <w:adjustRightInd w:val="0"/>
              <w:rPr>
                <w:rFonts w:eastAsiaTheme="minorHAnsi"/>
                <w:bCs/>
                <w:sz w:val="26"/>
                <w:szCs w:val="26"/>
                <w:lang w:eastAsia="en-US"/>
              </w:rPr>
            </w:pPr>
            <w:r w:rsidRPr="00DF0320">
              <w:rPr>
                <w:rFonts w:eastAsiaTheme="minorHAnsi"/>
                <w:bCs/>
                <w:sz w:val="26"/>
                <w:szCs w:val="26"/>
                <w:lang w:eastAsia="en-US"/>
              </w:rPr>
              <w:t>4. Количество животных без владельцев отловленных на территории города;</w:t>
            </w:r>
          </w:p>
          <w:p w14:paraId="6A385E70" w14:textId="77777777" w:rsidR="00EF03E7" w:rsidRPr="00DF0320" w:rsidRDefault="00EF03E7" w:rsidP="00B35D03">
            <w:pPr>
              <w:suppressAutoHyphens w:val="0"/>
              <w:autoSpaceDE w:val="0"/>
              <w:autoSpaceDN w:val="0"/>
              <w:adjustRightInd w:val="0"/>
              <w:rPr>
                <w:rFonts w:eastAsiaTheme="minorHAnsi"/>
                <w:bCs/>
                <w:sz w:val="26"/>
                <w:szCs w:val="26"/>
                <w:lang w:eastAsia="en-US"/>
              </w:rPr>
            </w:pPr>
            <w:r w:rsidRPr="00DF0320">
              <w:rPr>
                <w:rFonts w:eastAsiaTheme="minorHAnsi"/>
                <w:bCs/>
                <w:sz w:val="26"/>
                <w:szCs w:val="26"/>
                <w:lang w:eastAsia="en-US"/>
              </w:rPr>
              <w:t>5. Количество высаженной цветочной рассады;</w:t>
            </w:r>
          </w:p>
          <w:p w14:paraId="0F8BDA4A" w14:textId="77777777" w:rsidR="00EF03E7" w:rsidRPr="00DF0320" w:rsidRDefault="00EF03E7" w:rsidP="00B35D03">
            <w:pPr>
              <w:suppressAutoHyphens w:val="0"/>
              <w:autoSpaceDE w:val="0"/>
              <w:autoSpaceDN w:val="0"/>
              <w:adjustRightInd w:val="0"/>
              <w:rPr>
                <w:rFonts w:eastAsiaTheme="minorHAnsi"/>
                <w:bCs/>
                <w:sz w:val="26"/>
                <w:szCs w:val="26"/>
                <w:lang w:eastAsia="en-US"/>
              </w:rPr>
            </w:pPr>
            <w:r w:rsidRPr="00DF0320">
              <w:rPr>
                <w:rFonts w:eastAsiaTheme="minorHAnsi"/>
                <w:bCs/>
                <w:sz w:val="26"/>
                <w:szCs w:val="26"/>
                <w:lang w:eastAsia="en-US"/>
              </w:rPr>
              <w:t>6. Площадь обследуемых городских территорий на предмет выявления сухих, аварийных деревьев;</w:t>
            </w:r>
          </w:p>
          <w:p w14:paraId="03420D12" w14:textId="77777777" w:rsidR="00EF03E7" w:rsidRPr="00DF0320" w:rsidRDefault="00EF03E7" w:rsidP="00B35D03">
            <w:pPr>
              <w:suppressAutoHyphens w:val="0"/>
              <w:autoSpaceDE w:val="0"/>
              <w:autoSpaceDN w:val="0"/>
              <w:adjustRightInd w:val="0"/>
              <w:rPr>
                <w:rFonts w:eastAsiaTheme="minorHAnsi"/>
                <w:bCs/>
                <w:sz w:val="26"/>
                <w:szCs w:val="26"/>
                <w:lang w:eastAsia="en-US"/>
              </w:rPr>
            </w:pPr>
            <w:r w:rsidRPr="00DF0320">
              <w:rPr>
                <w:rFonts w:eastAsiaTheme="minorHAnsi"/>
                <w:bCs/>
                <w:sz w:val="26"/>
                <w:szCs w:val="26"/>
                <w:lang w:eastAsia="en-US"/>
              </w:rPr>
              <w:t>7. Количество удаленных сухих, аварийных деревьев и кустарников с городских территорий;</w:t>
            </w:r>
          </w:p>
          <w:p w14:paraId="17FC2A42" w14:textId="77777777" w:rsidR="00EF03E7" w:rsidRPr="00DF0320" w:rsidRDefault="00EF03E7" w:rsidP="00B35D03">
            <w:pPr>
              <w:suppressAutoHyphens w:val="0"/>
              <w:autoSpaceDE w:val="0"/>
              <w:autoSpaceDN w:val="0"/>
              <w:adjustRightInd w:val="0"/>
              <w:rPr>
                <w:rFonts w:eastAsiaTheme="minorHAnsi"/>
                <w:bCs/>
                <w:sz w:val="26"/>
                <w:szCs w:val="26"/>
                <w:lang w:eastAsia="en-US"/>
              </w:rPr>
            </w:pPr>
            <w:r w:rsidRPr="00DF0320">
              <w:rPr>
                <w:rFonts w:eastAsiaTheme="minorHAnsi"/>
                <w:bCs/>
                <w:sz w:val="26"/>
                <w:szCs w:val="26"/>
                <w:lang w:eastAsia="en-US"/>
              </w:rPr>
              <w:t>8. Количество объектов декоративно-художественного и ландшафтного оформления;</w:t>
            </w:r>
          </w:p>
          <w:p w14:paraId="3FEDDABB" w14:textId="77777777" w:rsidR="00EF03E7" w:rsidRPr="00DF0320" w:rsidRDefault="00EF03E7" w:rsidP="00B35D03">
            <w:pPr>
              <w:suppressAutoHyphens w:val="0"/>
              <w:autoSpaceDE w:val="0"/>
              <w:autoSpaceDN w:val="0"/>
              <w:adjustRightInd w:val="0"/>
              <w:rPr>
                <w:rFonts w:eastAsiaTheme="minorHAnsi"/>
                <w:bCs/>
                <w:sz w:val="26"/>
                <w:szCs w:val="26"/>
                <w:lang w:eastAsia="en-US"/>
              </w:rPr>
            </w:pPr>
            <w:r w:rsidRPr="00DF0320">
              <w:rPr>
                <w:rFonts w:eastAsiaTheme="minorHAnsi"/>
                <w:bCs/>
                <w:sz w:val="26"/>
                <w:szCs w:val="26"/>
                <w:lang w:eastAsia="en-US"/>
              </w:rPr>
              <w:lastRenderedPageBreak/>
              <w:t>9. Уровень количества работающих светильников на магистральных улицах, улицах и дорогах местного значения;</w:t>
            </w:r>
          </w:p>
          <w:p w14:paraId="22ECFD9E" w14:textId="77777777" w:rsidR="00EF03E7" w:rsidRPr="00DF0320" w:rsidRDefault="00EF03E7" w:rsidP="00B35D03">
            <w:pPr>
              <w:suppressAutoHyphens w:val="0"/>
              <w:autoSpaceDE w:val="0"/>
              <w:autoSpaceDN w:val="0"/>
              <w:adjustRightInd w:val="0"/>
              <w:rPr>
                <w:rFonts w:eastAsiaTheme="minorHAnsi"/>
                <w:bCs/>
                <w:sz w:val="26"/>
                <w:szCs w:val="26"/>
                <w:lang w:eastAsia="en-US"/>
              </w:rPr>
            </w:pPr>
            <w:r w:rsidRPr="00DF0320">
              <w:rPr>
                <w:rFonts w:eastAsiaTheme="minorHAnsi"/>
                <w:bCs/>
                <w:sz w:val="26"/>
                <w:szCs w:val="26"/>
                <w:lang w:eastAsia="en-US"/>
              </w:rPr>
              <w:t>10. Уровень количества работающих светильников во внутридворовых проездах;</w:t>
            </w:r>
          </w:p>
          <w:p w14:paraId="78CA6D63" w14:textId="77777777" w:rsidR="00EF03E7" w:rsidRPr="00DF0320" w:rsidRDefault="00EF03E7" w:rsidP="00B35D03">
            <w:pPr>
              <w:suppressAutoHyphens w:val="0"/>
              <w:autoSpaceDE w:val="0"/>
              <w:autoSpaceDN w:val="0"/>
              <w:adjustRightInd w:val="0"/>
              <w:rPr>
                <w:rFonts w:eastAsiaTheme="minorHAnsi"/>
                <w:bCs/>
                <w:sz w:val="26"/>
                <w:szCs w:val="26"/>
                <w:lang w:eastAsia="en-US"/>
              </w:rPr>
            </w:pPr>
            <w:r w:rsidRPr="00DF0320">
              <w:rPr>
                <w:rFonts w:eastAsiaTheme="minorHAnsi"/>
                <w:bCs/>
                <w:sz w:val="26"/>
                <w:szCs w:val="26"/>
                <w:lang w:eastAsia="en-US"/>
              </w:rPr>
              <w:t>11. Количество установленных энергосберегающих светильников на магистральных улицах, улицах и дорогах местного значения;</w:t>
            </w:r>
          </w:p>
          <w:p w14:paraId="08D36AC0" w14:textId="77777777" w:rsidR="00EF03E7" w:rsidRPr="00DF0320" w:rsidRDefault="00EF03E7" w:rsidP="00B35D03">
            <w:pPr>
              <w:suppressAutoHyphens w:val="0"/>
              <w:autoSpaceDE w:val="0"/>
              <w:autoSpaceDN w:val="0"/>
              <w:adjustRightInd w:val="0"/>
              <w:rPr>
                <w:rFonts w:eastAsiaTheme="minorHAnsi"/>
                <w:bCs/>
                <w:sz w:val="26"/>
                <w:szCs w:val="26"/>
                <w:lang w:eastAsia="en-US"/>
              </w:rPr>
            </w:pPr>
            <w:r w:rsidRPr="00DF0320">
              <w:rPr>
                <w:rFonts w:eastAsiaTheme="minorHAnsi"/>
                <w:bCs/>
                <w:sz w:val="26"/>
                <w:szCs w:val="26"/>
                <w:lang w:eastAsia="en-US"/>
              </w:rPr>
              <w:t>12. Доля энергосберегающих светильников на магистральных улицах, улицах и дорогах местного значения в общем объеме светильников наружного освещения;</w:t>
            </w:r>
          </w:p>
          <w:p w14:paraId="31B2FDED" w14:textId="77777777" w:rsidR="00EF03E7" w:rsidRPr="00DF0320" w:rsidRDefault="00EF03E7" w:rsidP="00B35D03">
            <w:pPr>
              <w:suppressAutoHyphens w:val="0"/>
              <w:autoSpaceDE w:val="0"/>
              <w:autoSpaceDN w:val="0"/>
              <w:adjustRightInd w:val="0"/>
              <w:rPr>
                <w:rFonts w:eastAsiaTheme="minorHAnsi"/>
                <w:bCs/>
                <w:sz w:val="26"/>
                <w:szCs w:val="26"/>
                <w:lang w:eastAsia="en-US"/>
              </w:rPr>
            </w:pPr>
            <w:r>
              <w:rPr>
                <w:rFonts w:eastAsiaTheme="minorHAnsi"/>
                <w:bCs/>
                <w:sz w:val="26"/>
                <w:szCs w:val="26"/>
                <w:lang w:eastAsia="en-US"/>
              </w:rPr>
              <w:t>13</w:t>
            </w:r>
            <w:r w:rsidRPr="00DF0320">
              <w:rPr>
                <w:rFonts w:eastAsiaTheme="minorHAnsi"/>
                <w:bCs/>
                <w:sz w:val="26"/>
                <w:szCs w:val="26"/>
                <w:lang w:eastAsia="en-US"/>
              </w:rPr>
              <w:t>. Количество многоквартирных жилых домов, оборудованных светильниками на фасадах;</w:t>
            </w:r>
          </w:p>
          <w:p w14:paraId="3AC42D16" w14:textId="77777777" w:rsidR="00EF03E7" w:rsidRPr="00DF0320" w:rsidRDefault="00EF03E7" w:rsidP="00B35D03">
            <w:pPr>
              <w:suppressAutoHyphens w:val="0"/>
              <w:autoSpaceDE w:val="0"/>
              <w:autoSpaceDN w:val="0"/>
              <w:adjustRightInd w:val="0"/>
              <w:rPr>
                <w:rFonts w:eastAsiaTheme="minorHAnsi"/>
                <w:bCs/>
                <w:sz w:val="26"/>
                <w:szCs w:val="26"/>
                <w:lang w:eastAsia="en-US"/>
              </w:rPr>
            </w:pPr>
            <w:r>
              <w:rPr>
                <w:rFonts w:eastAsiaTheme="minorHAnsi"/>
                <w:bCs/>
                <w:sz w:val="26"/>
                <w:szCs w:val="26"/>
                <w:lang w:eastAsia="en-US"/>
              </w:rPr>
              <w:t>14</w:t>
            </w:r>
            <w:r w:rsidRPr="00DF0320">
              <w:rPr>
                <w:rFonts w:eastAsiaTheme="minorHAnsi"/>
                <w:bCs/>
                <w:sz w:val="26"/>
                <w:szCs w:val="26"/>
                <w:lang w:eastAsia="en-US"/>
              </w:rPr>
              <w:t>. Число видов услуг, оказываемых посетителям на территориях парков, парковых зон и скверов;</w:t>
            </w:r>
          </w:p>
          <w:p w14:paraId="1302837B" w14:textId="77777777" w:rsidR="00EF03E7" w:rsidRPr="00DF0320" w:rsidRDefault="00EF03E7" w:rsidP="00B35D03">
            <w:pPr>
              <w:suppressAutoHyphens w:val="0"/>
              <w:autoSpaceDE w:val="0"/>
              <w:autoSpaceDN w:val="0"/>
              <w:adjustRightInd w:val="0"/>
              <w:rPr>
                <w:rFonts w:eastAsiaTheme="minorHAnsi"/>
                <w:bCs/>
                <w:sz w:val="26"/>
                <w:szCs w:val="26"/>
                <w:lang w:eastAsia="en-US"/>
              </w:rPr>
            </w:pPr>
            <w:r>
              <w:rPr>
                <w:rFonts w:eastAsiaTheme="minorHAnsi"/>
                <w:bCs/>
                <w:sz w:val="26"/>
                <w:szCs w:val="26"/>
                <w:lang w:eastAsia="en-US"/>
              </w:rPr>
              <w:t>15</w:t>
            </w:r>
            <w:r w:rsidRPr="00DF0320">
              <w:rPr>
                <w:rFonts w:eastAsiaTheme="minorHAnsi"/>
                <w:bCs/>
                <w:sz w:val="26"/>
                <w:szCs w:val="26"/>
                <w:lang w:eastAsia="en-US"/>
              </w:rPr>
              <w:t>. Количество посетителей, проводящих досуг в парках, парковых зонах и скверах;</w:t>
            </w:r>
          </w:p>
          <w:p w14:paraId="627ABB08" w14:textId="77777777" w:rsidR="00EF03E7" w:rsidRPr="00DF0320" w:rsidRDefault="00EF03E7" w:rsidP="00B35D03">
            <w:pPr>
              <w:suppressAutoHyphens w:val="0"/>
              <w:autoSpaceDE w:val="0"/>
              <w:autoSpaceDN w:val="0"/>
              <w:adjustRightInd w:val="0"/>
              <w:rPr>
                <w:rFonts w:eastAsiaTheme="minorHAnsi"/>
                <w:bCs/>
                <w:sz w:val="26"/>
                <w:szCs w:val="26"/>
                <w:lang w:eastAsia="en-US"/>
              </w:rPr>
            </w:pPr>
            <w:r>
              <w:rPr>
                <w:rFonts w:eastAsiaTheme="minorHAnsi"/>
                <w:bCs/>
                <w:sz w:val="26"/>
                <w:szCs w:val="26"/>
                <w:lang w:eastAsia="en-US"/>
              </w:rPr>
              <w:t>16</w:t>
            </w:r>
            <w:r w:rsidRPr="00DF0320">
              <w:rPr>
                <w:rFonts w:eastAsiaTheme="minorHAnsi"/>
                <w:bCs/>
                <w:sz w:val="26"/>
                <w:szCs w:val="26"/>
                <w:lang w:eastAsia="en-US"/>
              </w:rPr>
              <w:t>. Количество мероприятий, проводимых в городских парках;</w:t>
            </w:r>
          </w:p>
          <w:p w14:paraId="19660856" w14:textId="77777777" w:rsidR="00EF03E7" w:rsidRPr="00DF0320" w:rsidRDefault="00EF03E7" w:rsidP="00B35D03">
            <w:pPr>
              <w:suppressAutoHyphens w:val="0"/>
              <w:autoSpaceDE w:val="0"/>
              <w:autoSpaceDN w:val="0"/>
              <w:adjustRightInd w:val="0"/>
              <w:rPr>
                <w:rFonts w:eastAsiaTheme="minorHAnsi"/>
                <w:bCs/>
                <w:sz w:val="26"/>
                <w:szCs w:val="26"/>
                <w:lang w:eastAsia="en-US"/>
              </w:rPr>
            </w:pPr>
            <w:r>
              <w:rPr>
                <w:rFonts w:eastAsiaTheme="minorHAnsi"/>
                <w:bCs/>
                <w:sz w:val="26"/>
                <w:szCs w:val="26"/>
                <w:lang w:eastAsia="en-US"/>
              </w:rPr>
              <w:t>17</w:t>
            </w:r>
            <w:r w:rsidRPr="00DF0320">
              <w:rPr>
                <w:rFonts w:eastAsiaTheme="minorHAnsi"/>
                <w:bCs/>
                <w:sz w:val="26"/>
                <w:szCs w:val="26"/>
                <w:lang w:eastAsia="en-US"/>
              </w:rPr>
              <w:t>. Количество малых архитектурных форм, установленных на общественных территориях;</w:t>
            </w:r>
          </w:p>
          <w:p w14:paraId="7A5A8A54" w14:textId="77777777" w:rsidR="00EF03E7" w:rsidRPr="00DF0320" w:rsidRDefault="00EF03E7" w:rsidP="00B35D03">
            <w:pPr>
              <w:suppressAutoHyphens w:val="0"/>
              <w:autoSpaceDE w:val="0"/>
              <w:autoSpaceDN w:val="0"/>
              <w:adjustRightInd w:val="0"/>
              <w:rPr>
                <w:rFonts w:eastAsiaTheme="minorHAnsi"/>
                <w:bCs/>
                <w:sz w:val="26"/>
                <w:szCs w:val="26"/>
                <w:lang w:eastAsia="en-US"/>
              </w:rPr>
            </w:pPr>
            <w:r>
              <w:rPr>
                <w:rFonts w:eastAsiaTheme="minorHAnsi"/>
                <w:bCs/>
                <w:sz w:val="26"/>
                <w:szCs w:val="26"/>
                <w:lang w:eastAsia="en-US"/>
              </w:rPr>
              <w:t>18</w:t>
            </w:r>
            <w:r w:rsidRPr="00DF0320">
              <w:rPr>
                <w:rFonts w:eastAsiaTheme="minorHAnsi"/>
                <w:bCs/>
                <w:sz w:val="26"/>
                <w:szCs w:val="26"/>
                <w:lang w:eastAsia="en-US"/>
              </w:rPr>
              <w:t>. Количество обслуживаемых площадок;</w:t>
            </w:r>
          </w:p>
          <w:p w14:paraId="7E79B677" w14:textId="77777777" w:rsidR="00EF03E7" w:rsidRPr="00DF0320" w:rsidRDefault="00EF03E7" w:rsidP="00B35D03">
            <w:pPr>
              <w:suppressAutoHyphens w:val="0"/>
              <w:autoSpaceDE w:val="0"/>
              <w:autoSpaceDN w:val="0"/>
              <w:adjustRightInd w:val="0"/>
              <w:rPr>
                <w:rFonts w:eastAsiaTheme="minorHAnsi"/>
                <w:bCs/>
                <w:sz w:val="26"/>
                <w:szCs w:val="26"/>
                <w:lang w:eastAsia="en-US"/>
              </w:rPr>
            </w:pPr>
            <w:r>
              <w:rPr>
                <w:rFonts w:eastAsiaTheme="minorHAnsi"/>
                <w:bCs/>
                <w:sz w:val="26"/>
                <w:szCs w:val="26"/>
                <w:lang w:eastAsia="en-US"/>
              </w:rPr>
              <w:t>19</w:t>
            </w:r>
            <w:r w:rsidRPr="00DF0320">
              <w:rPr>
                <w:rFonts w:eastAsiaTheme="minorHAnsi"/>
                <w:bCs/>
                <w:sz w:val="26"/>
                <w:szCs w:val="26"/>
                <w:lang w:eastAsia="en-US"/>
              </w:rPr>
              <w:t>. Количество инвентаризованных мест захоронений на городских кладбищах;</w:t>
            </w:r>
          </w:p>
          <w:p w14:paraId="1E5A0079" w14:textId="77777777" w:rsidR="00EF03E7" w:rsidRPr="00DF0320" w:rsidRDefault="00EF03E7" w:rsidP="00B35D03">
            <w:pPr>
              <w:suppressAutoHyphens w:val="0"/>
              <w:autoSpaceDE w:val="0"/>
              <w:autoSpaceDN w:val="0"/>
              <w:adjustRightInd w:val="0"/>
              <w:rPr>
                <w:rFonts w:eastAsiaTheme="minorHAnsi"/>
                <w:bCs/>
                <w:sz w:val="26"/>
                <w:szCs w:val="26"/>
                <w:lang w:eastAsia="en-US"/>
              </w:rPr>
            </w:pPr>
            <w:r w:rsidRPr="00DF0320">
              <w:rPr>
                <w:rFonts w:eastAsiaTheme="minorHAnsi"/>
                <w:bCs/>
                <w:sz w:val="26"/>
                <w:szCs w:val="26"/>
                <w:lang w:eastAsia="en-US"/>
              </w:rPr>
              <w:t>2</w:t>
            </w:r>
            <w:r>
              <w:rPr>
                <w:rFonts w:eastAsiaTheme="minorHAnsi"/>
                <w:bCs/>
                <w:sz w:val="26"/>
                <w:szCs w:val="26"/>
                <w:lang w:eastAsia="en-US"/>
              </w:rPr>
              <w:t>0</w:t>
            </w:r>
            <w:r w:rsidRPr="00DF0320">
              <w:rPr>
                <w:rFonts w:eastAsiaTheme="minorHAnsi"/>
                <w:bCs/>
                <w:sz w:val="26"/>
                <w:szCs w:val="26"/>
                <w:lang w:eastAsia="en-US"/>
              </w:rPr>
              <w:t>. Количество оказанных услуг по погребению;</w:t>
            </w:r>
          </w:p>
          <w:p w14:paraId="7DD0E491" w14:textId="77777777" w:rsidR="00EF03E7" w:rsidRPr="00DF0320" w:rsidRDefault="00EF03E7" w:rsidP="00B35D03">
            <w:pPr>
              <w:suppressAutoHyphens w:val="0"/>
              <w:autoSpaceDE w:val="0"/>
              <w:autoSpaceDN w:val="0"/>
              <w:adjustRightInd w:val="0"/>
              <w:rPr>
                <w:rFonts w:eastAsiaTheme="minorHAnsi"/>
                <w:bCs/>
                <w:sz w:val="26"/>
                <w:szCs w:val="26"/>
                <w:lang w:eastAsia="en-US"/>
              </w:rPr>
            </w:pPr>
            <w:r>
              <w:rPr>
                <w:rFonts w:eastAsiaTheme="minorHAnsi"/>
                <w:bCs/>
                <w:sz w:val="26"/>
                <w:szCs w:val="26"/>
                <w:lang w:eastAsia="en-US"/>
              </w:rPr>
              <w:t>21</w:t>
            </w:r>
            <w:r w:rsidRPr="00DF0320">
              <w:rPr>
                <w:rFonts w:eastAsiaTheme="minorHAnsi"/>
                <w:bCs/>
                <w:sz w:val="26"/>
                <w:szCs w:val="26"/>
                <w:lang w:eastAsia="en-US"/>
              </w:rPr>
              <w:t xml:space="preserve">. Площадь благоустроенной общественной территории </w:t>
            </w:r>
          </w:p>
        </w:tc>
      </w:tr>
      <w:tr w:rsidR="00EF03E7" w:rsidRPr="00DF0320" w14:paraId="3C26F4DB" w14:textId="77777777" w:rsidTr="00B35D03">
        <w:trPr>
          <w:trHeight w:val="1756"/>
        </w:trPr>
        <w:tc>
          <w:tcPr>
            <w:tcW w:w="563" w:type="dxa"/>
            <w:tcBorders>
              <w:top w:val="single" w:sz="4" w:space="0" w:color="auto"/>
              <w:left w:val="single" w:sz="4" w:space="0" w:color="auto"/>
              <w:bottom w:val="single" w:sz="4" w:space="0" w:color="auto"/>
              <w:right w:val="single" w:sz="4" w:space="0" w:color="auto"/>
            </w:tcBorders>
          </w:tcPr>
          <w:p w14:paraId="38BFA1F1" w14:textId="77777777" w:rsidR="00EF03E7" w:rsidRPr="00DF0320" w:rsidRDefault="00EF03E7" w:rsidP="00B35D03">
            <w:pPr>
              <w:suppressAutoHyphens w:val="0"/>
              <w:autoSpaceDE w:val="0"/>
              <w:autoSpaceDN w:val="0"/>
              <w:adjustRightInd w:val="0"/>
              <w:jc w:val="center"/>
              <w:rPr>
                <w:rFonts w:eastAsiaTheme="minorHAnsi"/>
                <w:bCs/>
                <w:sz w:val="26"/>
                <w:szCs w:val="26"/>
                <w:lang w:eastAsia="en-US"/>
              </w:rPr>
            </w:pPr>
            <w:r w:rsidRPr="00DF0320">
              <w:rPr>
                <w:rFonts w:eastAsiaTheme="minorHAnsi"/>
                <w:bCs/>
                <w:sz w:val="26"/>
                <w:szCs w:val="26"/>
                <w:lang w:eastAsia="en-US"/>
              </w:rPr>
              <w:lastRenderedPageBreak/>
              <w:t>12</w:t>
            </w:r>
          </w:p>
        </w:tc>
        <w:tc>
          <w:tcPr>
            <w:tcW w:w="2268" w:type="dxa"/>
            <w:tcBorders>
              <w:top w:val="single" w:sz="4" w:space="0" w:color="auto"/>
              <w:left w:val="single" w:sz="4" w:space="0" w:color="auto"/>
              <w:bottom w:val="single" w:sz="4" w:space="0" w:color="auto"/>
              <w:right w:val="single" w:sz="4" w:space="0" w:color="auto"/>
            </w:tcBorders>
          </w:tcPr>
          <w:p w14:paraId="2AB467BB" w14:textId="77777777" w:rsidR="00EF03E7" w:rsidRPr="00DF0320" w:rsidRDefault="00EF03E7" w:rsidP="00B35D03">
            <w:pPr>
              <w:suppressAutoHyphens w:val="0"/>
              <w:autoSpaceDE w:val="0"/>
              <w:autoSpaceDN w:val="0"/>
              <w:adjustRightInd w:val="0"/>
              <w:rPr>
                <w:rFonts w:eastAsiaTheme="minorHAnsi"/>
                <w:bCs/>
                <w:sz w:val="26"/>
                <w:szCs w:val="26"/>
                <w:lang w:eastAsia="en-US"/>
              </w:rPr>
            </w:pPr>
            <w:r w:rsidRPr="00DF0320">
              <w:rPr>
                <w:rFonts w:eastAsiaTheme="minorHAnsi"/>
                <w:bCs/>
                <w:sz w:val="26"/>
                <w:szCs w:val="26"/>
                <w:lang w:eastAsia="en-US"/>
              </w:rPr>
              <w:t>Объемы и источники финансирования муниципальной программы по годам ее реализации</w:t>
            </w:r>
          </w:p>
        </w:tc>
        <w:tc>
          <w:tcPr>
            <w:tcW w:w="6236" w:type="dxa"/>
            <w:tcBorders>
              <w:top w:val="single" w:sz="4" w:space="0" w:color="auto"/>
              <w:left w:val="single" w:sz="4" w:space="0" w:color="auto"/>
              <w:bottom w:val="single" w:sz="4" w:space="0" w:color="auto"/>
              <w:right w:val="single" w:sz="4" w:space="0" w:color="auto"/>
            </w:tcBorders>
          </w:tcPr>
          <w:p w14:paraId="65FC27DB" w14:textId="77777777" w:rsidR="00EF03E7" w:rsidRPr="0072312B" w:rsidRDefault="00EF03E7" w:rsidP="00B35D03">
            <w:pPr>
              <w:suppressAutoHyphens w:val="0"/>
              <w:autoSpaceDE w:val="0"/>
              <w:autoSpaceDN w:val="0"/>
              <w:adjustRightInd w:val="0"/>
              <w:rPr>
                <w:rFonts w:eastAsiaTheme="minorHAnsi"/>
                <w:bCs/>
                <w:sz w:val="26"/>
                <w:szCs w:val="26"/>
                <w:lang w:eastAsia="en-US"/>
              </w:rPr>
            </w:pPr>
            <w:r w:rsidRPr="00DF0320">
              <w:rPr>
                <w:rFonts w:eastAsiaTheme="minorHAnsi"/>
                <w:bCs/>
                <w:sz w:val="26"/>
                <w:szCs w:val="26"/>
                <w:lang w:eastAsia="en-US"/>
              </w:rPr>
              <w:t xml:space="preserve">Общий объем финансирования муниципальной программы </w:t>
            </w:r>
            <w:r w:rsidRPr="0072312B">
              <w:rPr>
                <w:rFonts w:eastAsiaTheme="minorHAnsi"/>
                <w:bCs/>
                <w:sz w:val="26"/>
                <w:szCs w:val="26"/>
                <w:lang w:eastAsia="en-US"/>
              </w:rPr>
              <w:t>составляет 2 164 285,1 тыс. руб.,</w:t>
            </w:r>
          </w:p>
          <w:p w14:paraId="1591DBDF" w14:textId="77777777" w:rsidR="00EF03E7" w:rsidRPr="0072312B" w:rsidRDefault="00EF03E7" w:rsidP="00B35D03">
            <w:pPr>
              <w:suppressAutoHyphens w:val="0"/>
              <w:autoSpaceDE w:val="0"/>
              <w:autoSpaceDN w:val="0"/>
              <w:adjustRightInd w:val="0"/>
              <w:rPr>
                <w:rFonts w:eastAsiaTheme="minorHAnsi"/>
                <w:bCs/>
                <w:sz w:val="26"/>
                <w:szCs w:val="26"/>
                <w:lang w:eastAsia="en-US"/>
              </w:rPr>
            </w:pPr>
            <w:r w:rsidRPr="0072312B">
              <w:rPr>
                <w:rFonts w:eastAsiaTheme="minorHAnsi"/>
                <w:bCs/>
                <w:sz w:val="26"/>
                <w:szCs w:val="26"/>
                <w:lang w:eastAsia="en-US"/>
              </w:rPr>
              <w:t>в том числе:</w:t>
            </w:r>
          </w:p>
          <w:p w14:paraId="17ACAF4A" w14:textId="77777777" w:rsidR="00EF03E7" w:rsidRPr="0072312B" w:rsidRDefault="00EF03E7" w:rsidP="00B35D03">
            <w:pPr>
              <w:suppressAutoHyphens w:val="0"/>
              <w:autoSpaceDE w:val="0"/>
              <w:autoSpaceDN w:val="0"/>
              <w:adjustRightInd w:val="0"/>
              <w:rPr>
                <w:rFonts w:eastAsiaTheme="minorHAnsi"/>
                <w:bCs/>
                <w:sz w:val="26"/>
                <w:szCs w:val="26"/>
                <w:lang w:eastAsia="en-US"/>
              </w:rPr>
            </w:pPr>
            <w:r w:rsidRPr="0072312B">
              <w:rPr>
                <w:rFonts w:eastAsiaTheme="minorHAnsi"/>
                <w:bCs/>
                <w:sz w:val="26"/>
                <w:szCs w:val="26"/>
                <w:lang w:eastAsia="en-US"/>
              </w:rPr>
              <w:t xml:space="preserve">- по годам: </w:t>
            </w:r>
          </w:p>
          <w:p w14:paraId="56CD62FA" w14:textId="77777777" w:rsidR="00EF03E7" w:rsidRPr="0072312B" w:rsidRDefault="00EF03E7" w:rsidP="00B35D03">
            <w:pPr>
              <w:suppressAutoHyphens w:val="0"/>
              <w:autoSpaceDE w:val="0"/>
              <w:autoSpaceDN w:val="0"/>
              <w:adjustRightInd w:val="0"/>
              <w:rPr>
                <w:rFonts w:eastAsiaTheme="minorHAnsi"/>
                <w:bCs/>
                <w:sz w:val="26"/>
                <w:szCs w:val="26"/>
                <w:lang w:eastAsia="en-US"/>
              </w:rPr>
            </w:pPr>
            <w:r w:rsidRPr="0072312B">
              <w:rPr>
                <w:rFonts w:eastAsiaTheme="minorHAnsi"/>
                <w:bCs/>
                <w:sz w:val="26"/>
                <w:szCs w:val="26"/>
                <w:lang w:eastAsia="en-US"/>
              </w:rPr>
              <w:t>2025 год – 359 778,6  тыс. руб.;</w:t>
            </w:r>
          </w:p>
          <w:p w14:paraId="205AFA66" w14:textId="77777777" w:rsidR="00EF03E7" w:rsidRPr="0072312B" w:rsidRDefault="00EF03E7" w:rsidP="00B35D03">
            <w:pPr>
              <w:suppressAutoHyphens w:val="0"/>
              <w:autoSpaceDE w:val="0"/>
              <w:autoSpaceDN w:val="0"/>
              <w:adjustRightInd w:val="0"/>
              <w:rPr>
                <w:rFonts w:eastAsiaTheme="minorHAnsi"/>
                <w:bCs/>
                <w:sz w:val="26"/>
                <w:szCs w:val="26"/>
                <w:lang w:eastAsia="en-US"/>
              </w:rPr>
            </w:pPr>
            <w:r w:rsidRPr="0072312B">
              <w:rPr>
                <w:rFonts w:eastAsiaTheme="minorHAnsi"/>
                <w:bCs/>
                <w:sz w:val="26"/>
                <w:szCs w:val="26"/>
                <w:lang w:eastAsia="en-US"/>
              </w:rPr>
              <w:t>2026 год – 350 203,7  тыс. руб.;</w:t>
            </w:r>
          </w:p>
          <w:p w14:paraId="5D44CBE8" w14:textId="77777777" w:rsidR="00EF03E7" w:rsidRPr="0072312B" w:rsidRDefault="00EF03E7" w:rsidP="00B35D03">
            <w:pPr>
              <w:suppressAutoHyphens w:val="0"/>
              <w:autoSpaceDE w:val="0"/>
              <w:autoSpaceDN w:val="0"/>
              <w:adjustRightInd w:val="0"/>
              <w:rPr>
                <w:rFonts w:eastAsiaTheme="minorHAnsi"/>
                <w:bCs/>
                <w:sz w:val="26"/>
                <w:szCs w:val="26"/>
                <w:lang w:eastAsia="en-US"/>
              </w:rPr>
            </w:pPr>
            <w:r w:rsidRPr="0072312B">
              <w:rPr>
                <w:rFonts w:eastAsiaTheme="minorHAnsi"/>
                <w:bCs/>
                <w:sz w:val="26"/>
                <w:szCs w:val="26"/>
                <w:lang w:eastAsia="en-US"/>
              </w:rPr>
              <w:t>2027 год – 363 575,7  тыс. руб.;</w:t>
            </w:r>
          </w:p>
          <w:p w14:paraId="334F6D9B" w14:textId="77777777" w:rsidR="00EF03E7" w:rsidRPr="0072312B" w:rsidRDefault="00EF03E7" w:rsidP="00B35D03">
            <w:pPr>
              <w:suppressAutoHyphens w:val="0"/>
              <w:autoSpaceDE w:val="0"/>
              <w:autoSpaceDN w:val="0"/>
              <w:adjustRightInd w:val="0"/>
              <w:rPr>
                <w:rFonts w:eastAsiaTheme="minorHAnsi"/>
                <w:bCs/>
                <w:sz w:val="26"/>
                <w:szCs w:val="26"/>
                <w:lang w:eastAsia="en-US"/>
              </w:rPr>
            </w:pPr>
            <w:r w:rsidRPr="0072312B">
              <w:rPr>
                <w:rFonts w:eastAsiaTheme="minorHAnsi"/>
                <w:bCs/>
                <w:sz w:val="26"/>
                <w:szCs w:val="26"/>
                <w:lang w:eastAsia="en-US"/>
              </w:rPr>
              <w:t>2028 год – 363 575,7 тыс. руб.;</w:t>
            </w:r>
          </w:p>
          <w:p w14:paraId="092CA37C" w14:textId="77777777" w:rsidR="00EF03E7" w:rsidRPr="0072312B" w:rsidRDefault="00EF03E7" w:rsidP="00B35D03">
            <w:pPr>
              <w:suppressAutoHyphens w:val="0"/>
              <w:autoSpaceDE w:val="0"/>
              <w:autoSpaceDN w:val="0"/>
              <w:adjustRightInd w:val="0"/>
              <w:rPr>
                <w:rFonts w:eastAsiaTheme="minorHAnsi"/>
                <w:bCs/>
                <w:sz w:val="26"/>
                <w:szCs w:val="26"/>
                <w:lang w:eastAsia="en-US"/>
              </w:rPr>
            </w:pPr>
            <w:r w:rsidRPr="0072312B">
              <w:rPr>
                <w:rFonts w:eastAsiaTheme="minorHAnsi"/>
                <w:bCs/>
                <w:sz w:val="26"/>
                <w:szCs w:val="26"/>
                <w:lang w:eastAsia="en-US"/>
              </w:rPr>
              <w:t>2029 год – 363 575,7  тыс. руб.;</w:t>
            </w:r>
          </w:p>
          <w:p w14:paraId="10888D2A" w14:textId="77777777" w:rsidR="00EF03E7" w:rsidRPr="0072312B" w:rsidRDefault="00EF03E7" w:rsidP="00B35D03">
            <w:pPr>
              <w:suppressAutoHyphens w:val="0"/>
              <w:autoSpaceDE w:val="0"/>
              <w:autoSpaceDN w:val="0"/>
              <w:adjustRightInd w:val="0"/>
              <w:rPr>
                <w:rFonts w:eastAsiaTheme="minorHAnsi"/>
                <w:bCs/>
                <w:sz w:val="26"/>
                <w:szCs w:val="26"/>
                <w:lang w:eastAsia="en-US"/>
              </w:rPr>
            </w:pPr>
            <w:r w:rsidRPr="0072312B">
              <w:rPr>
                <w:rFonts w:eastAsiaTheme="minorHAnsi"/>
                <w:bCs/>
                <w:sz w:val="26"/>
                <w:szCs w:val="26"/>
                <w:lang w:eastAsia="en-US"/>
              </w:rPr>
              <w:t>2030 год – 363 575,7  тыс. руб.</w:t>
            </w:r>
          </w:p>
          <w:p w14:paraId="619C31D0" w14:textId="77777777" w:rsidR="00EF03E7" w:rsidRPr="0072312B" w:rsidRDefault="00EF03E7" w:rsidP="00B35D03">
            <w:pPr>
              <w:suppressAutoHyphens w:val="0"/>
              <w:autoSpaceDE w:val="0"/>
              <w:autoSpaceDN w:val="0"/>
              <w:adjustRightInd w:val="0"/>
              <w:rPr>
                <w:rFonts w:eastAsiaTheme="minorHAnsi"/>
                <w:bCs/>
                <w:sz w:val="26"/>
                <w:szCs w:val="26"/>
                <w:lang w:eastAsia="en-US"/>
              </w:rPr>
            </w:pPr>
          </w:p>
          <w:p w14:paraId="402FE330" w14:textId="77777777" w:rsidR="00EF03E7" w:rsidRPr="0072312B" w:rsidRDefault="00EF03E7" w:rsidP="00B35D03">
            <w:pPr>
              <w:suppressAutoHyphens w:val="0"/>
              <w:autoSpaceDE w:val="0"/>
              <w:autoSpaceDN w:val="0"/>
              <w:adjustRightInd w:val="0"/>
              <w:rPr>
                <w:rFonts w:eastAsiaTheme="minorHAnsi"/>
                <w:bCs/>
                <w:sz w:val="26"/>
                <w:szCs w:val="26"/>
                <w:lang w:eastAsia="en-US"/>
              </w:rPr>
            </w:pPr>
            <w:r w:rsidRPr="0072312B">
              <w:rPr>
                <w:rFonts w:eastAsiaTheme="minorHAnsi"/>
                <w:bCs/>
                <w:sz w:val="26"/>
                <w:szCs w:val="26"/>
                <w:lang w:eastAsia="en-US"/>
              </w:rPr>
              <w:t xml:space="preserve">- из средств областного бюджета –  15 014,2 тыс. руб., </w:t>
            </w:r>
          </w:p>
          <w:p w14:paraId="082B6E20" w14:textId="77777777" w:rsidR="00EF03E7" w:rsidRPr="0072312B" w:rsidRDefault="00EF03E7" w:rsidP="00B35D03">
            <w:pPr>
              <w:suppressAutoHyphens w:val="0"/>
              <w:autoSpaceDE w:val="0"/>
              <w:autoSpaceDN w:val="0"/>
              <w:adjustRightInd w:val="0"/>
              <w:rPr>
                <w:rFonts w:eastAsiaTheme="minorHAnsi"/>
                <w:bCs/>
                <w:sz w:val="26"/>
                <w:szCs w:val="26"/>
                <w:lang w:eastAsia="en-US"/>
              </w:rPr>
            </w:pPr>
            <w:r w:rsidRPr="0072312B">
              <w:rPr>
                <w:rFonts w:eastAsiaTheme="minorHAnsi"/>
                <w:bCs/>
                <w:sz w:val="26"/>
                <w:szCs w:val="26"/>
                <w:lang w:eastAsia="en-US"/>
              </w:rPr>
              <w:t>в том числе:</w:t>
            </w:r>
          </w:p>
          <w:p w14:paraId="052C7242" w14:textId="77777777" w:rsidR="00EF03E7" w:rsidRPr="0072312B" w:rsidRDefault="00EF03E7" w:rsidP="00B35D03">
            <w:pPr>
              <w:suppressAutoHyphens w:val="0"/>
              <w:autoSpaceDE w:val="0"/>
              <w:autoSpaceDN w:val="0"/>
              <w:adjustRightInd w:val="0"/>
              <w:rPr>
                <w:rFonts w:eastAsiaTheme="minorHAnsi"/>
                <w:bCs/>
                <w:sz w:val="26"/>
                <w:szCs w:val="26"/>
                <w:lang w:eastAsia="en-US"/>
              </w:rPr>
            </w:pPr>
            <w:r w:rsidRPr="0072312B">
              <w:rPr>
                <w:rFonts w:eastAsiaTheme="minorHAnsi"/>
                <w:bCs/>
                <w:sz w:val="26"/>
                <w:szCs w:val="26"/>
                <w:lang w:eastAsia="en-US"/>
              </w:rPr>
              <w:t xml:space="preserve">- по годам: </w:t>
            </w:r>
          </w:p>
          <w:p w14:paraId="1527FD09" w14:textId="77777777" w:rsidR="00EF03E7" w:rsidRPr="0072312B" w:rsidRDefault="00EF03E7" w:rsidP="00B35D03">
            <w:pPr>
              <w:suppressAutoHyphens w:val="0"/>
              <w:autoSpaceDE w:val="0"/>
              <w:autoSpaceDN w:val="0"/>
              <w:adjustRightInd w:val="0"/>
              <w:rPr>
                <w:rFonts w:eastAsiaTheme="minorHAnsi"/>
                <w:bCs/>
                <w:sz w:val="26"/>
                <w:szCs w:val="26"/>
                <w:lang w:eastAsia="en-US"/>
              </w:rPr>
            </w:pPr>
            <w:r w:rsidRPr="0072312B">
              <w:rPr>
                <w:rFonts w:eastAsiaTheme="minorHAnsi"/>
                <w:bCs/>
                <w:sz w:val="26"/>
                <w:szCs w:val="26"/>
                <w:lang w:eastAsia="en-US"/>
              </w:rPr>
              <w:t>2025 год – 10 835,7   тыс. руб.;</w:t>
            </w:r>
          </w:p>
          <w:p w14:paraId="3A22F872" w14:textId="77777777" w:rsidR="00EF03E7" w:rsidRPr="0072312B" w:rsidRDefault="00EF03E7" w:rsidP="00B35D03">
            <w:pPr>
              <w:suppressAutoHyphens w:val="0"/>
              <w:autoSpaceDE w:val="0"/>
              <w:autoSpaceDN w:val="0"/>
              <w:adjustRightInd w:val="0"/>
              <w:rPr>
                <w:rFonts w:eastAsiaTheme="minorHAnsi"/>
                <w:bCs/>
                <w:sz w:val="26"/>
                <w:szCs w:val="26"/>
                <w:lang w:eastAsia="en-US"/>
              </w:rPr>
            </w:pPr>
            <w:r w:rsidRPr="0072312B">
              <w:rPr>
                <w:rFonts w:eastAsiaTheme="minorHAnsi"/>
                <w:bCs/>
                <w:sz w:val="26"/>
                <w:szCs w:val="26"/>
                <w:lang w:eastAsia="en-US"/>
              </w:rPr>
              <w:t>2026 год – 835,7 тыс. руб.;</w:t>
            </w:r>
          </w:p>
          <w:p w14:paraId="6AA1ED67" w14:textId="77777777" w:rsidR="00EF03E7" w:rsidRPr="0072312B" w:rsidRDefault="00EF03E7" w:rsidP="00B35D03">
            <w:pPr>
              <w:suppressAutoHyphens w:val="0"/>
              <w:autoSpaceDE w:val="0"/>
              <w:autoSpaceDN w:val="0"/>
              <w:adjustRightInd w:val="0"/>
              <w:rPr>
                <w:rFonts w:eastAsiaTheme="minorHAnsi"/>
                <w:bCs/>
                <w:sz w:val="26"/>
                <w:szCs w:val="26"/>
                <w:lang w:eastAsia="en-US"/>
              </w:rPr>
            </w:pPr>
            <w:r w:rsidRPr="0072312B">
              <w:rPr>
                <w:rFonts w:eastAsiaTheme="minorHAnsi"/>
                <w:bCs/>
                <w:sz w:val="26"/>
                <w:szCs w:val="26"/>
                <w:lang w:eastAsia="en-US"/>
              </w:rPr>
              <w:t>2027 год – 835,7  тыс. руб.;</w:t>
            </w:r>
          </w:p>
          <w:p w14:paraId="611D66E7" w14:textId="77777777" w:rsidR="00EF03E7" w:rsidRPr="0072312B" w:rsidRDefault="00EF03E7" w:rsidP="00B35D03">
            <w:pPr>
              <w:suppressAutoHyphens w:val="0"/>
              <w:autoSpaceDE w:val="0"/>
              <w:autoSpaceDN w:val="0"/>
              <w:adjustRightInd w:val="0"/>
              <w:rPr>
                <w:rFonts w:eastAsiaTheme="minorHAnsi"/>
                <w:bCs/>
                <w:sz w:val="26"/>
                <w:szCs w:val="26"/>
                <w:lang w:eastAsia="en-US"/>
              </w:rPr>
            </w:pPr>
            <w:r w:rsidRPr="0072312B">
              <w:rPr>
                <w:rFonts w:eastAsiaTheme="minorHAnsi"/>
                <w:bCs/>
                <w:sz w:val="26"/>
                <w:szCs w:val="26"/>
                <w:lang w:eastAsia="en-US"/>
              </w:rPr>
              <w:t>2028 год – 835,7 тыс. руб.;</w:t>
            </w:r>
          </w:p>
          <w:p w14:paraId="400187A1" w14:textId="77777777" w:rsidR="00EF03E7" w:rsidRPr="0072312B" w:rsidRDefault="00EF03E7" w:rsidP="00B35D03">
            <w:pPr>
              <w:suppressAutoHyphens w:val="0"/>
              <w:autoSpaceDE w:val="0"/>
              <w:autoSpaceDN w:val="0"/>
              <w:adjustRightInd w:val="0"/>
              <w:rPr>
                <w:rFonts w:eastAsiaTheme="minorHAnsi"/>
                <w:bCs/>
                <w:sz w:val="26"/>
                <w:szCs w:val="26"/>
                <w:lang w:eastAsia="en-US"/>
              </w:rPr>
            </w:pPr>
            <w:r w:rsidRPr="0072312B">
              <w:rPr>
                <w:rFonts w:eastAsiaTheme="minorHAnsi"/>
                <w:bCs/>
                <w:sz w:val="26"/>
                <w:szCs w:val="26"/>
                <w:lang w:eastAsia="en-US"/>
              </w:rPr>
              <w:t>2029 год – 835,7  тыс. руб.;</w:t>
            </w:r>
          </w:p>
          <w:p w14:paraId="15BD11EB" w14:textId="77777777" w:rsidR="00EF03E7" w:rsidRPr="0072312B" w:rsidRDefault="00EF03E7" w:rsidP="00B35D03">
            <w:pPr>
              <w:suppressAutoHyphens w:val="0"/>
              <w:autoSpaceDE w:val="0"/>
              <w:autoSpaceDN w:val="0"/>
              <w:adjustRightInd w:val="0"/>
              <w:rPr>
                <w:rFonts w:eastAsiaTheme="minorHAnsi"/>
                <w:bCs/>
                <w:sz w:val="26"/>
                <w:szCs w:val="26"/>
                <w:lang w:eastAsia="en-US"/>
              </w:rPr>
            </w:pPr>
            <w:r w:rsidRPr="0072312B">
              <w:rPr>
                <w:rFonts w:eastAsiaTheme="minorHAnsi"/>
                <w:bCs/>
                <w:sz w:val="26"/>
                <w:szCs w:val="26"/>
                <w:lang w:eastAsia="en-US"/>
              </w:rPr>
              <w:t>2030 год – 835,7  тыс. руб.;</w:t>
            </w:r>
          </w:p>
          <w:p w14:paraId="11652377" w14:textId="77777777" w:rsidR="00EF03E7" w:rsidRPr="0072312B" w:rsidRDefault="00EF03E7" w:rsidP="00B35D03">
            <w:pPr>
              <w:suppressAutoHyphens w:val="0"/>
              <w:autoSpaceDE w:val="0"/>
              <w:autoSpaceDN w:val="0"/>
              <w:adjustRightInd w:val="0"/>
              <w:rPr>
                <w:rFonts w:eastAsiaTheme="minorHAnsi"/>
                <w:bCs/>
                <w:sz w:val="26"/>
                <w:szCs w:val="26"/>
                <w:lang w:eastAsia="en-US"/>
              </w:rPr>
            </w:pPr>
          </w:p>
          <w:p w14:paraId="700E3D75" w14:textId="77777777" w:rsidR="00EF03E7" w:rsidRPr="0072312B" w:rsidRDefault="00EF03E7" w:rsidP="00B35D03">
            <w:pPr>
              <w:suppressAutoHyphens w:val="0"/>
              <w:autoSpaceDE w:val="0"/>
              <w:autoSpaceDN w:val="0"/>
              <w:adjustRightInd w:val="0"/>
              <w:rPr>
                <w:rFonts w:eastAsiaTheme="minorHAnsi"/>
                <w:bCs/>
                <w:sz w:val="26"/>
                <w:szCs w:val="26"/>
                <w:lang w:eastAsia="en-US"/>
              </w:rPr>
            </w:pPr>
            <w:r w:rsidRPr="0072312B">
              <w:rPr>
                <w:rFonts w:eastAsiaTheme="minorHAnsi"/>
                <w:bCs/>
                <w:sz w:val="26"/>
                <w:szCs w:val="26"/>
                <w:lang w:eastAsia="en-US"/>
              </w:rPr>
              <w:t xml:space="preserve">- из средств местного бюджета – 2 149 270,9 тыс. руб., </w:t>
            </w:r>
          </w:p>
          <w:p w14:paraId="6D58984E" w14:textId="77777777" w:rsidR="00EF03E7" w:rsidRPr="0072312B" w:rsidRDefault="00EF03E7" w:rsidP="00B35D03">
            <w:pPr>
              <w:suppressAutoHyphens w:val="0"/>
              <w:autoSpaceDE w:val="0"/>
              <w:autoSpaceDN w:val="0"/>
              <w:adjustRightInd w:val="0"/>
              <w:rPr>
                <w:rFonts w:eastAsiaTheme="minorHAnsi"/>
                <w:bCs/>
                <w:sz w:val="26"/>
                <w:szCs w:val="26"/>
                <w:lang w:eastAsia="en-US"/>
              </w:rPr>
            </w:pPr>
            <w:r w:rsidRPr="0072312B">
              <w:rPr>
                <w:rFonts w:eastAsiaTheme="minorHAnsi"/>
                <w:bCs/>
                <w:sz w:val="26"/>
                <w:szCs w:val="26"/>
                <w:lang w:eastAsia="en-US"/>
              </w:rPr>
              <w:t>в том числе:</w:t>
            </w:r>
          </w:p>
          <w:p w14:paraId="7AD7CA44" w14:textId="77777777" w:rsidR="00EF03E7" w:rsidRPr="0072312B" w:rsidRDefault="00EF03E7" w:rsidP="00B35D03">
            <w:pPr>
              <w:suppressAutoHyphens w:val="0"/>
              <w:autoSpaceDE w:val="0"/>
              <w:autoSpaceDN w:val="0"/>
              <w:adjustRightInd w:val="0"/>
              <w:rPr>
                <w:rFonts w:eastAsiaTheme="minorHAnsi"/>
                <w:bCs/>
                <w:sz w:val="26"/>
                <w:szCs w:val="26"/>
                <w:lang w:eastAsia="en-US"/>
              </w:rPr>
            </w:pPr>
            <w:r w:rsidRPr="0072312B">
              <w:rPr>
                <w:rFonts w:eastAsiaTheme="minorHAnsi"/>
                <w:bCs/>
                <w:sz w:val="26"/>
                <w:szCs w:val="26"/>
                <w:lang w:eastAsia="en-US"/>
              </w:rPr>
              <w:t xml:space="preserve">- по годам: </w:t>
            </w:r>
          </w:p>
          <w:p w14:paraId="43777C21" w14:textId="77777777" w:rsidR="00EF03E7" w:rsidRPr="0072312B" w:rsidRDefault="00EF03E7" w:rsidP="00B35D03">
            <w:pPr>
              <w:suppressAutoHyphens w:val="0"/>
              <w:autoSpaceDE w:val="0"/>
              <w:autoSpaceDN w:val="0"/>
              <w:adjustRightInd w:val="0"/>
              <w:rPr>
                <w:rFonts w:eastAsiaTheme="minorHAnsi"/>
                <w:bCs/>
                <w:sz w:val="26"/>
                <w:szCs w:val="26"/>
                <w:lang w:eastAsia="en-US"/>
              </w:rPr>
            </w:pPr>
            <w:r w:rsidRPr="0072312B">
              <w:rPr>
                <w:rFonts w:eastAsiaTheme="minorHAnsi"/>
                <w:bCs/>
                <w:sz w:val="26"/>
                <w:szCs w:val="26"/>
                <w:lang w:eastAsia="en-US"/>
              </w:rPr>
              <w:t>2025 год – 348 942,9  тыс. руб.;</w:t>
            </w:r>
          </w:p>
          <w:p w14:paraId="59E1C758" w14:textId="77777777" w:rsidR="00EF03E7" w:rsidRPr="0072312B" w:rsidRDefault="00EF03E7" w:rsidP="00B35D03">
            <w:pPr>
              <w:suppressAutoHyphens w:val="0"/>
              <w:autoSpaceDE w:val="0"/>
              <w:autoSpaceDN w:val="0"/>
              <w:adjustRightInd w:val="0"/>
              <w:rPr>
                <w:rFonts w:eastAsiaTheme="minorHAnsi"/>
                <w:bCs/>
                <w:sz w:val="26"/>
                <w:szCs w:val="26"/>
                <w:lang w:eastAsia="en-US"/>
              </w:rPr>
            </w:pPr>
            <w:r w:rsidRPr="0072312B">
              <w:rPr>
                <w:rFonts w:eastAsiaTheme="minorHAnsi"/>
                <w:bCs/>
                <w:sz w:val="26"/>
                <w:szCs w:val="26"/>
                <w:lang w:eastAsia="en-US"/>
              </w:rPr>
              <w:t>2026 год – 349 368,0  тыс. руб.;</w:t>
            </w:r>
          </w:p>
          <w:p w14:paraId="45A94E24" w14:textId="77777777" w:rsidR="00EF03E7" w:rsidRPr="0072312B" w:rsidRDefault="00EF03E7" w:rsidP="00B35D03">
            <w:pPr>
              <w:suppressAutoHyphens w:val="0"/>
              <w:autoSpaceDE w:val="0"/>
              <w:autoSpaceDN w:val="0"/>
              <w:adjustRightInd w:val="0"/>
              <w:rPr>
                <w:rFonts w:eastAsiaTheme="minorHAnsi"/>
                <w:bCs/>
                <w:sz w:val="26"/>
                <w:szCs w:val="26"/>
                <w:lang w:eastAsia="en-US"/>
              </w:rPr>
            </w:pPr>
            <w:r w:rsidRPr="0072312B">
              <w:rPr>
                <w:rFonts w:eastAsiaTheme="minorHAnsi"/>
                <w:bCs/>
                <w:sz w:val="26"/>
                <w:szCs w:val="26"/>
                <w:lang w:eastAsia="en-US"/>
              </w:rPr>
              <w:t>2027 год – 362 740,0  тыс. руб.;</w:t>
            </w:r>
          </w:p>
          <w:p w14:paraId="0B278662" w14:textId="77777777" w:rsidR="00EF03E7" w:rsidRPr="0072312B" w:rsidRDefault="00EF03E7" w:rsidP="00B35D03">
            <w:pPr>
              <w:suppressAutoHyphens w:val="0"/>
              <w:autoSpaceDE w:val="0"/>
              <w:autoSpaceDN w:val="0"/>
              <w:adjustRightInd w:val="0"/>
              <w:rPr>
                <w:rFonts w:eastAsiaTheme="minorHAnsi"/>
                <w:bCs/>
                <w:sz w:val="26"/>
                <w:szCs w:val="26"/>
                <w:lang w:eastAsia="en-US"/>
              </w:rPr>
            </w:pPr>
            <w:r w:rsidRPr="0072312B">
              <w:rPr>
                <w:rFonts w:eastAsiaTheme="minorHAnsi"/>
                <w:bCs/>
                <w:sz w:val="26"/>
                <w:szCs w:val="26"/>
                <w:lang w:eastAsia="en-US"/>
              </w:rPr>
              <w:t>2028 год – 362 740,0  тыс. руб.;</w:t>
            </w:r>
          </w:p>
          <w:p w14:paraId="065B2623" w14:textId="77777777" w:rsidR="00EF03E7" w:rsidRPr="0072312B" w:rsidRDefault="00EF03E7" w:rsidP="00B35D03">
            <w:pPr>
              <w:suppressAutoHyphens w:val="0"/>
              <w:autoSpaceDE w:val="0"/>
              <w:autoSpaceDN w:val="0"/>
              <w:adjustRightInd w:val="0"/>
              <w:rPr>
                <w:rFonts w:eastAsiaTheme="minorHAnsi"/>
                <w:bCs/>
                <w:sz w:val="26"/>
                <w:szCs w:val="26"/>
                <w:lang w:eastAsia="en-US"/>
              </w:rPr>
            </w:pPr>
            <w:r w:rsidRPr="0072312B">
              <w:rPr>
                <w:rFonts w:eastAsiaTheme="minorHAnsi"/>
                <w:bCs/>
                <w:sz w:val="26"/>
                <w:szCs w:val="26"/>
                <w:lang w:eastAsia="en-US"/>
              </w:rPr>
              <w:t>2029 год – 362 740,0  тыс. руб.;</w:t>
            </w:r>
          </w:p>
          <w:p w14:paraId="71D2B998" w14:textId="77777777" w:rsidR="00EF03E7" w:rsidRPr="00DF0320" w:rsidRDefault="00EF03E7" w:rsidP="00B35D03">
            <w:pPr>
              <w:suppressAutoHyphens w:val="0"/>
              <w:autoSpaceDE w:val="0"/>
              <w:autoSpaceDN w:val="0"/>
              <w:adjustRightInd w:val="0"/>
              <w:rPr>
                <w:rFonts w:eastAsiaTheme="minorHAnsi"/>
                <w:bCs/>
                <w:sz w:val="26"/>
                <w:szCs w:val="26"/>
                <w:lang w:eastAsia="en-US"/>
              </w:rPr>
            </w:pPr>
            <w:r w:rsidRPr="0072312B">
              <w:rPr>
                <w:rFonts w:eastAsiaTheme="minorHAnsi"/>
                <w:bCs/>
                <w:sz w:val="26"/>
                <w:szCs w:val="26"/>
                <w:lang w:eastAsia="en-US"/>
              </w:rPr>
              <w:t>2030 год – 362 740,0 тыс. руб.</w:t>
            </w:r>
          </w:p>
        </w:tc>
      </w:tr>
    </w:tbl>
    <w:p w14:paraId="3D8C3A1E" w14:textId="77777777" w:rsidR="00EF03E7" w:rsidRPr="00DF0320" w:rsidRDefault="00EF03E7" w:rsidP="00EF03E7">
      <w:pPr>
        <w:suppressAutoHyphens w:val="0"/>
        <w:autoSpaceDE w:val="0"/>
        <w:autoSpaceDN w:val="0"/>
        <w:adjustRightInd w:val="0"/>
        <w:jc w:val="both"/>
        <w:rPr>
          <w:rFonts w:eastAsiaTheme="minorHAnsi"/>
          <w:bCs/>
          <w:sz w:val="26"/>
          <w:szCs w:val="26"/>
          <w:lang w:eastAsia="en-US"/>
        </w:rPr>
      </w:pPr>
    </w:p>
    <w:p w14:paraId="479E7274" w14:textId="77777777" w:rsidR="00EF03E7" w:rsidRDefault="00EF03E7" w:rsidP="00EF03E7">
      <w:pPr>
        <w:suppressAutoHyphens w:val="0"/>
        <w:autoSpaceDE w:val="0"/>
        <w:autoSpaceDN w:val="0"/>
        <w:adjustRightInd w:val="0"/>
        <w:jc w:val="center"/>
        <w:outlineLvl w:val="0"/>
        <w:rPr>
          <w:rFonts w:eastAsiaTheme="minorHAnsi"/>
          <w:b/>
          <w:bCs/>
          <w:sz w:val="26"/>
          <w:szCs w:val="26"/>
          <w:lang w:eastAsia="en-US"/>
        </w:rPr>
      </w:pPr>
      <w:r>
        <w:rPr>
          <w:rFonts w:eastAsiaTheme="minorHAnsi"/>
          <w:b/>
          <w:bCs/>
          <w:sz w:val="26"/>
          <w:szCs w:val="26"/>
          <w:lang w:eastAsia="en-US"/>
        </w:rPr>
        <w:t>Раздел I. ОБЩАЯ ХАРАКТЕРИСТИКА СФЕРЫ РЕАЛИЗАЦИИ</w:t>
      </w:r>
    </w:p>
    <w:p w14:paraId="2499B903" w14:textId="77777777" w:rsidR="00EF03E7" w:rsidRDefault="00EF03E7" w:rsidP="00EF03E7">
      <w:pPr>
        <w:suppressAutoHyphens w:val="0"/>
        <w:autoSpaceDE w:val="0"/>
        <w:autoSpaceDN w:val="0"/>
        <w:adjustRightInd w:val="0"/>
        <w:jc w:val="center"/>
        <w:rPr>
          <w:rFonts w:eastAsiaTheme="minorHAnsi"/>
          <w:b/>
          <w:bCs/>
          <w:sz w:val="26"/>
          <w:szCs w:val="26"/>
          <w:lang w:eastAsia="en-US"/>
        </w:rPr>
      </w:pPr>
      <w:r>
        <w:rPr>
          <w:rFonts w:eastAsiaTheme="minorHAnsi"/>
          <w:b/>
          <w:bCs/>
          <w:sz w:val="26"/>
          <w:szCs w:val="26"/>
          <w:lang w:eastAsia="en-US"/>
        </w:rPr>
        <w:t>МУНИЦИПАЛЬНОЙ ПРОГРАММЫ</w:t>
      </w:r>
    </w:p>
    <w:p w14:paraId="385B7F02" w14:textId="77777777" w:rsidR="00EF03E7" w:rsidRDefault="00EF03E7" w:rsidP="00EF03E7">
      <w:pPr>
        <w:suppressAutoHyphens w:val="0"/>
        <w:autoSpaceDE w:val="0"/>
        <w:autoSpaceDN w:val="0"/>
        <w:adjustRightInd w:val="0"/>
        <w:jc w:val="both"/>
        <w:rPr>
          <w:rFonts w:eastAsiaTheme="minorHAnsi"/>
          <w:b/>
          <w:bCs/>
          <w:sz w:val="26"/>
          <w:szCs w:val="26"/>
          <w:lang w:eastAsia="en-US"/>
        </w:rPr>
      </w:pPr>
    </w:p>
    <w:p w14:paraId="29243E2E" w14:textId="77777777" w:rsidR="00EF03E7" w:rsidRPr="00DF0320" w:rsidRDefault="00EF03E7" w:rsidP="00EF03E7">
      <w:pPr>
        <w:suppressAutoHyphens w:val="0"/>
        <w:autoSpaceDE w:val="0"/>
        <w:autoSpaceDN w:val="0"/>
        <w:adjustRightInd w:val="0"/>
        <w:ind w:firstLine="709"/>
        <w:jc w:val="both"/>
        <w:rPr>
          <w:rFonts w:eastAsiaTheme="minorHAnsi"/>
          <w:bCs/>
          <w:color w:val="000000" w:themeColor="text1"/>
          <w:sz w:val="26"/>
          <w:szCs w:val="26"/>
          <w:lang w:eastAsia="en-US"/>
        </w:rPr>
      </w:pPr>
      <w:r w:rsidRPr="00DF0320">
        <w:rPr>
          <w:rFonts w:eastAsiaTheme="minorHAnsi"/>
          <w:bCs/>
          <w:color w:val="000000" w:themeColor="text1"/>
          <w:sz w:val="26"/>
          <w:szCs w:val="26"/>
          <w:lang w:eastAsia="en-US"/>
        </w:rPr>
        <w:t>«Город для первых» - одно из приоритетных направлений развития города в соответствии со Стратегией социально-экономического развития муниципального образования «Город Обнинск» как наукограда Российской Федерации на 2025 - 2040 годы (далее - Стратегия). Стратегической целью данного направления является эффективное развитие инфраструктуры наукограда - совокупности объектов и организаций, обеспечивающих уровень и качество жизни населения города. Задачей приоритетного направления Стратегии для достижения данной цели является обеспечение доступом к благоустроенным городским территориям города.</w:t>
      </w:r>
    </w:p>
    <w:p w14:paraId="6E722501" w14:textId="77777777" w:rsidR="00EF03E7" w:rsidRPr="00DF0320" w:rsidRDefault="00EF03E7" w:rsidP="00EF03E7">
      <w:pPr>
        <w:suppressAutoHyphens w:val="0"/>
        <w:autoSpaceDE w:val="0"/>
        <w:autoSpaceDN w:val="0"/>
        <w:adjustRightInd w:val="0"/>
        <w:ind w:firstLine="709"/>
        <w:jc w:val="both"/>
        <w:rPr>
          <w:rFonts w:eastAsiaTheme="minorHAnsi"/>
          <w:bCs/>
          <w:color w:val="000000" w:themeColor="text1"/>
          <w:sz w:val="26"/>
          <w:szCs w:val="26"/>
          <w:lang w:eastAsia="en-US"/>
        </w:rPr>
      </w:pPr>
      <w:r w:rsidRPr="00DF0320">
        <w:rPr>
          <w:rFonts w:eastAsiaTheme="minorHAnsi"/>
          <w:bCs/>
          <w:color w:val="000000" w:themeColor="text1"/>
          <w:sz w:val="26"/>
          <w:szCs w:val="26"/>
          <w:lang w:eastAsia="en-US"/>
        </w:rPr>
        <w:t>Уровень благоустройства определяет комфортность проживания граждан и является одной из проблем, требующих каждодневного внимания и эффективного решения, которое включает в себя комплекс мероприятий по инженерной подготовке и обеспечению безопасности, озеленению, устройству покрытий, освещению, размещению малых архитектурных форм и т.д.</w:t>
      </w:r>
    </w:p>
    <w:p w14:paraId="2C027D58" w14:textId="77777777" w:rsidR="00EF03E7" w:rsidRPr="00DF0320" w:rsidRDefault="00EF03E7" w:rsidP="00EF03E7">
      <w:pPr>
        <w:suppressAutoHyphens w:val="0"/>
        <w:autoSpaceDE w:val="0"/>
        <w:autoSpaceDN w:val="0"/>
        <w:adjustRightInd w:val="0"/>
        <w:ind w:firstLine="709"/>
        <w:jc w:val="both"/>
        <w:rPr>
          <w:rFonts w:eastAsiaTheme="minorHAnsi"/>
          <w:bCs/>
          <w:color w:val="000000" w:themeColor="text1"/>
          <w:sz w:val="26"/>
          <w:szCs w:val="26"/>
          <w:lang w:eastAsia="en-US"/>
        </w:rPr>
      </w:pPr>
      <w:r w:rsidRPr="00DF0320">
        <w:rPr>
          <w:rFonts w:eastAsiaTheme="minorHAnsi"/>
          <w:bCs/>
          <w:color w:val="000000" w:themeColor="text1"/>
          <w:sz w:val="26"/>
          <w:szCs w:val="26"/>
          <w:lang w:eastAsia="en-US"/>
        </w:rPr>
        <w:t xml:space="preserve">В целях улучшения благоустройства и санитарного содержания территории </w:t>
      </w:r>
      <w:hyperlink r:id="rId6" w:history="1">
        <w:r w:rsidRPr="00DF0320">
          <w:rPr>
            <w:rFonts w:eastAsiaTheme="minorHAnsi"/>
            <w:bCs/>
            <w:color w:val="000000" w:themeColor="text1"/>
            <w:sz w:val="26"/>
            <w:szCs w:val="26"/>
            <w:lang w:eastAsia="en-US"/>
          </w:rPr>
          <w:t>решением</w:t>
        </w:r>
      </w:hyperlink>
      <w:r w:rsidRPr="00DF0320">
        <w:rPr>
          <w:rFonts w:eastAsiaTheme="minorHAnsi"/>
          <w:bCs/>
          <w:color w:val="000000" w:themeColor="text1"/>
          <w:sz w:val="26"/>
          <w:szCs w:val="26"/>
          <w:lang w:eastAsia="en-US"/>
        </w:rPr>
        <w:t xml:space="preserve"> Обнинского городского Собрания от 24.10.2017 </w:t>
      </w:r>
      <w:r>
        <w:rPr>
          <w:rFonts w:eastAsiaTheme="minorHAnsi"/>
          <w:bCs/>
          <w:color w:val="000000" w:themeColor="text1"/>
          <w:sz w:val="26"/>
          <w:szCs w:val="26"/>
          <w:lang w:eastAsia="en-US"/>
        </w:rPr>
        <w:t xml:space="preserve">№ </w:t>
      </w:r>
      <w:r w:rsidRPr="00DF0320">
        <w:rPr>
          <w:rFonts w:eastAsiaTheme="minorHAnsi"/>
          <w:bCs/>
          <w:color w:val="000000" w:themeColor="text1"/>
          <w:sz w:val="26"/>
          <w:szCs w:val="26"/>
          <w:lang w:eastAsia="en-US"/>
        </w:rPr>
        <w:t>02-33 утверждены Правила благоустройства и озеленения территории муниципального образования «Город Обнинск» (далее - Правила).</w:t>
      </w:r>
    </w:p>
    <w:p w14:paraId="768F54AF" w14:textId="77777777" w:rsidR="00EF03E7" w:rsidRPr="00DF0320" w:rsidRDefault="00EF03E7" w:rsidP="00EF03E7">
      <w:pPr>
        <w:suppressAutoHyphens w:val="0"/>
        <w:autoSpaceDE w:val="0"/>
        <w:autoSpaceDN w:val="0"/>
        <w:adjustRightInd w:val="0"/>
        <w:ind w:firstLine="709"/>
        <w:jc w:val="both"/>
        <w:rPr>
          <w:rFonts w:eastAsiaTheme="minorHAnsi"/>
          <w:bCs/>
          <w:color w:val="000000" w:themeColor="text1"/>
          <w:sz w:val="26"/>
          <w:szCs w:val="26"/>
          <w:lang w:eastAsia="en-US"/>
        </w:rPr>
      </w:pPr>
      <w:hyperlink r:id="rId7" w:history="1">
        <w:r w:rsidRPr="00DF0320">
          <w:rPr>
            <w:rFonts w:eastAsiaTheme="minorHAnsi"/>
            <w:bCs/>
            <w:color w:val="000000" w:themeColor="text1"/>
            <w:sz w:val="26"/>
            <w:szCs w:val="26"/>
            <w:lang w:eastAsia="en-US"/>
          </w:rPr>
          <w:t>Правила</w:t>
        </w:r>
      </w:hyperlink>
      <w:r w:rsidRPr="00DF0320">
        <w:rPr>
          <w:rFonts w:eastAsiaTheme="minorHAnsi"/>
          <w:bCs/>
          <w:color w:val="000000" w:themeColor="text1"/>
          <w:sz w:val="26"/>
          <w:szCs w:val="26"/>
          <w:lang w:eastAsia="en-US"/>
        </w:rPr>
        <w:t xml:space="preserve"> устанавливают единые требования к обеспечению надлежащего содержания городских территорий, содержания зеленых насаждений и являются обязательными для исполнения юридическими лицами всех форм собственности, индивидуальными предпринимателями и гражданами.</w:t>
      </w:r>
    </w:p>
    <w:p w14:paraId="73B0B4DB" w14:textId="77777777" w:rsidR="00EF03E7" w:rsidRPr="00DF0320" w:rsidRDefault="00EF03E7" w:rsidP="00EF03E7">
      <w:pPr>
        <w:suppressAutoHyphens w:val="0"/>
        <w:autoSpaceDE w:val="0"/>
        <w:autoSpaceDN w:val="0"/>
        <w:adjustRightInd w:val="0"/>
        <w:ind w:firstLine="709"/>
        <w:jc w:val="both"/>
        <w:rPr>
          <w:rFonts w:eastAsiaTheme="minorHAnsi"/>
          <w:bCs/>
          <w:color w:val="000000" w:themeColor="text1"/>
          <w:sz w:val="26"/>
          <w:szCs w:val="26"/>
          <w:lang w:eastAsia="en-US"/>
        </w:rPr>
      </w:pPr>
      <w:r w:rsidRPr="00DF0320">
        <w:rPr>
          <w:rFonts w:eastAsiaTheme="minorHAnsi"/>
          <w:bCs/>
          <w:color w:val="000000" w:themeColor="text1"/>
          <w:sz w:val="26"/>
          <w:szCs w:val="26"/>
          <w:lang w:eastAsia="en-US"/>
        </w:rPr>
        <w:t>Одной из важных задач является поддержание санитарного порядка, удаление загрязнений, накапливающихся на городских территориях и приводящих к возникновению запыленности, ухудшению чистоты атмосферы и эстетического вида города.</w:t>
      </w:r>
    </w:p>
    <w:p w14:paraId="5D173C5A" w14:textId="77777777" w:rsidR="00EF03E7" w:rsidRPr="00DF0320" w:rsidRDefault="00EF03E7" w:rsidP="00EF03E7">
      <w:pPr>
        <w:suppressAutoHyphens w:val="0"/>
        <w:autoSpaceDE w:val="0"/>
        <w:autoSpaceDN w:val="0"/>
        <w:adjustRightInd w:val="0"/>
        <w:ind w:firstLine="709"/>
        <w:jc w:val="both"/>
        <w:rPr>
          <w:rFonts w:eastAsiaTheme="minorHAnsi"/>
          <w:bCs/>
          <w:color w:val="000000" w:themeColor="text1"/>
          <w:sz w:val="26"/>
          <w:szCs w:val="26"/>
          <w:lang w:eastAsia="en-US"/>
        </w:rPr>
      </w:pPr>
      <w:r w:rsidRPr="00DF0320">
        <w:rPr>
          <w:rFonts w:eastAsiaTheme="minorHAnsi"/>
          <w:bCs/>
          <w:color w:val="000000" w:themeColor="text1"/>
          <w:sz w:val="26"/>
          <w:szCs w:val="26"/>
          <w:lang w:eastAsia="en-US"/>
        </w:rPr>
        <w:t>Также в городе ежемесячно осуществляются мероприятия по очистке города от «визуального мусора», а именно: осуществляется демонтаж незаконно размещенных вывесок, сборно-разборных конструкций, баннеров, растяжек, другой полиграфической продукции. Кроме того, осуществляются мероприятия по размещению на территории города социальной рекламы.</w:t>
      </w:r>
    </w:p>
    <w:p w14:paraId="5F734034" w14:textId="77777777" w:rsidR="00EF03E7" w:rsidRPr="00DF0320" w:rsidRDefault="00EF03E7" w:rsidP="00EF03E7">
      <w:pPr>
        <w:suppressAutoHyphens w:val="0"/>
        <w:autoSpaceDE w:val="0"/>
        <w:autoSpaceDN w:val="0"/>
        <w:adjustRightInd w:val="0"/>
        <w:ind w:firstLine="709"/>
        <w:jc w:val="both"/>
        <w:rPr>
          <w:rFonts w:eastAsiaTheme="minorHAnsi"/>
          <w:bCs/>
          <w:color w:val="000000" w:themeColor="text1"/>
          <w:sz w:val="26"/>
          <w:szCs w:val="26"/>
          <w:lang w:eastAsia="en-US"/>
        </w:rPr>
      </w:pPr>
      <w:r w:rsidRPr="00DF0320">
        <w:rPr>
          <w:rFonts w:eastAsiaTheme="minorHAnsi"/>
          <w:bCs/>
          <w:color w:val="000000" w:themeColor="text1"/>
          <w:sz w:val="26"/>
          <w:szCs w:val="26"/>
          <w:lang w:eastAsia="en-US"/>
        </w:rPr>
        <w:t xml:space="preserve">За последние годы значительно улучшились санитарное состояние и благоустроенность города, однако многие пешеходные зоны, зоны отдыха, дороги, инженерные коммуникации и объекты внешнего благоустройства до настоящего времени </w:t>
      </w:r>
      <w:r w:rsidRPr="00DF0320">
        <w:rPr>
          <w:rFonts w:eastAsiaTheme="minorHAnsi"/>
          <w:bCs/>
          <w:color w:val="000000" w:themeColor="text1"/>
          <w:sz w:val="26"/>
          <w:szCs w:val="26"/>
          <w:lang w:eastAsia="en-US"/>
        </w:rPr>
        <w:lastRenderedPageBreak/>
        <w:t>нуждаются в ремонте или реконструкции, а также в постоянном обслуживании в соответствии с нормативными требованиями.</w:t>
      </w:r>
    </w:p>
    <w:p w14:paraId="6373003A" w14:textId="77777777" w:rsidR="00EF03E7" w:rsidRPr="00DF0320" w:rsidRDefault="00EF03E7" w:rsidP="00EF03E7">
      <w:pPr>
        <w:suppressAutoHyphens w:val="0"/>
        <w:autoSpaceDE w:val="0"/>
        <w:autoSpaceDN w:val="0"/>
        <w:adjustRightInd w:val="0"/>
        <w:ind w:firstLine="709"/>
        <w:jc w:val="both"/>
        <w:rPr>
          <w:rFonts w:eastAsiaTheme="minorHAnsi"/>
          <w:bCs/>
          <w:color w:val="000000" w:themeColor="text1"/>
          <w:sz w:val="26"/>
          <w:szCs w:val="26"/>
          <w:lang w:eastAsia="en-US"/>
        </w:rPr>
      </w:pPr>
      <w:r w:rsidRPr="00DF0320">
        <w:rPr>
          <w:rFonts w:eastAsiaTheme="minorHAnsi"/>
          <w:bCs/>
          <w:color w:val="000000" w:themeColor="text1"/>
          <w:sz w:val="26"/>
          <w:szCs w:val="26"/>
          <w:lang w:eastAsia="en-US"/>
        </w:rPr>
        <w:t>На территории города осуществляется содержание 12 скверов и аллей, а также элементов благоустройства, газонов и зеленых насаждений.</w:t>
      </w:r>
    </w:p>
    <w:p w14:paraId="4DDC9C24" w14:textId="77777777" w:rsidR="00EF03E7" w:rsidRPr="00DF0320" w:rsidRDefault="00EF03E7" w:rsidP="00EF03E7">
      <w:pPr>
        <w:suppressAutoHyphens w:val="0"/>
        <w:autoSpaceDE w:val="0"/>
        <w:autoSpaceDN w:val="0"/>
        <w:adjustRightInd w:val="0"/>
        <w:ind w:firstLine="709"/>
        <w:jc w:val="both"/>
        <w:rPr>
          <w:rFonts w:eastAsiaTheme="minorHAnsi"/>
          <w:bCs/>
          <w:color w:val="000000" w:themeColor="text1"/>
          <w:sz w:val="26"/>
          <w:szCs w:val="26"/>
          <w:lang w:eastAsia="en-US"/>
        </w:rPr>
      </w:pPr>
      <w:r w:rsidRPr="00DF0320">
        <w:rPr>
          <w:rFonts w:eastAsiaTheme="minorHAnsi"/>
          <w:bCs/>
          <w:color w:val="000000" w:themeColor="text1"/>
          <w:sz w:val="26"/>
          <w:szCs w:val="26"/>
          <w:lang w:eastAsia="en-US"/>
        </w:rPr>
        <w:t>Для организации содержания городских объектов в рамках мероприятий по благоустройству и поддержанию санитарного порядка необходимо наличие достаточного количества специализированной техники, оборудования, отвечающего требованиям стандартов, техническим условиям, другим нормативным документам, что требует постоянного обновления и пополнения парка уборочной техники.</w:t>
      </w:r>
    </w:p>
    <w:p w14:paraId="235F0093" w14:textId="77777777" w:rsidR="00EF03E7" w:rsidRPr="00DF0320" w:rsidRDefault="00EF03E7" w:rsidP="00EF03E7">
      <w:pPr>
        <w:suppressAutoHyphens w:val="0"/>
        <w:autoSpaceDE w:val="0"/>
        <w:autoSpaceDN w:val="0"/>
        <w:adjustRightInd w:val="0"/>
        <w:ind w:firstLine="709"/>
        <w:jc w:val="both"/>
        <w:rPr>
          <w:rFonts w:eastAsiaTheme="minorHAnsi"/>
          <w:bCs/>
          <w:color w:val="000000" w:themeColor="text1"/>
          <w:sz w:val="26"/>
          <w:szCs w:val="26"/>
          <w:lang w:eastAsia="en-US"/>
        </w:rPr>
      </w:pPr>
      <w:r w:rsidRPr="00DF0320">
        <w:rPr>
          <w:rFonts w:eastAsiaTheme="minorHAnsi"/>
          <w:bCs/>
          <w:color w:val="000000" w:themeColor="text1"/>
          <w:sz w:val="26"/>
          <w:szCs w:val="26"/>
          <w:lang w:eastAsia="en-US"/>
        </w:rPr>
        <w:t>Большое внимание уделяется работам по обрезке и валке деревьев на территории парков, скверов и внутридворовых территориях. Для реконструкции зеленых насаждений в городе осуществляются работы по обустройству газонов, живых изгородей, устройству и уходу за цветниками, конструкциями вертикального озеленения, стрижке живой изгороди и других объектов озеленения на улицах, в парках и скверах, на разворотных кольцах, учитывая все актуальные требования ландшафтного дизайна.</w:t>
      </w:r>
    </w:p>
    <w:p w14:paraId="0EA5C5AC" w14:textId="77777777" w:rsidR="00EF03E7" w:rsidRPr="00DF0320" w:rsidRDefault="00EF03E7" w:rsidP="00EF03E7">
      <w:pPr>
        <w:suppressAutoHyphens w:val="0"/>
        <w:autoSpaceDE w:val="0"/>
        <w:autoSpaceDN w:val="0"/>
        <w:adjustRightInd w:val="0"/>
        <w:ind w:firstLine="709"/>
        <w:jc w:val="both"/>
        <w:rPr>
          <w:rFonts w:eastAsiaTheme="minorHAnsi"/>
          <w:bCs/>
          <w:color w:val="000000" w:themeColor="text1"/>
          <w:sz w:val="26"/>
          <w:szCs w:val="26"/>
          <w:lang w:eastAsia="en-US"/>
        </w:rPr>
      </w:pPr>
      <w:r w:rsidRPr="00DF0320">
        <w:rPr>
          <w:rFonts w:eastAsiaTheme="minorHAnsi"/>
          <w:bCs/>
          <w:color w:val="000000" w:themeColor="text1"/>
          <w:sz w:val="26"/>
          <w:szCs w:val="26"/>
          <w:lang w:eastAsia="en-US"/>
        </w:rPr>
        <w:t>При зимней уборке территорий парков обеспечивается проведение двух основных видов работ: уборка тротуаров и обеспечение мероприятий, направленных на борьбу с гололедом, в рамках которых производится посыпка тротуаров песко-соляной смесью, а также механическое подметание тротуаров.</w:t>
      </w:r>
    </w:p>
    <w:p w14:paraId="089D08CA" w14:textId="77777777" w:rsidR="00EF03E7" w:rsidRPr="00DF0320" w:rsidRDefault="00EF03E7" w:rsidP="00EF03E7">
      <w:pPr>
        <w:suppressAutoHyphens w:val="0"/>
        <w:autoSpaceDE w:val="0"/>
        <w:autoSpaceDN w:val="0"/>
        <w:adjustRightInd w:val="0"/>
        <w:ind w:firstLine="709"/>
        <w:jc w:val="both"/>
        <w:rPr>
          <w:rFonts w:eastAsiaTheme="minorHAnsi"/>
          <w:bCs/>
          <w:color w:val="000000" w:themeColor="text1"/>
          <w:sz w:val="26"/>
          <w:szCs w:val="26"/>
          <w:lang w:eastAsia="en-US"/>
        </w:rPr>
      </w:pPr>
      <w:r w:rsidRPr="00DF0320">
        <w:rPr>
          <w:rFonts w:eastAsiaTheme="minorHAnsi"/>
          <w:bCs/>
          <w:color w:val="000000" w:themeColor="text1"/>
          <w:sz w:val="26"/>
          <w:szCs w:val="26"/>
          <w:lang w:eastAsia="en-US"/>
        </w:rPr>
        <w:t>Основными задачами по летней уборке видовых и памятных мест города являются: уборка мусора в зеленых зонах, сбор случайного мусора, уборка зеленых зон от листьев и сучьев, косьба газонов и вывоз скошенной травы, механическая и ручная уборка тротуаров.</w:t>
      </w:r>
    </w:p>
    <w:p w14:paraId="0B66F4CB" w14:textId="77777777" w:rsidR="00EF03E7" w:rsidRPr="00DF0320" w:rsidRDefault="00EF03E7" w:rsidP="00EF03E7">
      <w:pPr>
        <w:suppressAutoHyphens w:val="0"/>
        <w:autoSpaceDE w:val="0"/>
        <w:autoSpaceDN w:val="0"/>
        <w:adjustRightInd w:val="0"/>
        <w:ind w:firstLine="709"/>
        <w:jc w:val="both"/>
        <w:rPr>
          <w:rFonts w:eastAsiaTheme="minorHAnsi"/>
          <w:bCs/>
          <w:color w:val="000000" w:themeColor="text1"/>
          <w:sz w:val="26"/>
          <w:szCs w:val="26"/>
          <w:lang w:eastAsia="en-US"/>
        </w:rPr>
      </w:pPr>
      <w:r w:rsidRPr="00DF0320">
        <w:rPr>
          <w:rFonts w:eastAsiaTheme="minorHAnsi"/>
          <w:bCs/>
          <w:color w:val="000000" w:themeColor="text1"/>
          <w:sz w:val="26"/>
          <w:szCs w:val="26"/>
          <w:lang w:eastAsia="en-US"/>
        </w:rPr>
        <w:t>На постоянной основе в городе обслуживаются памятники и памятные знаки в количестве 18 единиц, в том числе: воинский мемориал - братская могила в парке усадьбы «Белкино»; памятник И.В.Курчатову; скульптурная композиция «Молодожены» у салона бракосочетания; монумент «Мирный атом» на ул. Лейпунского; памятный камень «Освободителям Обнинской земли» по ул. Победы; памятный знак погибшим в годы войны выходцам из села Белкино и деревень Мишково, Самсоново, Пяткино по ул. Мира; жанровая скульптура Ф.Жолио-Кюри; памятник «Первопроходцам атомного подводного флота» по ул. Победы; стела «Обнинск» на северном въезде в город; скульптурная композиция «Кот ученый»; памятник «Первопроходцам атомной энергетики» на Треугольной пл.; памятник «Участникам локальных войн и военных конфликтов» на ул. Мира; памятник «Истребитель МИГ-29» на ул. Гагарина; мемориал «Журавли» на ул. Ленина; жанровая скульптура генералу А.Ф.Наумову; памятник-бюст адмирала Л.Г.Осипенко; памятник святым благоверным князю Петру и княгине Февронии Муромским на ул. Энгельса.</w:t>
      </w:r>
    </w:p>
    <w:p w14:paraId="07C9C732" w14:textId="77777777" w:rsidR="00EF03E7" w:rsidRPr="00DF0320" w:rsidRDefault="00EF03E7" w:rsidP="00EF03E7">
      <w:pPr>
        <w:suppressAutoHyphens w:val="0"/>
        <w:autoSpaceDE w:val="0"/>
        <w:autoSpaceDN w:val="0"/>
        <w:adjustRightInd w:val="0"/>
        <w:ind w:firstLine="709"/>
        <w:jc w:val="both"/>
        <w:rPr>
          <w:rFonts w:eastAsiaTheme="minorHAnsi"/>
          <w:bCs/>
          <w:color w:val="000000" w:themeColor="text1"/>
          <w:sz w:val="26"/>
          <w:szCs w:val="26"/>
          <w:lang w:eastAsia="en-US"/>
        </w:rPr>
      </w:pPr>
      <w:r w:rsidRPr="00DF0320">
        <w:rPr>
          <w:rFonts w:eastAsiaTheme="minorHAnsi"/>
          <w:bCs/>
          <w:color w:val="000000" w:themeColor="text1"/>
          <w:sz w:val="26"/>
          <w:szCs w:val="26"/>
          <w:lang w:eastAsia="en-US"/>
        </w:rPr>
        <w:t>В целях улучшения экологического состояния территории города и в рамках работ по поддержанию надлежащего уровня санитарного состояния территории города осуществляются работы по санитарной уборке города на период массовых мероприятий. Регулярно на территории города проводится ликвидация несанкционированных навалов мусора, реализуются мероприятия по отлову животных без владельцев.</w:t>
      </w:r>
    </w:p>
    <w:p w14:paraId="62EB8C86" w14:textId="77777777" w:rsidR="00EF03E7" w:rsidRPr="00DF0320" w:rsidRDefault="00EF03E7" w:rsidP="00EF03E7">
      <w:pPr>
        <w:suppressAutoHyphens w:val="0"/>
        <w:autoSpaceDE w:val="0"/>
        <w:autoSpaceDN w:val="0"/>
        <w:adjustRightInd w:val="0"/>
        <w:ind w:firstLine="709"/>
        <w:jc w:val="both"/>
        <w:rPr>
          <w:rFonts w:eastAsiaTheme="minorHAnsi"/>
          <w:bCs/>
          <w:color w:val="000000" w:themeColor="text1"/>
          <w:sz w:val="26"/>
          <w:szCs w:val="26"/>
          <w:lang w:eastAsia="en-US"/>
        </w:rPr>
      </w:pPr>
      <w:r w:rsidRPr="00DF0320">
        <w:rPr>
          <w:rFonts w:eastAsiaTheme="minorHAnsi"/>
          <w:bCs/>
          <w:color w:val="000000" w:themeColor="text1"/>
          <w:sz w:val="26"/>
          <w:szCs w:val="26"/>
          <w:lang w:eastAsia="en-US"/>
        </w:rPr>
        <w:t>С ростом города, увеличением городского населения, развитием его промышленности и инфраструктуры становится все более сложной проблема охраны окружающей среды, создания нормальных условий для жизни и деятельности человека. Происходит наиболее интенсивное накопление твердых коммунальных отходов (ТБО) и крупногабаритного мусора (КГМ), которые при неправильном и несвоевременном удалении и обезвреживании могут серьезно загрязнять окружающую природную среду.</w:t>
      </w:r>
    </w:p>
    <w:p w14:paraId="017AD5D6" w14:textId="77777777" w:rsidR="00EF03E7" w:rsidRPr="00DF0320" w:rsidRDefault="00EF03E7" w:rsidP="00EF03E7">
      <w:pPr>
        <w:suppressAutoHyphens w:val="0"/>
        <w:autoSpaceDE w:val="0"/>
        <w:autoSpaceDN w:val="0"/>
        <w:adjustRightInd w:val="0"/>
        <w:ind w:firstLine="709"/>
        <w:jc w:val="both"/>
        <w:rPr>
          <w:rFonts w:eastAsiaTheme="minorHAnsi"/>
          <w:bCs/>
          <w:color w:val="000000" w:themeColor="text1"/>
          <w:sz w:val="26"/>
          <w:szCs w:val="26"/>
          <w:lang w:eastAsia="en-US"/>
        </w:rPr>
      </w:pPr>
      <w:r w:rsidRPr="00DF0320">
        <w:rPr>
          <w:rFonts w:eastAsiaTheme="minorHAnsi"/>
          <w:bCs/>
          <w:color w:val="000000" w:themeColor="text1"/>
          <w:sz w:val="26"/>
          <w:szCs w:val="26"/>
          <w:lang w:eastAsia="en-US"/>
        </w:rPr>
        <w:lastRenderedPageBreak/>
        <w:t>Утилизация твердых коммунальных отходов и крупногабаритного мусора в городе Обнинске осуществляется в соответствии с территориальной схемой обращения с отходами, в том числе с твердыми коммунальными отходами в Калужской области, и осуществляется государственным предприятием «Калужский региональный экологический оператор».</w:t>
      </w:r>
    </w:p>
    <w:p w14:paraId="606A2E75" w14:textId="77777777" w:rsidR="00EF03E7" w:rsidRPr="00DF0320" w:rsidRDefault="00EF03E7" w:rsidP="00EF03E7">
      <w:pPr>
        <w:suppressAutoHyphens w:val="0"/>
        <w:autoSpaceDE w:val="0"/>
        <w:autoSpaceDN w:val="0"/>
        <w:adjustRightInd w:val="0"/>
        <w:ind w:firstLine="709"/>
        <w:jc w:val="both"/>
        <w:rPr>
          <w:rFonts w:eastAsiaTheme="minorHAnsi"/>
          <w:bCs/>
          <w:color w:val="000000" w:themeColor="text1"/>
          <w:sz w:val="26"/>
          <w:szCs w:val="26"/>
          <w:lang w:eastAsia="en-US"/>
        </w:rPr>
      </w:pPr>
      <w:r w:rsidRPr="00DF0320">
        <w:rPr>
          <w:rFonts w:eastAsiaTheme="minorHAnsi"/>
          <w:bCs/>
          <w:color w:val="000000" w:themeColor="text1"/>
          <w:sz w:val="26"/>
          <w:szCs w:val="26"/>
          <w:lang w:eastAsia="en-US"/>
        </w:rPr>
        <w:t>Для восстановления и поддержания экологического состояния окружающей среды на территории города Обнинска важным элементом общественных территорий города являются зеленые насаждения (деревья, парки, скверы, газоны, аллеи, цветы), которые улучшают экологическую обстановку, делают привлекательным облик нашего города.</w:t>
      </w:r>
    </w:p>
    <w:p w14:paraId="648535CA" w14:textId="77777777" w:rsidR="00EF03E7" w:rsidRPr="00DF0320" w:rsidRDefault="00EF03E7" w:rsidP="00EF03E7">
      <w:pPr>
        <w:suppressAutoHyphens w:val="0"/>
        <w:autoSpaceDE w:val="0"/>
        <w:autoSpaceDN w:val="0"/>
        <w:adjustRightInd w:val="0"/>
        <w:ind w:firstLine="709"/>
        <w:jc w:val="both"/>
        <w:rPr>
          <w:rFonts w:eastAsiaTheme="minorHAnsi"/>
          <w:bCs/>
          <w:color w:val="000000" w:themeColor="text1"/>
          <w:sz w:val="26"/>
          <w:szCs w:val="26"/>
          <w:lang w:eastAsia="en-US"/>
        </w:rPr>
      </w:pPr>
      <w:r w:rsidRPr="00DF0320">
        <w:rPr>
          <w:rFonts w:eastAsiaTheme="minorHAnsi"/>
          <w:bCs/>
          <w:color w:val="000000" w:themeColor="text1"/>
          <w:sz w:val="26"/>
          <w:szCs w:val="26"/>
          <w:lang w:eastAsia="en-US"/>
        </w:rPr>
        <w:t>В настоящее время из 55029,200 тыс. кв. м территории города скверы и аллеи составляют 10267,3 тыс. кв. м.</w:t>
      </w:r>
    </w:p>
    <w:p w14:paraId="656D7247" w14:textId="77777777" w:rsidR="00EF03E7" w:rsidRPr="00DF0320" w:rsidRDefault="00EF03E7" w:rsidP="00EF03E7">
      <w:pPr>
        <w:suppressAutoHyphens w:val="0"/>
        <w:autoSpaceDE w:val="0"/>
        <w:autoSpaceDN w:val="0"/>
        <w:adjustRightInd w:val="0"/>
        <w:ind w:firstLine="709"/>
        <w:jc w:val="both"/>
        <w:rPr>
          <w:rFonts w:eastAsiaTheme="minorHAnsi"/>
          <w:bCs/>
          <w:color w:val="000000" w:themeColor="text1"/>
          <w:sz w:val="26"/>
          <w:szCs w:val="26"/>
          <w:lang w:eastAsia="en-US"/>
        </w:rPr>
      </w:pPr>
      <w:r w:rsidRPr="00DF0320">
        <w:rPr>
          <w:rFonts w:eastAsiaTheme="minorHAnsi"/>
          <w:bCs/>
          <w:color w:val="000000" w:themeColor="text1"/>
          <w:sz w:val="26"/>
          <w:szCs w:val="26"/>
          <w:lang w:eastAsia="en-US"/>
        </w:rPr>
        <w:t>Улучшение и поддержание состояния зеленых насаждений в условиях городской среды, устранение аварийных ситуаций, достижение соответствия эксплуатационных требований к объектам городского коммунального хозяйства, придания зеленым насаждениям надлежащего декоративного облика требуют своевременного проведения работ по выявлению сухих, аварийных деревьев и кустарников на городских территориях и работ по восстановлению зеленого фонда путем планомерной замены старовозрастных и аварийных насаждений, используя крупномерный посадочный материал саженцев деревьев ценных пород и декоративных кустарников. В целях улучшения экологического состояния территории города и в рамках работ по поддержанию надлежащего уровня санитарного состояния городских лесов осуществляются мероприятия по сохранению условий нормального развития природной среды и природных комплексов в соответствии с лесохозяйственным регламентом городских лесов города Обнинска. Городские леса используются прежде всего в культурно-оздоровительных целях и для отдыха населения и относятся к рекреационным лесам.</w:t>
      </w:r>
    </w:p>
    <w:p w14:paraId="32C5FD36" w14:textId="77777777" w:rsidR="00EF03E7" w:rsidRPr="00DF0320" w:rsidRDefault="00EF03E7" w:rsidP="00EF03E7">
      <w:pPr>
        <w:suppressAutoHyphens w:val="0"/>
        <w:autoSpaceDE w:val="0"/>
        <w:autoSpaceDN w:val="0"/>
        <w:adjustRightInd w:val="0"/>
        <w:ind w:firstLine="709"/>
        <w:jc w:val="both"/>
        <w:rPr>
          <w:rFonts w:eastAsiaTheme="minorHAnsi"/>
          <w:bCs/>
          <w:color w:val="000000" w:themeColor="text1"/>
          <w:sz w:val="26"/>
          <w:szCs w:val="26"/>
          <w:lang w:eastAsia="en-US"/>
        </w:rPr>
      </w:pPr>
      <w:r w:rsidRPr="00DF0320">
        <w:rPr>
          <w:rFonts w:eastAsiaTheme="minorHAnsi"/>
          <w:bCs/>
          <w:color w:val="000000" w:themeColor="text1"/>
          <w:sz w:val="26"/>
          <w:szCs w:val="26"/>
          <w:lang w:eastAsia="en-US"/>
        </w:rPr>
        <w:t>Комплексное благоустройство общественных территорий обусловлено задачами социально-экономического развития города, а именно: повышение уровня его комфортности, доступности, востребованности общественных простран</w:t>
      </w:r>
      <w:r>
        <w:rPr>
          <w:rFonts w:eastAsiaTheme="minorHAnsi"/>
          <w:bCs/>
          <w:color w:val="000000" w:themeColor="text1"/>
          <w:sz w:val="26"/>
          <w:szCs w:val="26"/>
          <w:lang w:eastAsia="en-US"/>
        </w:rPr>
        <w:t xml:space="preserve">ств всеми категориями жителей, </w:t>
      </w:r>
      <w:r w:rsidRPr="00DF0320">
        <w:rPr>
          <w:rFonts w:eastAsiaTheme="minorHAnsi"/>
          <w:bCs/>
          <w:color w:val="000000" w:themeColor="text1"/>
          <w:sz w:val="26"/>
          <w:szCs w:val="26"/>
          <w:lang w:eastAsia="en-US"/>
        </w:rPr>
        <w:t>следовательно, его имиджевой и туристической привлекательности. Реализация комплексных проектов благоустройства осуществляется 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 Для связанных между собой территорий города, расположенных на участках, имеющих разных владельцев, разрабатываются единые или согласованные проекты благоустройства.</w:t>
      </w:r>
    </w:p>
    <w:p w14:paraId="708FDE46" w14:textId="77777777" w:rsidR="00EF03E7" w:rsidRPr="00DF0320" w:rsidRDefault="00EF03E7" w:rsidP="00EF03E7">
      <w:pPr>
        <w:suppressAutoHyphens w:val="0"/>
        <w:autoSpaceDE w:val="0"/>
        <w:autoSpaceDN w:val="0"/>
        <w:adjustRightInd w:val="0"/>
        <w:ind w:firstLine="709"/>
        <w:jc w:val="both"/>
        <w:rPr>
          <w:rFonts w:eastAsiaTheme="minorHAnsi"/>
          <w:bCs/>
          <w:color w:val="000000" w:themeColor="text1"/>
          <w:sz w:val="26"/>
          <w:szCs w:val="26"/>
          <w:lang w:eastAsia="en-US"/>
        </w:rPr>
      </w:pPr>
      <w:r w:rsidRPr="00DF0320">
        <w:rPr>
          <w:rFonts w:eastAsiaTheme="minorHAnsi"/>
          <w:bCs/>
          <w:color w:val="000000" w:themeColor="text1"/>
          <w:sz w:val="26"/>
          <w:szCs w:val="26"/>
          <w:lang w:eastAsia="en-US"/>
        </w:rPr>
        <w:t>Обеспечение качества городской среды при реализации проектов благоустройства территорий должно достигаться путем реализации следующих принципов: принцип комфортной организации пешеходной среды, принцип комфортной мобильности, принцип насыщенности общественных и приватных пространств разнообразными элементами природной среды.</w:t>
      </w:r>
    </w:p>
    <w:p w14:paraId="5A4F2594" w14:textId="77777777" w:rsidR="00EF03E7" w:rsidRPr="00DF0320" w:rsidRDefault="00EF03E7" w:rsidP="00EF03E7">
      <w:pPr>
        <w:suppressAutoHyphens w:val="0"/>
        <w:autoSpaceDE w:val="0"/>
        <w:autoSpaceDN w:val="0"/>
        <w:adjustRightInd w:val="0"/>
        <w:ind w:firstLine="709"/>
        <w:jc w:val="both"/>
        <w:rPr>
          <w:rFonts w:eastAsiaTheme="minorHAnsi"/>
          <w:bCs/>
          <w:color w:val="000000" w:themeColor="text1"/>
          <w:sz w:val="26"/>
          <w:szCs w:val="26"/>
          <w:lang w:eastAsia="en-US"/>
        </w:rPr>
      </w:pPr>
      <w:r w:rsidRPr="00DF0320">
        <w:rPr>
          <w:rFonts w:eastAsiaTheme="minorHAnsi"/>
          <w:bCs/>
          <w:color w:val="000000" w:themeColor="text1"/>
          <w:sz w:val="26"/>
          <w:szCs w:val="26"/>
          <w:lang w:eastAsia="en-US"/>
        </w:rPr>
        <w:t xml:space="preserve">В городе существует практика, когда административные решения принимаются совместно с жителями. Устройство скверов, детских площадок, спортивных комплексов, парковок согласовывается с горожанами. При непосредственном участии жителей формируется перечень объектов по ремонту общественных пространств, дворовых территорий и межквартальных проездов. Благодаря таким решениям появляются новые объекты благоустройства, при этом строительство и прием работ проходят при </w:t>
      </w:r>
      <w:r w:rsidRPr="00DF0320">
        <w:rPr>
          <w:rFonts w:eastAsiaTheme="minorHAnsi"/>
          <w:bCs/>
          <w:color w:val="000000" w:themeColor="text1"/>
          <w:sz w:val="26"/>
          <w:szCs w:val="26"/>
          <w:lang w:eastAsia="en-US"/>
        </w:rPr>
        <w:lastRenderedPageBreak/>
        <w:t>непосредственном участии жителей. Привлечение жителей к решению актуальных вопросов помогает правильно определить социальные запросы граждан и учесть их в процессе планирования. Участие населения в решении вопросов местного значения позволяет решить ряд важных задач: определить приоритеты расходования средств местного бюджета, поддержать инициативы жителей в решении вопросов местного значения.</w:t>
      </w:r>
    </w:p>
    <w:p w14:paraId="29618C3D" w14:textId="77777777" w:rsidR="00EF03E7" w:rsidRPr="00DF0320" w:rsidRDefault="00EF03E7" w:rsidP="00EF03E7">
      <w:pPr>
        <w:suppressAutoHyphens w:val="0"/>
        <w:autoSpaceDE w:val="0"/>
        <w:autoSpaceDN w:val="0"/>
        <w:adjustRightInd w:val="0"/>
        <w:ind w:firstLine="709"/>
        <w:jc w:val="both"/>
        <w:rPr>
          <w:rFonts w:eastAsiaTheme="minorHAnsi"/>
          <w:bCs/>
          <w:color w:val="000000" w:themeColor="text1"/>
          <w:sz w:val="26"/>
          <w:szCs w:val="26"/>
          <w:lang w:eastAsia="en-US"/>
        </w:rPr>
      </w:pPr>
      <w:r w:rsidRPr="00DF0320">
        <w:rPr>
          <w:rFonts w:eastAsiaTheme="minorHAnsi"/>
          <w:bCs/>
          <w:color w:val="000000" w:themeColor="text1"/>
          <w:sz w:val="26"/>
          <w:szCs w:val="26"/>
          <w:lang w:eastAsia="en-US"/>
        </w:rPr>
        <w:t xml:space="preserve">Инициативные проекты - проекты, разработанные и выдвинутые инициаторами проектов в целях реализации на территории </w:t>
      </w:r>
      <w:r>
        <w:rPr>
          <w:rFonts w:eastAsiaTheme="minorHAnsi"/>
          <w:bCs/>
          <w:color w:val="000000" w:themeColor="text1"/>
          <w:sz w:val="26"/>
          <w:szCs w:val="26"/>
          <w:lang w:eastAsia="en-US"/>
        </w:rPr>
        <w:t>городского округа г</w:t>
      </w:r>
      <w:r w:rsidRPr="00DF0320">
        <w:rPr>
          <w:rFonts w:eastAsiaTheme="minorHAnsi"/>
          <w:bCs/>
          <w:color w:val="000000" w:themeColor="text1"/>
          <w:sz w:val="26"/>
          <w:szCs w:val="26"/>
          <w:lang w:eastAsia="en-US"/>
        </w:rPr>
        <w:t>ород Обнинск</w:t>
      </w:r>
      <w:r>
        <w:rPr>
          <w:rFonts w:eastAsiaTheme="minorHAnsi"/>
          <w:bCs/>
          <w:color w:val="000000" w:themeColor="text1"/>
          <w:sz w:val="26"/>
          <w:szCs w:val="26"/>
          <w:lang w:eastAsia="en-US"/>
        </w:rPr>
        <w:t xml:space="preserve"> Калужской области</w:t>
      </w:r>
      <w:r w:rsidRPr="00DF0320">
        <w:rPr>
          <w:rFonts w:eastAsiaTheme="minorHAnsi"/>
          <w:bCs/>
          <w:color w:val="000000" w:themeColor="text1"/>
          <w:sz w:val="26"/>
          <w:szCs w:val="26"/>
          <w:lang w:eastAsia="en-US"/>
        </w:rPr>
        <w:t xml:space="preserve"> мероприятий, имеющих приоритетное значение для жителей города или его части, по решению вопросов местного значения или иных вопросов, право решения которых предоставлено органам местного самоуправления </w:t>
      </w:r>
      <w:r>
        <w:rPr>
          <w:rFonts w:eastAsiaTheme="minorHAnsi"/>
          <w:bCs/>
          <w:color w:val="000000" w:themeColor="text1"/>
          <w:sz w:val="26"/>
          <w:szCs w:val="26"/>
          <w:lang w:eastAsia="en-US"/>
        </w:rPr>
        <w:t>городского округа г</w:t>
      </w:r>
      <w:r w:rsidRPr="00DF0320">
        <w:rPr>
          <w:rFonts w:eastAsiaTheme="minorHAnsi"/>
          <w:bCs/>
          <w:color w:val="000000" w:themeColor="text1"/>
          <w:sz w:val="26"/>
          <w:szCs w:val="26"/>
          <w:lang w:eastAsia="en-US"/>
        </w:rPr>
        <w:t>ород Обнинск, в том числе</w:t>
      </w:r>
      <w:r>
        <w:rPr>
          <w:rFonts w:eastAsiaTheme="minorHAnsi"/>
          <w:bCs/>
          <w:color w:val="000000" w:themeColor="text1"/>
          <w:sz w:val="26"/>
          <w:szCs w:val="26"/>
          <w:lang w:eastAsia="en-US"/>
        </w:rPr>
        <w:t>,</w:t>
      </w:r>
      <w:r w:rsidRPr="00DF0320">
        <w:rPr>
          <w:rFonts w:eastAsiaTheme="minorHAnsi"/>
          <w:bCs/>
          <w:color w:val="000000" w:themeColor="text1"/>
          <w:sz w:val="26"/>
          <w:szCs w:val="26"/>
          <w:lang w:eastAsia="en-US"/>
        </w:rPr>
        <w:t xml:space="preserve"> в сфере благоустройства города. Уполномоченным органом, ответственным за организацию работы по рассмотрению инициативных проектов, а также проведению их конкурсного отбора в </w:t>
      </w:r>
      <w:r>
        <w:rPr>
          <w:rFonts w:eastAsiaTheme="minorHAnsi"/>
          <w:bCs/>
          <w:color w:val="000000" w:themeColor="text1"/>
          <w:sz w:val="26"/>
          <w:szCs w:val="26"/>
          <w:lang w:eastAsia="en-US"/>
        </w:rPr>
        <w:t>городском округе г</w:t>
      </w:r>
      <w:r w:rsidRPr="00DF0320">
        <w:rPr>
          <w:rFonts w:eastAsiaTheme="minorHAnsi"/>
          <w:bCs/>
          <w:color w:val="000000" w:themeColor="text1"/>
          <w:sz w:val="26"/>
          <w:szCs w:val="26"/>
          <w:lang w:eastAsia="en-US"/>
        </w:rPr>
        <w:t xml:space="preserve">ород Обнинск, является </w:t>
      </w:r>
      <w:r>
        <w:rPr>
          <w:rFonts w:eastAsiaTheme="minorHAnsi"/>
          <w:bCs/>
          <w:color w:val="000000" w:themeColor="text1"/>
          <w:sz w:val="26"/>
          <w:szCs w:val="26"/>
          <w:lang w:eastAsia="en-US"/>
        </w:rPr>
        <w:t>а</w:t>
      </w:r>
      <w:r w:rsidRPr="00DF0320">
        <w:rPr>
          <w:rFonts w:eastAsiaTheme="minorHAnsi"/>
          <w:bCs/>
          <w:color w:val="000000" w:themeColor="text1"/>
          <w:sz w:val="26"/>
          <w:szCs w:val="26"/>
          <w:lang w:eastAsia="en-US"/>
        </w:rPr>
        <w:t>дминистрация города. Уполномоченный орган выступает организатором реализации инициативного проекта и обеспечивает адресность и целевой характер использования денежных средств, выделяемых для реализации инициативного проекта в сфере благоустройства.</w:t>
      </w:r>
    </w:p>
    <w:p w14:paraId="1E4DC219" w14:textId="77777777" w:rsidR="00EF03E7" w:rsidRPr="00DF0320" w:rsidRDefault="00EF03E7" w:rsidP="00EF03E7">
      <w:pPr>
        <w:suppressAutoHyphens w:val="0"/>
        <w:autoSpaceDE w:val="0"/>
        <w:autoSpaceDN w:val="0"/>
        <w:adjustRightInd w:val="0"/>
        <w:ind w:firstLine="709"/>
        <w:jc w:val="both"/>
        <w:rPr>
          <w:rFonts w:eastAsiaTheme="minorHAnsi"/>
          <w:bCs/>
          <w:color w:val="000000" w:themeColor="text1"/>
          <w:sz w:val="26"/>
          <w:szCs w:val="26"/>
          <w:lang w:eastAsia="en-US"/>
        </w:rPr>
      </w:pPr>
      <w:r w:rsidRPr="00DF0320">
        <w:rPr>
          <w:rFonts w:eastAsiaTheme="minorHAnsi"/>
          <w:bCs/>
          <w:color w:val="000000" w:themeColor="text1"/>
          <w:sz w:val="26"/>
          <w:szCs w:val="26"/>
          <w:lang w:eastAsia="en-US"/>
        </w:rPr>
        <w:t xml:space="preserve">Реализация инициативных проектов осуществляется за счет средств бюджета, инициативных платежей в объеме, предусмотренном инициативным проектом, добровольного имущественного и (или) трудового участия в реализации инициативного проекта инициатора проекта. Инициаторы проекта, другие граждане, проживающие на территории </w:t>
      </w:r>
      <w:r>
        <w:rPr>
          <w:rFonts w:eastAsiaTheme="minorHAnsi"/>
          <w:bCs/>
          <w:color w:val="000000" w:themeColor="text1"/>
          <w:sz w:val="26"/>
          <w:szCs w:val="26"/>
          <w:lang w:eastAsia="en-US"/>
        </w:rPr>
        <w:t>городского округа г</w:t>
      </w:r>
      <w:r w:rsidRPr="00DF0320">
        <w:rPr>
          <w:rFonts w:eastAsiaTheme="minorHAnsi"/>
          <w:bCs/>
          <w:color w:val="000000" w:themeColor="text1"/>
          <w:sz w:val="26"/>
          <w:szCs w:val="26"/>
          <w:lang w:eastAsia="en-US"/>
        </w:rPr>
        <w:t>ород Обнинск, уполномоченные инициатором проекта, вправе осуществлять контроль за реализацией инициативного проекта, а также участвовать в приемке результатов его реализации в формах, не противоречащих действующему законодательству, что положительно сказывается на качестве выполненных работ по благоустройству общественных и дворовых территорий, межквартальных проездов.</w:t>
      </w:r>
    </w:p>
    <w:p w14:paraId="281C0CEE" w14:textId="77777777" w:rsidR="00EF03E7" w:rsidRPr="00DF0320" w:rsidRDefault="00EF03E7" w:rsidP="00EF03E7">
      <w:pPr>
        <w:suppressAutoHyphens w:val="0"/>
        <w:autoSpaceDE w:val="0"/>
        <w:autoSpaceDN w:val="0"/>
        <w:adjustRightInd w:val="0"/>
        <w:ind w:firstLine="709"/>
        <w:jc w:val="both"/>
        <w:rPr>
          <w:rFonts w:eastAsiaTheme="minorHAnsi"/>
          <w:bCs/>
          <w:color w:val="000000" w:themeColor="text1"/>
          <w:sz w:val="26"/>
          <w:szCs w:val="26"/>
          <w:lang w:eastAsia="en-US"/>
        </w:rPr>
      </w:pPr>
      <w:r w:rsidRPr="00DF0320">
        <w:rPr>
          <w:rFonts w:eastAsiaTheme="minorHAnsi"/>
          <w:bCs/>
          <w:color w:val="000000" w:themeColor="text1"/>
          <w:sz w:val="26"/>
          <w:szCs w:val="26"/>
          <w:lang w:eastAsia="en-US"/>
        </w:rPr>
        <w:t>Значимым элементом городской инфраструктуры является ее освещение. Хорошо организованное освещение улиц и дорог в вечернее и ночное время обеспечивает безопасность движения транспорта и пешеходов. Особое внимание на городской территории уделяется работе по содержанию и развитию сетей наружного освещения. Мероприятия по развитию наружного освещения включают в себя строительство новых объектов, реконструкцию существующих сетей, организацию архитектурной подсветки уличных фасадов многоквартирных жилых домов и зданий, а также устройство светильников на фасадах многоквартирных жилых домов. Одним из важных мероприятий по развитию системы наружного освещения города является организация архитектурной подсветки уличных фасадов многоквартирных жилых домов и зданий, которая позволит акцентировать внимание горожан и гостей города на архитектурных особенностях, градостроительном и культурно-историческом значении объектов, представляющих архитектурную, историческую и культурную ценность, на основе индивидуального подхода, в целях повышения туристической привлекательности города и организации дополнительного освещения.</w:t>
      </w:r>
    </w:p>
    <w:p w14:paraId="5728C3C0" w14:textId="77777777" w:rsidR="00EF03E7" w:rsidRPr="00DF0320" w:rsidRDefault="00EF03E7" w:rsidP="00EF03E7">
      <w:pPr>
        <w:suppressAutoHyphens w:val="0"/>
        <w:autoSpaceDE w:val="0"/>
        <w:autoSpaceDN w:val="0"/>
        <w:adjustRightInd w:val="0"/>
        <w:ind w:firstLine="709"/>
        <w:jc w:val="both"/>
        <w:rPr>
          <w:rFonts w:eastAsiaTheme="minorHAnsi"/>
          <w:bCs/>
          <w:color w:val="000000" w:themeColor="text1"/>
          <w:sz w:val="26"/>
          <w:szCs w:val="26"/>
          <w:lang w:eastAsia="en-US"/>
        </w:rPr>
      </w:pPr>
      <w:r w:rsidRPr="00DF0320">
        <w:rPr>
          <w:rFonts w:eastAsiaTheme="minorHAnsi"/>
          <w:bCs/>
          <w:color w:val="000000" w:themeColor="text1"/>
          <w:sz w:val="26"/>
          <w:szCs w:val="26"/>
          <w:lang w:eastAsia="en-US"/>
        </w:rPr>
        <w:t>Мероприятия включают в себя содержание наружного освещения, уход за установками, в том числе электрочасовыми и иллюминационными (светодиодные шнуры и конструкции), проведение ремонта сетей наружного освещения, монтаж установок наружного освещения.</w:t>
      </w:r>
    </w:p>
    <w:p w14:paraId="51EA8CEB" w14:textId="77777777" w:rsidR="00EF03E7" w:rsidRPr="00DF0320" w:rsidRDefault="00EF03E7" w:rsidP="00EF03E7">
      <w:pPr>
        <w:suppressAutoHyphens w:val="0"/>
        <w:autoSpaceDE w:val="0"/>
        <w:autoSpaceDN w:val="0"/>
        <w:adjustRightInd w:val="0"/>
        <w:ind w:firstLine="709"/>
        <w:jc w:val="both"/>
        <w:rPr>
          <w:rFonts w:eastAsiaTheme="minorHAnsi"/>
          <w:bCs/>
          <w:color w:val="000000" w:themeColor="text1"/>
          <w:sz w:val="26"/>
          <w:szCs w:val="26"/>
          <w:lang w:eastAsia="en-US"/>
        </w:rPr>
      </w:pPr>
      <w:r w:rsidRPr="00DF0320">
        <w:rPr>
          <w:rFonts w:eastAsiaTheme="minorHAnsi"/>
          <w:bCs/>
          <w:color w:val="000000" w:themeColor="text1"/>
          <w:sz w:val="26"/>
          <w:szCs w:val="26"/>
          <w:lang w:eastAsia="en-US"/>
        </w:rPr>
        <w:t xml:space="preserve">Освещение зданий, памятников и фонтанов создает определенный архитектурно-художественный образ вечернего города, что влияет на удобство пользования </w:t>
      </w:r>
      <w:r w:rsidRPr="00DF0320">
        <w:rPr>
          <w:rFonts w:eastAsiaTheme="minorHAnsi"/>
          <w:bCs/>
          <w:color w:val="000000" w:themeColor="text1"/>
          <w:sz w:val="26"/>
          <w:szCs w:val="26"/>
          <w:lang w:eastAsia="en-US"/>
        </w:rPr>
        <w:lastRenderedPageBreak/>
        <w:t>тротуарами, дорожками, проездами, скверами. Правильное освещение парков, скверов, зеленых насаждений и других территорий должно обеспечивать нормальную видимость и способствовать максимальному восприятию архитектурно-декоративных качеств окружающих предметов.</w:t>
      </w:r>
    </w:p>
    <w:p w14:paraId="2E2CE9FD" w14:textId="77777777" w:rsidR="00EF03E7" w:rsidRPr="00DF0320" w:rsidRDefault="00EF03E7" w:rsidP="00EF03E7">
      <w:pPr>
        <w:suppressAutoHyphens w:val="0"/>
        <w:autoSpaceDE w:val="0"/>
        <w:autoSpaceDN w:val="0"/>
        <w:adjustRightInd w:val="0"/>
        <w:ind w:firstLine="709"/>
        <w:jc w:val="both"/>
        <w:rPr>
          <w:rFonts w:eastAsiaTheme="minorHAnsi"/>
          <w:bCs/>
          <w:color w:val="000000" w:themeColor="text1"/>
          <w:sz w:val="26"/>
          <w:szCs w:val="26"/>
          <w:lang w:eastAsia="en-US"/>
        </w:rPr>
      </w:pPr>
      <w:r w:rsidRPr="00DF0320">
        <w:rPr>
          <w:rFonts w:eastAsiaTheme="minorHAnsi"/>
          <w:bCs/>
          <w:color w:val="000000" w:themeColor="text1"/>
          <w:sz w:val="26"/>
          <w:szCs w:val="26"/>
          <w:lang w:eastAsia="en-US"/>
        </w:rPr>
        <w:t>Похоронное дело представляет исключительную социально-экономическую и историко-культурную значимость данной сферы деятельности. Его нормативное правовое и экономическое обеспечение является приоритетной государственной задачей. Право гражданина на достойное отношение к его останкам и памяти после смерти должно восприниматься в качестве одного из основополагающих гражданских прав. Похоронное дело рассматривается не только как важнейшая составляющая гуманитарного сервиса, но и как важнейшая составляющая национальной духовной культуры.</w:t>
      </w:r>
    </w:p>
    <w:p w14:paraId="0C1967DB" w14:textId="77777777" w:rsidR="00EF03E7" w:rsidRPr="00DF0320" w:rsidRDefault="00EF03E7" w:rsidP="00EF03E7">
      <w:pPr>
        <w:suppressAutoHyphens w:val="0"/>
        <w:autoSpaceDE w:val="0"/>
        <w:autoSpaceDN w:val="0"/>
        <w:adjustRightInd w:val="0"/>
        <w:ind w:firstLine="709"/>
        <w:jc w:val="both"/>
        <w:rPr>
          <w:rFonts w:eastAsiaTheme="minorHAnsi"/>
          <w:bCs/>
          <w:color w:val="000000" w:themeColor="text1"/>
          <w:sz w:val="26"/>
          <w:szCs w:val="26"/>
          <w:lang w:eastAsia="en-US"/>
        </w:rPr>
      </w:pPr>
      <w:r w:rsidRPr="00DF0320">
        <w:rPr>
          <w:rFonts w:eastAsiaTheme="minorHAnsi"/>
          <w:bCs/>
          <w:color w:val="000000" w:themeColor="text1"/>
          <w:sz w:val="26"/>
          <w:szCs w:val="26"/>
          <w:lang w:eastAsia="en-US"/>
        </w:rPr>
        <w:t>Похоронное дело затрагивает интересы всего населения города Обнинска. Практически все населения города каждый год посещает кладбища почтить память умерших родных и близких им людей.</w:t>
      </w:r>
    </w:p>
    <w:p w14:paraId="45B1E0F9" w14:textId="77777777" w:rsidR="00EF03E7" w:rsidRPr="00DF0320" w:rsidRDefault="00EF03E7" w:rsidP="00EF03E7">
      <w:pPr>
        <w:suppressAutoHyphens w:val="0"/>
        <w:autoSpaceDE w:val="0"/>
        <w:autoSpaceDN w:val="0"/>
        <w:adjustRightInd w:val="0"/>
        <w:ind w:firstLine="709"/>
        <w:jc w:val="both"/>
        <w:rPr>
          <w:rFonts w:eastAsiaTheme="minorHAnsi"/>
          <w:bCs/>
          <w:color w:val="000000" w:themeColor="text1"/>
          <w:sz w:val="26"/>
          <w:szCs w:val="26"/>
          <w:lang w:eastAsia="en-US"/>
        </w:rPr>
      </w:pPr>
      <w:r w:rsidRPr="00DF0320">
        <w:rPr>
          <w:rFonts w:eastAsiaTheme="minorHAnsi"/>
          <w:bCs/>
          <w:color w:val="000000" w:themeColor="text1"/>
          <w:sz w:val="26"/>
          <w:szCs w:val="26"/>
          <w:lang w:eastAsia="en-US"/>
        </w:rPr>
        <w:t>На территории города находятся 4 кладбища: «Белкинское кладбище» (статус «закрытое кладбище»), «Кончаловские горы», «Добринское» (открытые только для подзахоронения в родственные захоронения), «Передольское» (открытое для всех видов захоронения). Общая площадь - 44,76 га.</w:t>
      </w:r>
    </w:p>
    <w:p w14:paraId="541094EF" w14:textId="77777777" w:rsidR="00EF03E7" w:rsidRPr="00DF0320" w:rsidRDefault="00EF03E7" w:rsidP="00EF03E7">
      <w:pPr>
        <w:suppressAutoHyphens w:val="0"/>
        <w:autoSpaceDE w:val="0"/>
        <w:autoSpaceDN w:val="0"/>
        <w:adjustRightInd w:val="0"/>
        <w:ind w:firstLine="709"/>
        <w:jc w:val="both"/>
        <w:rPr>
          <w:rFonts w:eastAsiaTheme="minorHAnsi"/>
          <w:bCs/>
          <w:color w:val="000000" w:themeColor="text1"/>
          <w:sz w:val="26"/>
          <w:szCs w:val="26"/>
          <w:lang w:eastAsia="en-US"/>
        </w:rPr>
      </w:pPr>
      <w:r w:rsidRPr="00DF0320">
        <w:rPr>
          <w:rFonts w:eastAsiaTheme="minorHAnsi"/>
          <w:bCs/>
          <w:color w:val="000000" w:themeColor="text1"/>
          <w:sz w:val="26"/>
          <w:szCs w:val="26"/>
          <w:lang w:eastAsia="en-US"/>
        </w:rPr>
        <w:t>Кладбища как объекты, расположенные на обособленных участках земли, нуждаются в постоянном уходе, благоустройстве. Они должны постоянно содержаться в благоустроенном виде, удобном для посещения гражданами и для проведения новых захоронений.</w:t>
      </w:r>
    </w:p>
    <w:p w14:paraId="1B2E84EB" w14:textId="77777777" w:rsidR="00EF03E7" w:rsidRPr="00DF0320" w:rsidRDefault="00EF03E7" w:rsidP="00EF03E7">
      <w:pPr>
        <w:suppressAutoHyphens w:val="0"/>
        <w:autoSpaceDE w:val="0"/>
        <w:autoSpaceDN w:val="0"/>
        <w:adjustRightInd w:val="0"/>
        <w:ind w:firstLine="709"/>
        <w:jc w:val="both"/>
        <w:rPr>
          <w:rFonts w:eastAsiaTheme="minorHAnsi"/>
          <w:bCs/>
          <w:color w:val="000000" w:themeColor="text1"/>
          <w:sz w:val="26"/>
          <w:szCs w:val="26"/>
          <w:lang w:eastAsia="en-US"/>
        </w:rPr>
      </w:pPr>
      <w:r w:rsidRPr="00DF0320">
        <w:rPr>
          <w:rFonts w:eastAsiaTheme="minorHAnsi"/>
          <w:bCs/>
          <w:color w:val="000000" w:themeColor="text1"/>
          <w:sz w:val="26"/>
          <w:szCs w:val="26"/>
          <w:lang w:eastAsia="en-US"/>
        </w:rPr>
        <w:t>На муниципальных кладбищах города Обнинска проводятся мероприятия по их благоустройству инженерно-техническими сооружениями (ограждениями), удалению аварийных деревьев и ликвидации несанкционированных навалов мусора, отсыпке грунтовых дорог, организации автомобильных стоянок, пешеходных дорожек, мест установки контейнерных площадок, которые позволяют улучшить санитарное состояние территорий городских кладбищ, восстановление и благоустройство общественной территории кладбищ.</w:t>
      </w:r>
    </w:p>
    <w:p w14:paraId="62ADFB05" w14:textId="77777777" w:rsidR="00EF03E7" w:rsidRPr="00DF0320" w:rsidRDefault="00EF03E7" w:rsidP="00EF03E7">
      <w:pPr>
        <w:suppressAutoHyphens w:val="0"/>
        <w:autoSpaceDE w:val="0"/>
        <w:autoSpaceDN w:val="0"/>
        <w:adjustRightInd w:val="0"/>
        <w:ind w:firstLine="709"/>
        <w:jc w:val="both"/>
        <w:rPr>
          <w:rFonts w:eastAsiaTheme="minorHAnsi"/>
          <w:bCs/>
          <w:color w:val="000000" w:themeColor="text1"/>
          <w:sz w:val="26"/>
          <w:szCs w:val="26"/>
          <w:lang w:eastAsia="en-US"/>
        </w:rPr>
      </w:pPr>
      <w:r w:rsidRPr="00DF0320">
        <w:rPr>
          <w:rFonts w:eastAsiaTheme="minorHAnsi"/>
          <w:bCs/>
          <w:color w:val="000000" w:themeColor="text1"/>
          <w:sz w:val="26"/>
          <w:szCs w:val="26"/>
          <w:lang w:eastAsia="en-US"/>
        </w:rPr>
        <w:t xml:space="preserve">Совершенствование системы организации похоронного дела, улучшение содержания общественной территории кладбищ и повышение эффективности использования земель, отведенных для размещения мест захоронений, организации мероприятий по захоронению отказных и невостребованных тел, оказание по гарантированному перечню и услуг населению в соответствии с Федеральным </w:t>
      </w:r>
      <w:hyperlink r:id="rId8" w:history="1">
        <w:r w:rsidRPr="00DF0320">
          <w:rPr>
            <w:rFonts w:eastAsiaTheme="minorHAnsi"/>
            <w:bCs/>
            <w:color w:val="000000" w:themeColor="text1"/>
            <w:sz w:val="26"/>
            <w:szCs w:val="26"/>
            <w:lang w:eastAsia="en-US"/>
          </w:rPr>
          <w:t>законом</w:t>
        </w:r>
      </w:hyperlink>
      <w:r w:rsidRPr="00DF0320">
        <w:rPr>
          <w:rFonts w:eastAsiaTheme="minorHAnsi"/>
          <w:bCs/>
          <w:color w:val="000000" w:themeColor="text1"/>
          <w:sz w:val="26"/>
          <w:szCs w:val="26"/>
          <w:lang w:eastAsia="en-US"/>
        </w:rPr>
        <w:t xml:space="preserve"> от 12.01.1996 </w:t>
      </w:r>
      <w:r>
        <w:rPr>
          <w:rFonts w:eastAsiaTheme="minorHAnsi"/>
          <w:bCs/>
          <w:color w:val="000000" w:themeColor="text1"/>
          <w:sz w:val="26"/>
          <w:szCs w:val="26"/>
          <w:lang w:eastAsia="en-US"/>
        </w:rPr>
        <w:t>№</w:t>
      </w:r>
      <w:r w:rsidRPr="00DF0320">
        <w:rPr>
          <w:rFonts w:eastAsiaTheme="minorHAnsi"/>
          <w:bCs/>
          <w:color w:val="000000" w:themeColor="text1"/>
          <w:sz w:val="26"/>
          <w:szCs w:val="26"/>
          <w:lang w:eastAsia="en-US"/>
        </w:rPr>
        <w:t xml:space="preserve"> 8-ФЗ «О погребении и похоронном деле» являются одной из важных задач, реализуемых </w:t>
      </w:r>
      <w:r>
        <w:rPr>
          <w:rFonts w:eastAsiaTheme="minorHAnsi"/>
          <w:bCs/>
          <w:color w:val="000000" w:themeColor="text1"/>
          <w:sz w:val="26"/>
          <w:szCs w:val="26"/>
          <w:lang w:eastAsia="en-US"/>
        </w:rPr>
        <w:t>городским округом г</w:t>
      </w:r>
      <w:r w:rsidRPr="00DF0320">
        <w:rPr>
          <w:rFonts w:eastAsiaTheme="minorHAnsi"/>
          <w:bCs/>
          <w:color w:val="000000" w:themeColor="text1"/>
          <w:sz w:val="26"/>
          <w:szCs w:val="26"/>
          <w:lang w:eastAsia="en-US"/>
        </w:rPr>
        <w:t>ород Обнинск.</w:t>
      </w:r>
    </w:p>
    <w:p w14:paraId="4783CBE1" w14:textId="77777777" w:rsidR="00EF03E7" w:rsidRPr="00DF0320" w:rsidRDefault="00EF03E7" w:rsidP="00EF03E7">
      <w:pPr>
        <w:suppressAutoHyphens w:val="0"/>
        <w:autoSpaceDE w:val="0"/>
        <w:autoSpaceDN w:val="0"/>
        <w:adjustRightInd w:val="0"/>
        <w:ind w:firstLine="709"/>
        <w:jc w:val="both"/>
        <w:rPr>
          <w:rFonts w:eastAsiaTheme="minorHAnsi"/>
          <w:bCs/>
          <w:color w:val="000000" w:themeColor="text1"/>
          <w:sz w:val="26"/>
          <w:szCs w:val="26"/>
          <w:lang w:eastAsia="en-US"/>
        </w:rPr>
      </w:pPr>
      <w:r w:rsidRPr="00DF0320">
        <w:rPr>
          <w:rFonts w:eastAsiaTheme="minorHAnsi"/>
          <w:bCs/>
          <w:color w:val="000000" w:themeColor="text1"/>
          <w:sz w:val="26"/>
          <w:szCs w:val="26"/>
          <w:lang w:eastAsia="en-US"/>
        </w:rPr>
        <w:t>Последовательный подход к решению задач по благоустройству территории города Обнинска, рассчитанный на среднесрочный период, предполагает использование программно-целевого метода, обеспечивающего увязку реализации мероприятий по срокам, финансовым ресурсам и исполнителям.</w:t>
      </w:r>
    </w:p>
    <w:p w14:paraId="26314125" w14:textId="77777777" w:rsidR="00EF03E7" w:rsidRPr="00DF0320" w:rsidRDefault="00EF03E7" w:rsidP="00EF03E7">
      <w:pPr>
        <w:suppressAutoHyphens w:val="0"/>
        <w:autoSpaceDE w:val="0"/>
        <w:autoSpaceDN w:val="0"/>
        <w:adjustRightInd w:val="0"/>
        <w:ind w:firstLine="709"/>
        <w:jc w:val="both"/>
        <w:rPr>
          <w:rFonts w:eastAsiaTheme="minorHAnsi"/>
          <w:bCs/>
          <w:color w:val="000000" w:themeColor="text1"/>
          <w:sz w:val="26"/>
          <w:szCs w:val="26"/>
          <w:lang w:eastAsia="en-US"/>
        </w:rPr>
      </w:pPr>
      <w:r w:rsidRPr="00DF0320">
        <w:rPr>
          <w:rFonts w:eastAsiaTheme="minorHAnsi"/>
          <w:bCs/>
          <w:color w:val="000000" w:themeColor="text1"/>
          <w:sz w:val="26"/>
          <w:szCs w:val="26"/>
          <w:lang w:eastAsia="en-US"/>
        </w:rPr>
        <w:t>Проблема благоустройства города требует постоянного внимания со стороны всех коммунальных служб, предприятий и организаций города, частных предпринимателей, активизации работы председателей товариществ собственников жилья среди населения по наведению порядка, очистке и благоустройству прилегающих дворовых территорий, выполнения всех соответствующих мероприятий по очистке, благоустройству и озеленению города в комплексе, а также значительного финансирования и времени.</w:t>
      </w:r>
    </w:p>
    <w:p w14:paraId="4A9CEA14" w14:textId="77777777" w:rsidR="00EF03E7" w:rsidRPr="00DF0320" w:rsidRDefault="00EF03E7" w:rsidP="00EF03E7">
      <w:pPr>
        <w:suppressAutoHyphens w:val="0"/>
        <w:autoSpaceDE w:val="0"/>
        <w:autoSpaceDN w:val="0"/>
        <w:adjustRightInd w:val="0"/>
        <w:ind w:firstLine="709"/>
        <w:jc w:val="both"/>
        <w:rPr>
          <w:rFonts w:eastAsiaTheme="minorHAnsi"/>
          <w:bCs/>
          <w:color w:val="000000" w:themeColor="text1"/>
          <w:sz w:val="26"/>
          <w:szCs w:val="26"/>
          <w:lang w:eastAsia="en-US"/>
        </w:rPr>
      </w:pPr>
      <w:r w:rsidRPr="00DF0320">
        <w:rPr>
          <w:rFonts w:eastAsiaTheme="minorHAnsi"/>
          <w:bCs/>
          <w:color w:val="000000" w:themeColor="text1"/>
          <w:sz w:val="26"/>
          <w:szCs w:val="26"/>
          <w:lang w:eastAsia="en-US"/>
        </w:rPr>
        <w:t xml:space="preserve">В 2025 году в рамках Программы планируется реализация мероприятия «Приобретение и установка элементов благоустройства», направленного на качественное </w:t>
      </w:r>
      <w:r w:rsidRPr="00DF0320">
        <w:rPr>
          <w:rFonts w:eastAsiaTheme="minorHAnsi"/>
          <w:bCs/>
          <w:color w:val="000000" w:themeColor="text1"/>
          <w:sz w:val="26"/>
          <w:szCs w:val="26"/>
          <w:lang w:eastAsia="en-US"/>
        </w:rPr>
        <w:lastRenderedPageBreak/>
        <w:t>комплексное улучшение состояния, повышение уровня комфортности, доступности, востребованности территорий общего пользования.</w:t>
      </w:r>
    </w:p>
    <w:p w14:paraId="00CCDF9B" w14:textId="77777777" w:rsidR="00EF03E7" w:rsidRPr="00DF0320" w:rsidRDefault="00EF03E7" w:rsidP="00EF03E7">
      <w:pPr>
        <w:suppressAutoHyphens w:val="0"/>
        <w:autoSpaceDE w:val="0"/>
        <w:autoSpaceDN w:val="0"/>
        <w:adjustRightInd w:val="0"/>
        <w:ind w:firstLine="709"/>
        <w:jc w:val="both"/>
        <w:rPr>
          <w:rFonts w:eastAsiaTheme="minorHAnsi"/>
          <w:bCs/>
          <w:color w:val="000000" w:themeColor="text1"/>
          <w:sz w:val="26"/>
          <w:szCs w:val="26"/>
          <w:lang w:eastAsia="en-US"/>
        </w:rPr>
      </w:pPr>
    </w:p>
    <w:p w14:paraId="4EAAE4B8" w14:textId="77777777" w:rsidR="00EF03E7" w:rsidRDefault="00EF03E7" w:rsidP="00EF03E7">
      <w:pPr>
        <w:suppressAutoHyphens w:val="0"/>
        <w:rPr>
          <w:sz w:val="22"/>
          <w:szCs w:val="22"/>
        </w:rPr>
        <w:sectPr w:rsidR="00EF03E7" w:rsidSect="00EF03E7">
          <w:pgSz w:w="11906" w:h="16838"/>
          <w:pgMar w:top="1134" w:right="567" w:bottom="851" w:left="1418" w:header="567" w:footer="720" w:gutter="0"/>
          <w:pgNumType w:start="1"/>
          <w:cols w:space="720"/>
          <w:titlePg/>
          <w:docGrid w:linePitch="326"/>
        </w:sectPr>
      </w:pPr>
    </w:p>
    <w:p w14:paraId="0D155584" w14:textId="77777777" w:rsidR="00EF03E7" w:rsidRDefault="00EF03E7" w:rsidP="00EF03E7">
      <w:pPr>
        <w:suppressAutoHyphens w:val="0"/>
        <w:ind w:left="10206" w:right="-172"/>
        <w:rPr>
          <w:sz w:val="26"/>
          <w:szCs w:val="26"/>
          <w:lang w:eastAsia="ru-RU"/>
        </w:rPr>
      </w:pPr>
      <w:r>
        <w:rPr>
          <w:sz w:val="26"/>
          <w:szCs w:val="26"/>
          <w:lang w:eastAsia="ru-RU"/>
        </w:rPr>
        <w:lastRenderedPageBreak/>
        <w:t xml:space="preserve">Приложение № 1 </w:t>
      </w:r>
    </w:p>
    <w:p w14:paraId="067E72C3" w14:textId="77777777" w:rsidR="00EF03E7" w:rsidRDefault="00EF03E7" w:rsidP="00EF03E7">
      <w:pPr>
        <w:suppressAutoHyphens w:val="0"/>
        <w:ind w:left="10206" w:right="-172"/>
        <w:rPr>
          <w:rFonts w:eastAsiaTheme="minorHAnsi"/>
          <w:sz w:val="26"/>
          <w:szCs w:val="26"/>
          <w:lang w:eastAsia="en-US"/>
        </w:rPr>
      </w:pPr>
      <w:r>
        <w:rPr>
          <w:sz w:val="26"/>
          <w:szCs w:val="26"/>
          <w:lang w:eastAsia="ru-RU"/>
        </w:rPr>
        <w:t xml:space="preserve">к </w:t>
      </w:r>
      <w:r>
        <w:rPr>
          <w:rFonts w:eastAsiaTheme="minorHAnsi"/>
          <w:sz w:val="26"/>
          <w:szCs w:val="26"/>
          <w:lang w:eastAsia="en-US"/>
        </w:rPr>
        <w:t xml:space="preserve">муниципальной программе </w:t>
      </w:r>
    </w:p>
    <w:p w14:paraId="3C055318" w14:textId="77777777" w:rsidR="00EF03E7" w:rsidRDefault="00EF03E7" w:rsidP="00EF03E7">
      <w:pPr>
        <w:suppressAutoHyphens w:val="0"/>
        <w:ind w:left="10206" w:right="-172"/>
        <w:rPr>
          <w:sz w:val="26"/>
          <w:szCs w:val="26"/>
          <w:lang w:eastAsia="ru-RU"/>
        </w:rPr>
      </w:pPr>
      <w:r>
        <w:rPr>
          <w:rFonts w:eastAsiaTheme="minorHAnsi"/>
          <w:sz w:val="26"/>
          <w:szCs w:val="26"/>
          <w:lang w:eastAsia="en-US"/>
        </w:rPr>
        <w:t>города Обнинска «Благоустройство»</w:t>
      </w:r>
    </w:p>
    <w:p w14:paraId="335198A9" w14:textId="77777777" w:rsidR="00EF03E7" w:rsidRDefault="00EF03E7" w:rsidP="00EF03E7">
      <w:pPr>
        <w:widowControl w:val="0"/>
        <w:shd w:val="clear" w:color="auto" w:fill="FFFFFF" w:themeFill="background1"/>
        <w:autoSpaceDE w:val="0"/>
        <w:autoSpaceDN w:val="0"/>
        <w:adjustRightInd w:val="0"/>
        <w:jc w:val="center"/>
        <w:rPr>
          <w:b/>
          <w:bCs/>
          <w:sz w:val="26"/>
          <w:szCs w:val="26"/>
        </w:rPr>
      </w:pPr>
    </w:p>
    <w:p w14:paraId="5C5A562C" w14:textId="77777777" w:rsidR="00EF03E7" w:rsidRDefault="00EF03E7" w:rsidP="00EF03E7">
      <w:pPr>
        <w:widowControl w:val="0"/>
        <w:shd w:val="clear" w:color="auto" w:fill="FFFFFF" w:themeFill="background1"/>
        <w:autoSpaceDE w:val="0"/>
        <w:autoSpaceDN w:val="0"/>
        <w:adjustRightInd w:val="0"/>
        <w:jc w:val="center"/>
        <w:rPr>
          <w:b/>
          <w:bCs/>
          <w:sz w:val="26"/>
          <w:szCs w:val="26"/>
        </w:rPr>
      </w:pPr>
    </w:p>
    <w:p w14:paraId="10A8BA77" w14:textId="77777777" w:rsidR="00EF03E7" w:rsidRDefault="00EF03E7" w:rsidP="00EF03E7">
      <w:pPr>
        <w:widowControl w:val="0"/>
        <w:shd w:val="clear" w:color="auto" w:fill="FFFFFF" w:themeFill="background1"/>
        <w:autoSpaceDE w:val="0"/>
        <w:autoSpaceDN w:val="0"/>
        <w:adjustRightInd w:val="0"/>
        <w:jc w:val="center"/>
        <w:rPr>
          <w:b/>
          <w:bCs/>
          <w:sz w:val="26"/>
          <w:szCs w:val="26"/>
        </w:rPr>
      </w:pPr>
    </w:p>
    <w:p w14:paraId="340630F6" w14:textId="77777777" w:rsidR="00EF03E7" w:rsidRDefault="00EF03E7" w:rsidP="00EF03E7">
      <w:pPr>
        <w:widowControl w:val="0"/>
        <w:shd w:val="clear" w:color="auto" w:fill="FFFFFF" w:themeFill="background1"/>
        <w:autoSpaceDE w:val="0"/>
        <w:autoSpaceDN w:val="0"/>
        <w:adjustRightInd w:val="0"/>
        <w:jc w:val="center"/>
        <w:rPr>
          <w:b/>
          <w:sz w:val="26"/>
          <w:szCs w:val="26"/>
        </w:rPr>
      </w:pPr>
      <w:r>
        <w:rPr>
          <w:b/>
          <w:bCs/>
          <w:sz w:val="26"/>
          <w:szCs w:val="26"/>
        </w:rPr>
        <w:t>Характеристика</w:t>
      </w:r>
    </w:p>
    <w:p w14:paraId="6C911D03" w14:textId="77777777" w:rsidR="00EF03E7" w:rsidRDefault="00EF03E7" w:rsidP="00EF03E7">
      <w:pPr>
        <w:widowControl w:val="0"/>
        <w:shd w:val="clear" w:color="auto" w:fill="FFFFFF" w:themeFill="background1"/>
        <w:autoSpaceDE w:val="0"/>
        <w:autoSpaceDN w:val="0"/>
        <w:adjustRightInd w:val="0"/>
        <w:jc w:val="center"/>
        <w:rPr>
          <w:b/>
          <w:bCs/>
          <w:sz w:val="26"/>
          <w:szCs w:val="26"/>
        </w:rPr>
      </w:pPr>
      <w:r>
        <w:rPr>
          <w:b/>
          <w:bCs/>
          <w:sz w:val="26"/>
          <w:szCs w:val="26"/>
        </w:rPr>
        <w:t>муниципальной программы города Обнинска</w:t>
      </w:r>
    </w:p>
    <w:p w14:paraId="1612FF84" w14:textId="77777777" w:rsidR="00EF03E7" w:rsidRDefault="00EF03E7" w:rsidP="00EF03E7">
      <w:pPr>
        <w:jc w:val="center"/>
        <w:rPr>
          <w:b/>
          <w:bCs/>
          <w:sz w:val="26"/>
          <w:szCs w:val="26"/>
        </w:rPr>
      </w:pPr>
      <w:r>
        <w:rPr>
          <w:b/>
          <w:bCs/>
          <w:sz w:val="26"/>
          <w:szCs w:val="26"/>
        </w:rPr>
        <w:t>«Благоустройство»</w:t>
      </w:r>
    </w:p>
    <w:p w14:paraId="71E13581" w14:textId="77777777" w:rsidR="00EF03E7" w:rsidRDefault="00EF03E7" w:rsidP="00EF03E7">
      <w:pPr>
        <w:tabs>
          <w:tab w:val="left" w:pos="1134"/>
          <w:tab w:val="left" w:pos="3220"/>
        </w:tabs>
        <w:ind w:firstLine="851"/>
        <w:jc w:val="both"/>
        <w:rPr>
          <w:sz w:val="26"/>
          <w:szCs w:val="26"/>
        </w:rPr>
      </w:pPr>
    </w:p>
    <w:tbl>
      <w:tblPr>
        <w:tblW w:w="15338"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573"/>
        <w:gridCol w:w="1276"/>
        <w:gridCol w:w="1063"/>
        <w:gridCol w:w="1063"/>
        <w:gridCol w:w="1134"/>
        <w:gridCol w:w="992"/>
        <w:gridCol w:w="993"/>
        <w:gridCol w:w="992"/>
        <w:gridCol w:w="992"/>
        <w:gridCol w:w="1134"/>
        <w:gridCol w:w="1134"/>
        <w:gridCol w:w="992"/>
      </w:tblGrid>
      <w:tr w:rsidR="00EF03E7" w14:paraId="29741315" w14:textId="77777777" w:rsidTr="00B35D03">
        <w:trPr>
          <w:trHeight w:val="335"/>
          <w:tblHeader/>
        </w:trPr>
        <w:tc>
          <w:tcPr>
            <w:tcW w:w="3573" w:type="dxa"/>
            <w:vMerge w:val="restart"/>
            <w:tcBorders>
              <w:top w:val="single" w:sz="4" w:space="0" w:color="auto"/>
              <w:left w:val="single" w:sz="4" w:space="0" w:color="auto"/>
              <w:bottom w:val="single" w:sz="4" w:space="0" w:color="auto"/>
              <w:right w:val="single" w:sz="4" w:space="0" w:color="auto"/>
            </w:tcBorders>
          </w:tcPr>
          <w:p w14:paraId="67CE8BCC" w14:textId="77777777" w:rsidR="00EF03E7" w:rsidRDefault="00EF03E7" w:rsidP="00B35D03">
            <w:pPr>
              <w:widowControl w:val="0"/>
              <w:suppressAutoHyphens w:val="0"/>
              <w:autoSpaceDE w:val="0"/>
              <w:autoSpaceDN w:val="0"/>
              <w:adjustRightInd w:val="0"/>
              <w:spacing w:line="256" w:lineRule="auto"/>
              <w:jc w:val="both"/>
              <w:rPr>
                <w:sz w:val="22"/>
                <w:szCs w:val="22"/>
                <w:lang w:eastAsia="ru-RU"/>
              </w:rPr>
            </w:pPr>
          </w:p>
        </w:tc>
        <w:tc>
          <w:tcPr>
            <w:tcW w:w="1276" w:type="dxa"/>
            <w:vMerge w:val="restart"/>
            <w:tcBorders>
              <w:top w:val="single" w:sz="4" w:space="0" w:color="auto"/>
              <w:left w:val="single" w:sz="4" w:space="0" w:color="auto"/>
              <w:bottom w:val="single" w:sz="4" w:space="0" w:color="auto"/>
              <w:right w:val="single" w:sz="4" w:space="0" w:color="auto"/>
            </w:tcBorders>
            <w:hideMark/>
          </w:tcPr>
          <w:p w14:paraId="79D60DB6"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Единица измерения</w:t>
            </w:r>
          </w:p>
        </w:tc>
        <w:tc>
          <w:tcPr>
            <w:tcW w:w="2126" w:type="dxa"/>
            <w:gridSpan w:val="2"/>
            <w:vMerge w:val="restart"/>
            <w:tcBorders>
              <w:top w:val="single" w:sz="4" w:space="0" w:color="auto"/>
              <w:left w:val="single" w:sz="4" w:space="0" w:color="auto"/>
              <w:bottom w:val="single" w:sz="4" w:space="0" w:color="auto"/>
              <w:right w:val="single" w:sz="4" w:space="0" w:color="auto"/>
            </w:tcBorders>
            <w:hideMark/>
          </w:tcPr>
          <w:p w14:paraId="23D901F2" w14:textId="77777777" w:rsidR="00EF03E7" w:rsidRDefault="00EF03E7" w:rsidP="00B35D03">
            <w:pPr>
              <w:widowControl w:val="0"/>
              <w:suppressAutoHyphens w:val="0"/>
              <w:autoSpaceDE w:val="0"/>
              <w:autoSpaceDN w:val="0"/>
              <w:adjustRightInd w:val="0"/>
              <w:spacing w:line="256" w:lineRule="auto"/>
              <w:ind w:right="-175"/>
              <w:jc w:val="center"/>
              <w:rPr>
                <w:sz w:val="22"/>
                <w:szCs w:val="22"/>
                <w:lang w:eastAsia="ru-RU"/>
              </w:rPr>
            </w:pPr>
            <w:r>
              <w:rPr>
                <w:sz w:val="22"/>
                <w:szCs w:val="22"/>
                <w:lang w:eastAsia="ru-RU"/>
              </w:rPr>
              <w:t>Весовое значение</w:t>
            </w:r>
          </w:p>
        </w:tc>
        <w:tc>
          <w:tcPr>
            <w:tcW w:w="6237"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572C5A15"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Годы реализации Программы</w:t>
            </w:r>
          </w:p>
        </w:tc>
        <w:tc>
          <w:tcPr>
            <w:tcW w:w="2126" w:type="dxa"/>
            <w:gridSpan w:val="2"/>
            <w:tcBorders>
              <w:top w:val="single" w:sz="4" w:space="0" w:color="auto"/>
              <w:left w:val="single" w:sz="4" w:space="0" w:color="auto"/>
              <w:bottom w:val="single" w:sz="4" w:space="0" w:color="auto"/>
              <w:right w:val="single" w:sz="4" w:space="0" w:color="auto"/>
            </w:tcBorders>
            <w:hideMark/>
          </w:tcPr>
          <w:p w14:paraId="5B88C82B"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 xml:space="preserve">Целевое (суммарное) значение </w:t>
            </w:r>
          </w:p>
        </w:tc>
      </w:tr>
      <w:tr w:rsidR="00EF03E7" w14:paraId="3CC6375B" w14:textId="77777777" w:rsidTr="00B35D03">
        <w:trPr>
          <w:tblHeader/>
        </w:trPr>
        <w:tc>
          <w:tcPr>
            <w:tcW w:w="3573" w:type="dxa"/>
            <w:vMerge/>
            <w:tcBorders>
              <w:top w:val="single" w:sz="4" w:space="0" w:color="auto"/>
              <w:left w:val="single" w:sz="4" w:space="0" w:color="auto"/>
              <w:bottom w:val="single" w:sz="4" w:space="0" w:color="auto"/>
              <w:right w:val="single" w:sz="4" w:space="0" w:color="auto"/>
            </w:tcBorders>
            <w:vAlign w:val="center"/>
            <w:hideMark/>
          </w:tcPr>
          <w:p w14:paraId="650CD0F6" w14:textId="77777777" w:rsidR="00EF03E7" w:rsidRDefault="00EF03E7" w:rsidP="00B35D03">
            <w:pPr>
              <w:suppressAutoHyphens w:val="0"/>
              <w:spacing w:line="256" w:lineRule="auto"/>
              <w:rPr>
                <w:sz w:val="22"/>
                <w:szCs w:val="2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7B96062" w14:textId="77777777" w:rsidR="00EF03E7" w:rsidRDefault="00EF03E7" w:rsidP="00B35D03">
            <w:pPr>
              <w:suppressAutoHyphens w:val="0"/>
              <w:spacing w:line="256" w:lineRule="auto"/>
              <w:rPr>
                <w:sz w:val="22"/>
                <w:szCs w:val="22"/>
                <w:lang w:eastAsia="ru-RU"/>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14:paraId="5DB36279" w14:textId="77777777" w:rsidR="00EF03E7" w:rsidRDefault="00EF03E7" w:rsidP="00B35D03">
            <w:pPr>
              <w:suppressAutoHyphens w:val="0"/>
              <w:spacing w:line="256" w:lineRule="auto"/>
              <w:rPr>
                <w:sz w:val="22"/>
                <w:szCs w:val="22"/>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45D591C0"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2025</w:t>
            </w:r>
          </w:p>
        </w:tc>
        <w:tc>
          <w:tcPr>
            <w:tcW w:w="992" w:type="dxa"/>
            <w:tcBorders>
              <w:top w:val="single" w:sz="4" w:space="0" w:color="auto"/>
              <w:left w:val="single" w:sz="4" w:space="0" w:color="auto"/>
              <w:bottom w:val="single" w:sz="4" w:space="0" w:color="auto"/>
              <w:right w:val="single" w:sz="4" w:space="0" w:color="auto"/>
            </w:tcBorders>
            <w:hideMark/>
          </w:tcPr>
          <w:p w14:paraId="2D454BC4"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2026</w:t>
            </w:r>
          </w:p>
        </w:tc>
        <w:tc>
          <w:tcPr>
            <w:tcW w:w="993" w:type="dxa"/>
            <w:tcBorders>
              <w:top w:val="single" w:sz="4" w:space="0" w:color="auto"/>
              <w:left w:val="single" w:sz="4" w:space="0" w:color="auto"/>
              <w:bottom w:val="single" w:sz="4" w:space="0" w:color="auto"/>
              <w:right w:val="single" w:sz="4" w:space="0" w:color="auto"/>
            </w:tcBorders>
            <w:hideMark/>
          </w:tcPr>
          <w:p w14:paraId="56786FF3"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2027</w:t>
            </w:r>
          </w:p>
        </w:tc>
        <w:tc>
          <w:tcPr>
            <w:tcW w:w="992" w:type="dxa"/>
            <w:tcBorders>
              <w:top w:val="single" w:sz="4" w:space="0" w:color="auto"/>
              <w:left w:val="nil"/>
              <w:bottom w:val="single" w:sz="4" w:space="0" w:color="auto"/>
              <w:right w:val="single" w:sz="4" w:space="0" w:color="auto"/>
            </w:tcBorders>
            <w:hideMark/>
          </w:tcPr>
          <w:p w14:paraId="656B9DA2"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2028</w:t>
            </w:r>
          </w:p>
        </w:tc>
        <w:tc>
          <w:tcPr>
            <w:tcW w:w="992" w:type="dxa"/>
            <w:tcBorders>
              <w:top w:val="single" w:sz="4" w:space="0" w:color="auto"/>
              <w:left w:val="nil"/>
              <w:bottom w:val="single" w:sz="4" w:space="0" w:color="auto"/>
              <w:right w:val="single" w:sz="4" w:space="0" w:color="auto"/>
            </w:tcBorders>
            <w:hideMark/>
          </w:tcPr>
          <w:p w14:paraId="6C8B4051"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2029</w:t>
            </w:r>
          </w:p>
        </w:tc>
        <w:tc>
          <w:tcPr>
            <w:tcW w:w="1134" w:type="dxa"/>
            <w:tcBorders>
              <w:top w:val="single" w:sz="4" w:space="0" w:color="auto"/>
              <w:left w:val="nil"/>
              <w:bottom w:val="single" w:sz="4" w:space="0" w:color="auto"/>
              <w:right w:val="single" w:sz="4" w:space="0" w:color="auto"/>
            </w:tcBorders>
            <w:hideMark/>
          </w:tcPr>
          <w:p w14:paraId="352F55EB"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2030</w:t>
            </w:r>
          </w:p>
        </w:tc>
        <w:tc>
          <w:tcPr>
            <w:tcW w:w="1134" w:type="dxa"/>
            <w:tcBorders>
              <w:top w:val="single" w:sz="4" w:space="0" w:color="auto"/>
              <w:left w:val="nil"/>
              <w:bottom w:val="single" w:sz="4" w:space="0" w:color="auto"/>
              <w:right w:val="single" w:sz="4" w:space="0" w:color="auto"/>
            </w:tcBorders>
            <w:hideMark/>
          </w:tcPr>
          <w:p w14:paraId="73FFE0D3"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значение</w:t>
            </w:r>
          </w:p>
        </w:tc>
        <w:tc>
          <w:tcPr>
            <w:tcW w:w="992" w:type="dxa"/>
            <w:tcBorders>
              <w:top w:val="single" w:sz="4" w:space="0" w:color="auto"/>
              <w:left w:val="nil"/>
              <w:bottom w:val="single" w:sz="4" w:space="0" w:color="auto"/>
              <w:right w:val="single" w:sz="4" w:space="0" w:color="auto"/>
            </w:tcBorders>
            <w:hideMark/>
          </w:tcPr>
          <w:p w14:paraId="3A60F14B" w14:textId="77777777" w:rsidR="00EF03E7" w:rsidRDefault="00EF03E7" w:rsidP="00B35D03">
            <w:pPr>
              <w:widowControl w:val="0"/>
              <w:suppressAutoHyphens w:val="0"/>
              <w:autoSpaceDE w:val="0"/>
              <w:autoSpaceDN w:val="0"/>
              <w:adjustRightInd w:val="0"/>
              <w:spacing w:line="256" w:lineRule="auto"/>
              <w:ind w:left="-108" w:right="-108"/>
              <w:jc w:val="center"/>
              <w:rPr>
                <w:sz w:val="22"/>
                <w:szCs w:val="22"/>
                <w:lang w:eastAsia="ru-RU"/>
              </w:rPr>
            </w:pPr>
            <w:r>
              <w:rPr>
                <w:sz w:val="22"/>
                <w:szCs w:val="22"/>
                <w:lang w:eastAsia="ru-RU"/>
              </w:rPr>
              <w:t>год достиже</w:t>
            </w:r>
          </w:p>
          <w:p w14:paraId="3415A0CA" w14:textId="77777777" w:rsidR="00EF03E7" w:rsidRDefault="00EF03E7" w:rsidP="00B35D03">
            <w:pPr>
              <w:widowControl w:val="0"/>
              <w:suppressAutoHyphens w:val="0"/>
              <w:autoSpaceDE w:val="0"/>
              <w:autoSpaceDN w:val="0"/>
              <w:adjustRightInd w:val="0"/>
              <w:spacing w:line="256" w:lineRule="auto"/>
              <w:ind w:left="-108" w:right="-108"/>
              <w:jc w:val="center"/>
              <w:rPr>
                <w:sz w:val="22"/>
                <w:szCs w:val="22"/>
                <w:lang w:eastAsia="ru-RU"/>
              </w:rPr>
            </w:pPr>
            <w:r>
              <w:rPr>
                <w:sz w:val="22"/>
                <w:szCs w:val="22"/>
                <w:lang w:eastAsia="ru-RU"/>
              </w:rPr>
              <w:t>ния</w:t>
            </w:r>
          </w:p>
        </w:tc>
      </w:tr>
      <w:tr w:rsidR="00EF03E7" w14:paraId="306421FA" w14:textId="77777777" w:rsidTr="00B35D03">
        <w:trPr>
          <w:tblHeader/>
        </w:trPr>
        <w:tc>
          <w:tcPr>
            <w:tcW w:w="3573" w:type="dxa"/>
            <w:tcBorders>
              <w:top w:val="single" w:sz="4" w:space="0" w:color="auto"/>
              <w:left w:val="single" w:sz="4" w:space="0" w:color="auto"/>
              <w:bottom w:val="single" w:sz="4" w:space="0" w:color="auto"/>
              <w:right w:val="single" w:sz="4" w:space="0" w:color="auto"/>
            </w:tcBorders>
            <w:hideMark/>
          </w:tcPr>
          <w:p w14:paraId="1B466CF6"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1</w:t>
            </w:r>
          </w:p>
        </w:tc>
        <w:tc>
          <w:tcPr>
            <w:tcW w:w="1276" w:type="dxa"/>
            <w:tcBorders>
              <w:top w:val="single" w:sz="4" w:space="0" w:color="auto"/>
              <w:left w:val="single" w:sz="4" w:space="0" w:color="auto"/>
              <w:bottom w:val="single" w:sz="4" w:space="0" w:color="auto"/>
              <w:right w:val="single" w:sz="4" w:space="0" w:color="auto"/>
            </w:tcBorders>
            <w:hideMark/>
          </w:tcPr>
          <w:p w14:paraId="77CED71B"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2</w:t>
            </w:r>
          </w:p>
        </w:tc>
        <w:tc>
          <w:tcPr>
            <w:tcW w:w="2126" w:type="dxa"/>
            <w:gridSpan w:val="2"/>
            <w:tcBorders>
              <w:top w:val="single" w:sz="4" w:space="0" w:color="auto"/>
              <w:left w:val="single" w:sz="4" w:space="0" w:color="auto"/>
              <w:bottom w:val="single" w:sz="4" w:space="0" w:color="auto"/>
              <w:right w:val="single" w:sz="4" w:space="0" w:color="auto"/>
            </w:tcBorders>
            <w:hideMark/>
          </w:tcPr>
          <w:p w14:paraId="551F1A6C"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3</w:t>
            </w:r>
          </w:p>
        </w:tc>
        <w:tc>
          <w:tcPr>
            <w:tcW w:w="1134" w:type="dxa"/>
            <w:tcBorders>
              <w:top w:val="single" w:sz="4" w:space="0" w:color="auto"/>
              <w:left w:val="nil"/>
              <w:bottom w:val="single" w:sz="4" w:space="0" w:color="auto"/>
              <w:right w:val="single" w:sz="4" w:space="0" w:color="auto"/>
            </w:tcBorders>
            <w:hideMark/>
          </w:tcPr>
          <w:p w14:paraId="25458591"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4</w:t>
            </w:r>
          </w:p>
        </w:tc>
        <w:tc>
          <w:tcPr>
            <w:tcW w:w="992" w:type="dxa"/>
            <w:tcBorders>
              <w:top w:val="single" w:sz="4" w:space="0" w:color="auto"/>
              <w:left w:val="single" w:sz="4" w:space="0" w:color="auto"/>
              <w:bottom w:val="single" w:sz="4" w:space="0" w:color="auto"/>
              <w:right w:val="single" w:sz="4" w:space="0" w:color="auto"/>
            </w:tcBorders>
            <w:hideMark/>
          </w:tcPr>
          <w:p w14:paraId="7721C777"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5</w:t>
            </w:r>
          </w:p>
        </w:tc>
        <w:tc>
          <w:tcPr>
            <w:tcW w:w="993" w:type="dxa"/>
            <w:tcBorders>
              <w:top w:val="single" w:sz="4" w:space="0" w:color="auto"/>
              <w:left w:val="single" w:sz="4" w:space="0" w:color="auto"/>
              <w:bottom w:val="single" w:sz="4" w:space="0" w:color="auto"/>
              <w:right w:val="single" w:sz="4" w:space="0" w:color="auto"/>
            </w:tcBorders>
            <w:hideMark/>
          </w:tcPr>
          <w:p w14:paraId="65EE1E7C"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14:paraId="7B14576E"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14:paraId="566B15BD"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8</w:t>
            </w:r>
          </w:p>
        </w:tc>
        <w:tc>
          <w:tcPr>
            <w:tcW w:w="1134" w:type="dxa"/>
            <w:tcBorders>
              <w:top w:val="single" w:sz="4" w:space="0" w:color="auto"/>
              <w:left w:val="single" w:sz="4" w:space="0" w:color="auto"/>
              <w:bottom w:val="single" w:sz="4" w:space="0" w:color="auto"/>
              <w:right w:val="single" w:sz="4" w:space="0" w:color="auto"/>
            </w:tcBorders>
            <w:hideMark/>
          </w:tcPr>
          <w:p w14:paraId="652DDA63"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9</w:t>
            </w:r>
          </w:p>
        </w:tc>
        <w:tc>
          <w:tcPr>
            <w:tcW w:w="1134" w:type="dxa"/>
            <w:tcBorders>
              <w:top w:val="nil"/>
              <w:left w:val="nil"/>
              <w:bottom w:val="single" w:sz="4" w:space="0" w:color="auto"/>
              <w:right w:val="single" w:sz="4" w:space="0" w:color="auto"/>
            </w:tcBorders>
            <w:hideMark/>
          </w:tcPr>
          <w:p w14:paraId="2B1FE2EE"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10</w:t>
            </w:r>
          </w:p>
        </w:tc>
        <w:tc>
          <w:tcPr>
            <w:tcW w:w="992" w:type="dxa"/>
            <w:tcBorders>
              <w:top w:val="nil"/>
              <w:left w:val="nil"/>
              <w:bottom w:val="single" w:sz="4" w:space="0" w:color="auto"/>
              <w:right w:val="single" w:sz="4" w:space="0" w:color="auto"/>
            </w:tcBorders>
            <w:hideMark/>
          </w:tcPr>
          <w:p w14:paraId="01518B92"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11</w:t>
            </w:r>
          </w:p>
        </w:tc>
      </w:tr>
      <w:tr w:rsidR="00EF03E7" w14:paraId="2BE0D589" w14:textId="77777777" w:rsidTr="00B35D03">
        <w:trPr>
          <w:trHeight w:val="401"/>
        </w:trPr>
        <w:tc>
          <w:tcPr>
            <w:tcW w:w="3573" w:type="dxa"/>
            <w:tcBorders>
              <w:top w:val="single" w:sz="4" w:space="0" w:color="auto"/>
              <w:left w:val="single" w:sz="4" w:space="0" w:color="auto"/>
              <w:bottom w:val="single" w:sz="4" w:space="0" w:color="auto"/>
              <w:right w:val="single" w:sz="4" w:space="0" w:color="auto"/>
            </w:tcBorders>
            <w:hideMark/>
          </w:tcPr>
          <w:p w14:paraId="0C7847AB" w14:textId="77777777" w:rsidR="00EF03E7" w:rsidRDefault="00EF03E7" w:rsidP="00B35D03">
            <w:pPr>
              <w:widowControl w:val="0"/>
              <w:suppressAutoHyphens w:val="0"/>
              <w:autoSpaceDE w:val="0"/>
              <w:autoSpaceDN w:val="0"/>
              <w:adjustRightInd w:val="0"/>
              <w:spacing w:line="256" w:lineRule="auto"/>
              <w:rPr>
                <w:b/>
                <w:sz w:val="22"/>
                <w:szCs w:val="22"/>
                <w:lang w:eastAsia="ru-RU"/>
              </w:rPr>
            </w:pPr>
            <w:r>
              <w:rPr>
                <w:b/>
                <w:sz w:val="22"/>
                <w:szCs w:val="22"/>
                <w:lang w:eastAsia="ru-RU"/>
              </w:rPr>
              <w:t xml:space="preserve">Программа, всего </w:t>
            </w:r>
          </w:p>
        </w:tc>
        <w:tc>
          <w:tcPr>
            <w:tcW w:w="1276" w:type="dxa"/>
            <w:tcBorders>
              <w:top w:val="single" w:sz="4" w:space="0" w:color="auto"/>
              <w:left w:val="single" w:sz="4" w:space="0" w:color="auto"/>
              <w:bottom w:val="single" w:sz="4" w:space="0" w:color="auto"/>
              <w:right w:val="single" w:sz="4" w:space="0" w:color="auto"/>
            </w:tcBorders>
            <w:hideMark/>
          </w:tcPr>
          <w:p w14:paraId="7D6233E9"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тыс.руб.</w:t>
            </w:r>
          </w:p>
        </w:tc>
        <w:tc>
          <w:tcPr>
            <w:tcW w:w="2126" w:type="dxa"/>
            <w:gridSpan w:val="2"/>
            <w:tcBorders>
              <w:top w:val="single" w:sz="4" w:space="0" w:color="auto"/>
              <w:left w:val="single" w:sz="4" w:space="0" w:color="auto"/>
              <w:bottom w:val="single" w:sz="4" w:space="0" w:color="auto"/>
              <w:right w:val="single" w:sz="4" w:space="0" w:color="auto"/>
            </w:tcBorders>
          </w:tcPr>
          <w:p w14:paraId="3B6E7076"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16DD3603" w14:textId="77777777" w:rsidR="00EF03E7" w:rsidRPr="00B64F68" w:rsidRDefault="00EF03E7" w:rsidP="00B35D03">
            <w:pPr>
              <w:widowControl w:val="0"/>
              <w:suppressAutoHyphens w:val="0"/>
              <w:autoSpaceDE w:val="0"/>
              <w:autoSpaceDN w:val="0"/>
              <w:adjustRightInd w:val="0"/>
              <w:spacing w:line="256" w:lineRule="auto"/>
              <w:ind w:left="-108" w:right="-108"/>
              <w:jc w:val="center"/>
              <w:rPr>
                <w:sz w:val="22"/>
                <w:szCs w:val="22"/>
                <w:lang w:eastAsia="ru-RU"/>
              </w:rPr>
            </w:pPr>
            <w:r w:rsidRPr="00B64F68">
              <w:rPr>
                <w:sz w:val="22"/>
                <w:szCs w:val="22"/>
                <w:lang w:eastAsia="ru-RU"/>
              </w:rPr>
              <w:t>359778,6</w:t>
            </w:r>
          </w:p>
        </w:tc>
        <w:tc>
          <w:tcPr>
            <w:tcW w:w="992" w:type="dxa"/>
            <w:tcBorders>
              <w:top w:val="single" w:sz="4" w:space="0" w:color="auto"/>
              <w:left w:val="single" w:sz="4" w:space="0" w:color="auto"/>
              <w:bottom w:val="single" w:sz="4" w:space="0" w:color="auto"/>
              <w:right w:val="single" w:sz="4" w:space="0" w:color="auto"/>
            </w:tcBorders>
            <w:hideMark/>
          </w:tcPr>
          <w:p w14:paraId="3F6DCE15" w14:textId="77777777" w:rsidR="00EF03E7" w:rsidRDefault="00EF03E7" w:rsidP="00B35D03">
            <w:pPr>
              <w:widowControl w:val="0"/>
              <w:suppressAutoHyphens w:val="0"/>
              <w:autoSpaceDE w:val="0"/>
              <w:autoSpaceDN w:val="0"/>
              <w:adjustRightInd w:val="0"/>
              <w:spacing w:line="256" w:lineRule="auto"/>
              <w:ind w:left="-108" w:right="-108"/>
              <w:jc w:val="center"/>
              <w:rPr>
                <w:sz w:val="22"/>
                <w:szCs w:val="22"/>
                <w:lang w:eastAsia="ru-RU"/>
              </w:rPr>
            </w:pPr>
            <w:r>
              <w:rPr>
                <w:sz w:val="22"/>
                <w:szCs w:val="22"/>
                <w:lang w:eastAsia="ru-RU"/>
              </w:rPr>
              <w:t>350203,7</w:t>
            </w:r>
          </w:p>
        </w:tc>
        <w:tc>
          <w:tcPr>
            <w:tcW w:w="993" w:type="dxa"/>
            <w:tcBorders>
              <w:top w:val="single" w:sz="4" w:space="0" w:color="auto"/>
              <w:left w:val="single" w:sz="4" w:space="0" w:color="auto"/>
              <w:bottom w:val="single" w:sz="4" w:space="0" w:color="auto"/>
              <w:right w:val="single" w:sz="4" w:space="0" w:color="auto"/>
            </w:tcBorders>
            <w:hideMark/>
          </w:tcPr>
          <w:p w14:paraId="7287CFEC" w14:textId="77777777" w:rsidR="00EF03E7" w:rsidRDefault="00EF03E7" w:rsidP="00B35D03">
            <w:pPr>
              <w:widowControl w:val="0"/>
              <w:suppressAutoHyphens w:val="0"/>
              <w:autoSpaceDE w:val="0"/>
              <w:autoSpaceDN w:val="0"/>
              <w:adjustRightInd w:val="0"/>
              <w:spacing w:line="256" w:lineRule="auto"/>
              <w:ind w:left="-108" w:right="-108"/>
              <w:jc w:val="center"/>
              <w:rPr>
                <w:sz w:val="22"/>
                <w:szCs w:val="22"/>
                <w:lang w:eastAsia="ru-RU"/>
              </w:rPr>
            </w:pPr>
            <w:r>
              <w:rPr>
                <w:sz w:val="22"/>
                <w:szCs w:val="22"/>
                <w:lang w:eastAsia="ru-RU"/>
              </w:rPr>
              <w:t>363575,7</w:t>
            </w:r>
          </w:p>
        </w:tc>
        <w:tc>
          <w:tcPr>
            <w:tcW w:w="992" w:type="dxa"/>
            <w:tcBorders>
              <w:top w:val="single" w:sz="4" w:space="0" w:color="auto"/>
              <w:left w:val="single" w:sz="4" w:space="0" w:color="auto"/>
              <w:bottom w:val="single" w:sz="4" w:space="0" w:color="auto"/>
              <w:right w:val="single" w:sz="4" w:space="0" w:color="auto"/>
            </w:tcBorders>
            <w:hideMark/>
          </w:tcPr>
          <w:p w14:paraId="5F4077D6" w14:textId="77777777" w:rsidR="00EF03E7" w:rsidRDefault="00EF03E7" w:rsidP="00B35D03">
            <w:pPr>
              <w:widowControl w:val="0"/>
              <w:suppressAutoHyphens w:val="0"/>
              <w:autoSpaceDE w:val="0"/>
              <w:autoSpaceDN w:val="0"/>
              <w:adjustRightInd w:val="0"/>
              <w:spacing w:line="256" w:lineRule="auto"/>
              <w:ind w:left="-108" w:right="-108"/>
              <w:jc w:val="center"/>
              <w:rPr>
                <w:sz w:val="22"/>
                <w:szCs w:val="22"/>
                <w:lang w:eastAsia="ru-RU"/>
              </w:rPr>
            </w:pPr>
            <w:r>
              <w:rPr>
                <w:sz w:val="22"/>
                <w:szCs w:val="22"/>
                <w:lang w:eastAsia="ru-RU"/>
              </w:rPr>
              <w:t>363575,7</w:t>
            </w:r>
          </w:p>
        </w:tc>
        <w:tc>
          <w:tcPr>
            <w:tcW w:w="992" w:type="dxa"/>
            <w:tcBorders>
              <w:top w:val="single" w:sz="4" w:space="0" w:color="auto"/>
              <w:left w:val="single" w:sz="4" w:space="0" w:color="auto"/>
              <w:bottom w:val="single" w:sz="4" w:space="0" w:color="auto"/>
              <w:right w:val="single" w:sz="4" w:space="0" w:color="auto"/>
            </w:tcBorders>
            <w:hideMark/>
          </w:tcPr>
          <w:p w14:paraId="4742242F" w14:textId="77777777" w:rsidR="00EF03E7" w:rsidRDefault="00EF03E7" w:rsidP="00B35D03">
            <w:pPr>
              <w:widowControl w:val="0"/>
              <w:suppressAutoHyphens w:val="0"/>
              <w:autoSpaceDE w:val="0"/>
              <w:autoSpaceDN w:val="0"/>
              <w:adjustRightInd w:val="0"/>
              <w:spacing w:line="256" w:lineRule="auto"/>
              <w:ind w:left="-108" w:right="-108"/>
              <w:jc w:val="center"/>
              <w:rPr>
                <w:sz w:val="22"/>
                <w:szCs w:val="22"/>
                <w:lang w:eastAsia="ru-RU"/>
              </w:rPr>
            </w:pPr>
            <w:r>
              <w:rPr>
                <w:sz w:val="22"/>
                <w:szCs w:val="22"/>
                <w:lang w:eastAsia="ru-RU"/>
              </w:rPr>
              <w:t>363575,7</w:t>
            </w:r>
          </w:p>
        </w:tc>
        <w:tc>
          <w:tcPr>
            <w:tcW w:w="1134" w:type="dxa"/>
            <w:tcBorders>
              <w:top w:val="single" w:sz="4" w:space="0" w:color="auto"/>
              <w:left w:val="single" w:sz="4" w:space="0" w:color="auto"/>
              <w:bottom w:val="single" w:sz="4" w:space="0" w:color="auto"/>
              <w:right w:val="single" w:sz="4" w:space="0" w:color="auto"/>
            </w:tcBorders>
            <w:hideMark/>
          </w:tcPr>
          <w:p w14:paraId="4F72F7F0" w14:textId="77777777" w:rsidR="00EF03E7" w:rsidRDefault="00EF03E7" w:rsidP="00B35D03">
            <w:pPr>
              <w:widowControl w:val="0"/>
              <w:suppressAutoHyphens w:val="0"/>
              <w:autoSpaceDE w:val="0"/>
              <w:autoSpaceDN w:val="0"/>
              <w:adjustRightInd w:val="0"/>
              <w:spacing w:line="256" w:lineRule="auto"/>
              <w:ind w:left="-108" w:right="-108"/>
              <w:jc w:val="center"/>
              <w:rPr>
                <w:sz w:val="22"/>
                <w:szCs w:val="22"/>
                <w:lang w:eastAsia="ru-RU"/>
              </w:rPr>
            </w:pPr>
            <w:r>
              <w:rPr>
                <w:sz w:val="22"/>
                <w:szCs w:val="22"/>
                <w:lang w:eastAsia="ru-RU"/>
              </w:rPr>
              <w:t>363575,7</w:t>
            </w:r>
          </w:p>
        </w:tc>
        <w:tc>
          <w:tcPr>
            <w:tcW w:w="1134" w:type="dxa"/>
            <w:tcBorders>
              <w:top w:val="single" w:sz="4" w:space="0" w:color="auto"/>
              <w:left w:val="single" w:sz="4" w:space="0" w:color="auto"/>
              <w:bottom w:val="single" w:sz="4" w:space="0" w:color="auto"/>
              <w:right w:val="single" w:sz="4" w:space="0" w:color="auto"/>
            </w:tcBorders>
          </w:tcPr>
          <w:p w14:paraId="089E9C5D" w14:textId="77777777" w:rsidR="00EF03E7" w:rsidRDefault="00EF03E7" w:rsidP="00B35D03">
            <w:pPr>
              <w:widowControl w:val="0"/>
              <w:suppressAutoHyphens w:val="0"/>
              <w:autoSpaceDE w:val="0"/>
              <w:autoSpaceDN w:val="0"/>
              <w:adjustRightInd w:val="0"/>
              <w:spacing w:line="256" w:lineRule="auto"/>
              <w:ind w:left="-96" w:right="-105"/>
              <w:jc w:val="center"/>
              <w:rPr>
                <w:sz w:val="22"/>
                <w:szCs w:val="22"/>
                <w:lang w:eastAsia="ru-RU"/>
              </w:rPr>
            </w:pPr>
            <w:r w:rsidRPr="00B301A4">
              <w:rPr>
                <w:bCs/>
                <w:sz w:val="22"/>
                <w:szCs w:val="22"/>
                <w:lang w:eastAsia="ru-RU"/>
              </w:rPr>
              <w:t>2164285,1</w:t>
            </w:r>
          </w:p>
        </w:tc>
        <w:tc>
          <w:tcPr>
            <w:tcW w:w="992" w:type="dxa"/>
            <w:tcBorders>
              <w:top w:val="single" w:sz="4" w:space="0" w:color="auto"/>
              <w:left w:val="single" w:sz="4" w:space="0" w:color="auto"/>
              <w:bottom w:val="single" w:sz="4" w:space="0" w:color="auto"/>
              <w:right w:val="single" w:sz="4" w:space="0" w:color="auto"/>
            </w:tcBorders>
            <w:hideMark/>
          </w:tcPr>
          <w:p w14:paraId="47E15E06"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2030</w:t>
            </w:r>
          </w:p>
        </w:tc>
      </w:tr>
      <w:tr w:rsidR="00EF03E7" w14:paraId="78C0F256" w14:textId="77777777" w:rsidTr="00B35D03">
        <w:tc>
          <w:tcPr>
            <w:tcW w:w="3573" w:type="dxa"/>
            <w:tcBorders>
              <w:top w:val="single" w:sz="4" w:space="0" w:color="auto"/>
              <w:left w:val="single" w:sz="4" w:space="0" w:color="auto"/>
              <w:bottom w:val="single" w:sz="4" w:space="0" w:color="auto"/>
              <w:right w:val="single" w:sz="4" w:space="0" w:color="auto"/>
            </w:tcBorders>
            <w:hideMark/>
          </w:tcPr>
          <w:p w14:paraId="6B6CBBF0" w14:textId="77777777" w:rsidR="00EF03E7" w:rsidRDefault="00EF03E7" w:rsidP="00B35D03">
            <w:pPr>
              <w:widowControl w:val="0"/>
              <w:suppressAutoHyphens w:val="0"/>
              <w:autoSpaceDE w:val="0"/>
              <w:autoSpaceDN w:val="0"/>
              <w:adjustRightInd w:val="0"/>
              <w:spacing w:line="256" w:lineRule="auto"/>
              <w:rPr>
                <w:sz w:val="22"/>
                <w:szCs w:val="22"/>
                <w:lang w:eastAsia="ru-RU"/>
              </w:rPr>
            </w:pPr>
            <w:r>
              <w:rPr>
                <w:sz w:val="22"/>
                <w:szCs w:val="22"/>
                <w:lang w:eastAsia="ru-RU"/>
              </w:rPr>
              <w:t>в т.ч.,</w:t>
            </w:r>
          </w:p>
          <w:p w14:paraId="4572D7DB" w14:textId="77777777" w:rsidR="00EF03E7" w:rsidRDefault="00EF03E7" w:rsidP="00B35D03">
            <w:pPr>
              <w:widowControl w:val="0"/>
              <w:suppressAutoHyphens w:val="0"/>
              <w:autoSpaceDE w:val="0"/>
              <w:autoSpaceDN w:val="0"/>
              <w:adjustRightInd w:val="0"/>
              <w:spacing w:line="256" w:lineRule="auto"/>
              <w:rPr>
                <w:sz w:val="22"/>
                <w:szCs w:val="22"/>
                <w:lang w:eastAsia="ru-RU"/>
              </w:rPr>
            </w:pPr>
            <w:r>
              <w:rPr>
                <w:sz w:val="22"/>
                <w:szCs w:val="22"/>
                <w:lang w:eastAsia="ru-RU"/>
              </w:rPr>
              <w:t>федеральный бюджет</w:t>
            </w:r>
          </w:p>
        </w:tc>
        <w:tc>
          <w:tcPr>
            <w:tcW w:w="1276" w:type="dxa"/>
            <w:tcBorders>
              <w:top w:val="single" w:sz="4" w:space="0" w:color="auto"/>
              <w:left w:val="single" w:sz="4" w:space="0" w:color="auto"/>
              <w:bottom w:val="single" w:sz="4" w:space="0" w:color="auto"/>
              <w:right w:val="single" w:sz="4" w:space="0" w:color="auto"/>
            </w:tcBorders>
            <w:hideMark/>
          </w:tcPr>
          <w:p w14:paraId="61CFB52A" w14:textId="77777777" w:rsidR="00EF03E7" w:rsidRDefault="00EF03E7" w:rsidP="00B35D03">
            <w:pPr>
              <w:suppressAutoHyphens w:val="0"/>
              <w:spacing w:line="256" w:lineRule="auto"/>
              <w:jc w:val="center"/>
              <w:rPr>
                <w:rFonts w:eastAsiaTheme="minorHAnsi"/>
                <w:sz w:val="22"/>
                <w:szCs w:val="22"/>
                <w:lang w:eastAsia="en-US"/>
              </w:rPr>
            </w:pPr>
            <w:r>
              <w:rPr>
                <w:sz w:val="22"/>
                <w:szCs w:val="22"/>
                <w:lang w:eastAsia="ru-RU"/>
              </w:rPr>
              <w:t>тыс.руб.</w:t>
            </w:r>
          </w:p>
        </w:tc>
        <w:tc>
          <w:tcPr>
            <w:tcW w:w="2126" w:type="dxa"/>
            <w:gridSpan w:val="2"/>
            <w:tcBorders>
              <w:top w:val="single" w:sz="4" w:space="0" w:color="auto"/>
              <w:left w:val="single" w:sz="4" w:space="0" w:color="auto"/>
              <w:bottom w:val="single" w:sz="4" w:space="0" w:color="auto"/>
              <w:right w:val="single" w:sz="4" w:space="0" w:color="auto"/>
            </w:tcBorders>
          </w:tcPr>
          <w:p w14:paraId="7865E678" w14:textId="77777777" w:rsidR="00EF03E7" w:rsidRDefault="00EF03E7" w:rsidP="00B35D03">
            <w:pPr>
              <w:suppressAutoHyphens w:val="0"/>
              <w:spacing w:line="256" w:lineRule="auto"/>
              <w:ind w:firstLine="34"/>
              <w:jc w:val="center"/>
              <w:rPr>
                <w:sz w:val="22"/>
                <w:szCs w:val="22"/>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78477E1B" w14:textId="77777777" w:rsidR="00EF03E7" w:rsidRPr="00B64F68" w:rsidRDefault="00EF03E7" w:rsidP="00B35D03">
            <w:pPr>
              <w:widowControl w:val="0"/>
              <w:suppressAutoHyphens w:val="0"/>
              <w:autoSpaceDE w:val="0"/>
              <w:autoSpaceDN w:val="0"/>
              <w:adjustRightInd w:val="0"/>
              <w:spacing w:line="256" w:lineRule="auto"/>
              <w:ind w:left="-108" w:right="-108"/>
              <w:jc w:val="center"/>
              <w:rPr>
                <w:sz w:val="22"/>
                <w:szCs w:val="22"/>
                <w:lang w:eastAsia="ru-RU"/>
              </w:rPr>
            </w:pPr>
            <w:r w:rsidRPr="00B64F68">
              <w:rPr>
                <w:sz w:val="22"/>
                <w:szCs w:val="22"/>
                <w:lang w:eastAsia="ru-RU"/>
              </w:rPr>
              <w:t>0,0</w:t>
            </w:r>
          </w:p>
        </w:tc>
        <w:tc>
          <w:tcPr>
            <w:tcW w:w="992" w:type="dxa"/>
            <w:tcBorders>
              <w:top w:val="single" w:sz="4" w:space="0" w:color="auto"/>
              <w:left w:val="single" w:sz="4" w:space="0" w:color="auto"/>
              <w:bottom w:val="single" w:sz="4" w:space="0" w:color="auto"/>
              <w:right w:val="single" w:sz="4" w:space="0" w:color="auto"/>
            </w:tcBorders>
            <w:hideMark/>
          </w:tcPr>
          <w:p w14:paraId="69BDBD07" w14:textId="77777777" w:rsidR="00EF03E7" w:rsidRDefault="00EF03E7" w:rsidP="00B35D03">
            <w:pPr>
              <w:suppressAutoHyphens w:val="0"/>
              <w:spacing w:line="256" w:lineRule="auto"/>
              <w:ind w:left="-108" w:right="-108"/>
              <w:jc w:val="center"/>
              <w:rPr>
                <w:rFonts w:eastAsiaTheme="minorHAnsi"/>
                <w:sz w:val="22"/>
                <w:szCs w:val="22"/>
                <w:lang w:eastAsia="en-US"/>
              </w:rPr>
            </w:pPr>
            <w:r>
              <w:rPr>
                <w:sz w:val="22"/>
                <w:szCs w:val="22"/>
                <w:lang w:eastAsia="ru-RU"/>
              </w:rPr>
              <w:t>0,0</w:t>
            </w:r>
          </w:p>
        </w:tc>
        <w:tc>
          <w:tcPr>
            <w:tcW w:w="993" w:type="dxa"/>
            <w:tcBorders>
              <w:top w:val="single" w:sz="4" w:space="0" w:color="auto"/>
              <w:left w:val="single" w:sz="4" w:space="0" w:color="auto"/>
              <w:bottom w:val="single" w:sz="4" w:space="0" w:color="auto"/>
              <w:right w:val="single" w:sz="4" w:space="0" w:color="auto"/>
            </w:tcBorders>
            <w:hideMark/>
          </w:tcPr>
          <w:p w14:paraId="2F09B30D" w14:textId="77777777" w:rsidR="00EF03E7" w:rsidRDefault="00EF03E7" w:rsidP="00B35D03">
            <w:pPr>
              <w:suppressAutoHyphens w:val="0"/>
              <w:spacing w:line="256" w:lineRule="auto"/>
              <w:ind w:left="-108" w:right="-108"/>
              <w:jc w:val="center"/>
              <w:rPr>
                <w:rFonts w:eastAsiaTheme="minorHAnsi"/>
                <w:sz w:val="22"/>
                <w:szCs w:val="22"/>
                <w:lang w:eastAsia="en-US"/>
              </w:rPr>
            </w:pPr>
            <w:r>
              <w:rPr>
                <w:sz w:val="22"/>
                <w:szCs w:val="22"/>
                <w:lang w:eastAsia="ru-RU"/>
              </w:rPr>
              <w:t>0,0</w:t>
            </w:r>
          </w:p>
        </w:tc>
        <w:tc>
          <w:tcPr>
            <w:tcW w:w="992" w:type="dxa"/>
            <w:tcBorders>
              <w:top w:val="single" w:sz="4" w:space="0" w:color="auto"/>
              <w:left w:val="single" w:sz="4" w:space="0" w:color="auto"/>
              <w:bottom w:val="single" w:sz="4" w:space="0" w:color="auto"/>
              <w:right w:val="single" w:sz="4" w:space="0" w:color="auto"/>
            </w:tcBorders>
            <w:hideMark/>
          </w:tcPr>
          <w:p w14:paraId="2226B6B7" w14:textId="77777777" w:rsidR="00EF03E7" w:rsidRDefault="00EF03E7" w:rsidP="00B35D03">
            <w:pPr>
              <w:suppressAutoHyphens w:val="0"/>
              <w:spacing w:line="256" w:lineRule="auto"/>
              <w:ind w:left="-108" w:right="-108"/>
              <w:jc w:val="center"/>
              <w:rPr>
                <w:rFonts w:eastAsiaTheme="minorHAnsi"/>
                <w:sz w:val="22"/>
                <w:szCs w:val="22"/>
                <w:lang w:eastAsia="en-US"/>
              </w:rPr>
            </w:pPr>
            <w:r>
              <w:rPr>
                <w:sz w:val="22"/>
                <w:szCs w:val="22"/>
                <w:lang w:eastAsia="ru-RU"/>
              </w:rPr>
              <w:t>0,0</w:t>
            </w:r>
          </w:p>
        </w:tc>
        <w:tc>
          <w:tcPr>
            <w:tcW w:w="992" w:type="dxa"/>
            <w:tcBorders>
              <w:top w:val="single" w:sz="4" w:space="0" w:color="auto"/>
              <w:left w:val="single" w:sz="4" w:space="0" w:color="auto"/>
              <w:bottom w:val="single" w:sz="4" w:space="0" w:color="auto"/>
              <w:right w:val="single" w:sz="4" w:space="0" w:color="auto"/>
            </w:tcBorders>
            <w:hideMark/>
          </w:tcPr>
          <w:p w14:paraId="423C5EC6" w14:textId="77777777" w:rsidR="00EF03E7" w:rsidRDefault="00EF03E7" w:rsidP="00B35D03">
            <w:pPr>
              <w:suppressAutoHyphens w:val="0"/>
              <w:spacing w:line="256" w:lineRule="auto"/>
              <w:ind w:left="-108" w:right="-108"/>
              <w:jc w:val="center"/>
              <w:rPr>
                <w:rFonts w:eastAsiaTheme="minorHAnsi"/>
                <w:sz w:val="22"/>
                <w:szCs w:val="22"/>
                <w:lang w:eastAsia="en-US"/>
              </w:rPr>
            </w:pPr>
            <w:r>
              <w:rPr>
                <w:sz w:val="22"/>
                <w:szCs w:val="22"/>
                <w:lang w:eastAsia="ru-RU"/>
              </w:rPr>
              <w:t>0,0</w:t>
            </w:r>
          </w:p>
        </w:tc>
        <w:tc>
          <w:tcPr>
            <w:tcW w:w="1134" w:type="dxa"/>
            <w:tcBorders>
              <w:top w:val="single" w:sz="4" w:space="0" w:color="auto"/>
              <w:left w:val="single" w:sz="4" w:space="0" w:color="auto"/>
              <w:bottom w:val="single" w:sz="4" w:space="0" w:color="auto"/>
              <w:right w:val="single" w:sz="4" w:space="0" w:color="auto"/>
            </w:tcBorders>
            <w:hideMark/>
          </w:tcPr>
          <w:p w14:paraId="210CB909" w14:textId="77777777" w:rsidR="00EF03E7" w:rsidRDefault="00EF03E7" w:rsidP="00B35D03">
            <w:pPr>
              <w:suppressAutoHyphens w:val="0"/>
              <w:spacing w:line="256" w:lineRule="auto"/>
              <w:ind w:left="-108" w:right="-108"/>
              <w:jc w:val="center"/>
              <w:rPr>
                <w:rFonts w:eastAsiaTheme="minorHAnsi"/>
                <w:sz w:val="22"/>
                <w:szCs w:val="22"/>
                <w:lang w:eastAsia="en-US"/>
              </w:rPr>
            </w:pPr>
            <w:r>
              <w:rPr>
                <w:sz w:val="22"/>
                <w:szCs w:val="22"/>
                <w:lang w:eastAsia="ru-RU"/>
              </w:rPr>
              <w:t>0,0</w:t>
            </w:r>
          </w:p>
        </w:tc>
        <w:tc>
          <w:tcPr>
            <w:tcW w:w="1134" w:type="dxa"/>
            <w:tcBorders>
              <w:top w:val="single" w:sz="4" w:space="0" w:color="auto"/>
              <w:left w:val="single" w:sz="4" w:space="0" w:color="auto"/>
              <w:bottom w:val="single" w:sz="4" w:space="0" w:color="auto"/>
              <w:right w:val="single" w:sz="4" w:space="0" w:color="auto"/>
            </w:tcBorders>
            <w:hideMark/>
          </w:tcPr>
          <w:p w14:paraId="00233F5A" w14:textId="77777777" w:rsidR="00EF03E7" w:rsidRDefault="00EF03E7" w:rsidP="00B35D03">
            <w:pPr>
              <w:suppressAutoHyphens w:val="0"/>
              <w:spacing w:line="256" w:lineRule="auto"/>
              <w:ind w:left="-96" w:right="-105"/>
              <w:jc w:val="center"/>
              <w:rPr>
                <w:rFonts w:eastAsiaTheme="minorHAnsi"/>
                <w:sz w:val="22"/>
                <w:szCs w:val="22"/>
                <w:lang w:eastAsia="en-US"/>
              </w:rPr>
            </w:pPr>
            <w:r>
              <w:rPr>
                <w:sz w:val="22"/>
                <w:szCs w:val="22"/>
                <w:lang w:eastAsia="ru-RU"/>
              </w:rPr>
              <w:t>0,0</w:t>
            </w:r>
          </w:p>
        </w:tc>
        <w:tc>
          <w:tcPr>
            <w:tcW w:w="992" w:type="dxa"/>
            <w:tcBorders>
              <w:top w:val="single" w:sz="4" w:space="0" w:color="auto"/>
              <w:left w:val="single" w:sz="4" w:space="0" w:color="auto"/>
              <w:bottom w:val="single" w:sz="4" w:space="0" w:color="auto"/>
              <w:right w:val="single" w:sz="4" w:space="0" w:color="auto"/>
            </w:tcBorders>
            <w:hideMark/>
          </w:tcPr>
          <w:p w14:paraId="63421232"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2030</w:t>
            </w:r>
          </w:p>
        </w:tc>
      </w:tr>
      <w:tr w:rsidR="00EF03E7" w14:paraId="381FEAFC" w14:textId="77777777" w:rsidTr="00B35D03">
        <w:trPr>
          <w:trHeight w:val="365"/>
        </w:trPr>
        <w:tc>
          <w:tcPr>
            <w:tcW w:w="3573" w:type="dxa"/>
            <w:tcBorders>
              <w:top w:val="single" w:sz="4" w:space="0" w:color="auto"/>
              <w:left w:val="single" w:sz="4" w:space="0" w:color="auto"/>
              <w:bottom w:val="single" w:sz="4" w:space="0" w:color="auto"/>
              <w:right w:val="single" w:sz="4" w:space="0" w:color="auto"/>
            </w:tcBorders>
            <w:hideMark/>
          </w:tcPr>
          <w:p w14:paraId="1D1DC43B" w14:textId="77777777" w:rsidR="00EF03E7" w:rsidRDefault="00EF03E7" w:rsidP="00B35D03">
            <w:pPr>
              <w:widowControl w:val="0"/>
              <w:suppressAutoHyphens w:val="0"/>
              <w:autoSpaceDE w:val="0"/>
              <w:autoSpaceDN w:val="0"/>
              <w:adjustRightInd w:val="0"/>
              <w:spacing w:line="256" w:lineRule="auto"/>
              <w:rPr>
                <w:sz w:val="22"/>
                <w:szCs w:val="22"/>
                <w:lang w:eastAsia="ru-RU"/>
              </w:rPr>
            </w:pPr>
            <w:r>
              <w:rPr>
                <w:sz w:val="22"/>
                <w:szCs w:val="22"/>
                <w:lang w:eastAsia="ru-RU"/>
              </w:rPr>
              <w:t>областной бюджет</w:t>
            </w:r>
          </w:p>
        </w:tc>
        <w:tc>
          <w:tcPr>
            <w:tcW w:w="1276" w:type="dxa"/>
            <w:tcBorders>
              <w:top w:val="single" w:sz="4" w:space="0" w:color="auto"/>
              <w:left w:val="single" w:sz="4" w:space="0" w:color="auto"/>
              <w:bottom w:val="single" w:sz="4" w:space="0" w:color="auto"/>
              <w:right w:val="single" w:sz="4" w:space="0" w:color="auto"/>
            </w:tcBorders>
            <w:hideMark/>
          </w:tcPr>
          <w:p w14:paraId="19FDCFFF" w14:textId="77777777" w:rsidR="00EF03E7" w:rsidRDefault="00EF03E7" w:rsidP="00B35D03">
            <w:pPr>
              <w:suppressAutoHyphens w:val="0"/>
              <w:spacing w:line="256" w:lineRule="auto"/>
              <w:jc w:val="center"/>
              <w:rPr>
                <w:rFonts w:eastAsiaTheme="minorHAnsi"/>
                <w:sz w:val="22"/>
                <w:szCs w:val="22"/>
                <w:lang w:eastAsia="en-US"/>
              </w:rPr>
            </w:pPr>
            <w:r>
              <w:rPr>
                <w:sz w:val="22"/>
                <w:szCs w:val="22"/>
                <w:lang w:eastAsia="ru-RU"/>
              </w:rPr>
              <w:t>тыс.руб.</w:t>
            </w:r>
          </w:p>
        </w:tc>
        <w:tc>
          <w:tcPr>
            <w:tcW w:w="2126" w:type="dxa"/>
            <w:gridSpan w:val="2"/>
            <w:tcBorders>
              <w:top w:val="single" w:sz="4" w:space="0" w:color="auto"/>
              <w:left w:val="single" w:sz="4" w:space="0" w:color="auto"/>
              <w:bottom w:val="single" w:sz="4" w:space="0" w:color="auto"/>
              <w:right w:val="single" w:sz="4" w:space="0" w:color="auto"/>
            </w:tcBorders>
          </w:tcPr>
          <w:p w14:paraId="392124D5" w14:textId="77777777" w:rsidR="00EF03E7" w:rsidRDefault="00EF03E7" w:rsidP="00B35D03">
            <w:pPr>
              <w:suppressAutoHyphens w:val="0"/>
              <w:spacing w:line="256" w:lineRule="auto"/>
              <w:ind w:firstLine="34"/>
              <w:jc w:val="center"/>
              <w:rPr>
                <w:sz w:val="22"/>
                <w:szCs w:val="22"/>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478EC5E3" w14:textId="77777777" w:rsidR="00EF03E7" w:rsidRPr="00B64F68" w:rsidRDefault="00EF03E7" w:rsidP="00B35D03">
            <w:pPr>
              <w:widowControl w:val="0"/>
              <w:suppressAutoHyphens w:val="0"/>
              <w:autoSpaceDE w:val="0"/>
              <w:autoSpaceDN w:val="0"/>
              <w:adjustRightInd w:val="0"/>
              <w:spacing w:line="256" w:lineRule="auto"/>
              <w:ind w:left="-108" w:right="-108"/>
              <w:jc w:val="center"/>
              <w:rPr>
                <w:sz w:val="22"/>
                <w:szCs w:val="22"/>
                <w:lang w:eastAsia="ru-RU"/>
              </w:rPr>
            </w:pPr>
            <w:r w:rsidRPr="00B64F68">
              <w:rPr>
                <w:sz w:val="22"/>
                <w:szCs w:val="22"/>
                <w:lang w:eastAsia="ru-RU"/>
              </w:rPr>
              <w:t>10835,7</w:t>
            </w:r>
          </w:p>
        </w:tc>
        <w:tc>
          <w:tcPr>
            <w:tcW w:w="992" w:type="dxa"/>
            <w:tcBorders>
              <w:top w:val="single" w:sz="4" w:space="0" w:color="auto"/>
              <w:left w:val="single" w:sz="4" w:space="0" w:color="auto"/>
              <w:bottom w:val="single" w:sz="4" w:space="0" w:color="auto"/>
              <w:right w:val="single" w:sz="4" w:space="0" w:color="auto"/>
            </w:tcBorders>
            <w:hideMark/>
          </w:tcPr>
          <w:p w14:paraId="4B4A6C62" w14:textId="77777777" w:rsidR="00EF03E7" w:rsidRDefault="00EF03E7" w:rsidP="00B35D03">
            <w:pPr>
              <w:suppressAutoHyphens w:val="0"/>
              <w:spacing w:line="256" w:lineRule="auto"/>
              <w:ind w:left="-108" w:right="-108"/>
              <w:jc w:val="center"/>
              <w:rPr>
                <w:rFonts w:eastAsiaTheme="minorHAnsi"/>
                <w:sz w:val="22"/>
                <w:szCs w:val="22"/>
                <w:lang w:eastAsia="en-US"/>
              </w:rPr>
            </w:pPr>
            <w:r>
              <w:rPr>
                <w:rFonts w:eastAsiaTheme="minorHAnsi"/>
                <w:sz w:val="22"/>
                <w:szCs w:val="22"/>
                <w:lang w:eastAsia="en-US"/>
              </w:rPr>
              <w:t>835,7</w:t>
            </w:r>
          </w:p>
        </w:tc>
        <w:tc>
          <w:tcPr>
            <w:tcW w:w="993" w:type="dxa"/>
            <w:tcBorders>
              <w:top w:val="single" w:sz="4" w:space="0" w:color="auto"/>
              <w:left w:val="single" w:sz="4" w:space="0" w:color="auto"/>
              <w:bottom w:val="single" w:sz="4" w:space="0" w:color="auto"/>
              <w:right w:val="single" w:sz="4" w:space="0" w:color="auto"/>
            </w:tcBorders>
            <w:hideMark/>
          </w:tcPr>
          <w:p w14:paraId="012CBA0E" w14:textId="77777777" w:rsidR="00EF03E7" w:rsidRDefault="00EF03E7" w:rsidP="00B35D03">
            <w:pPr>
              <w:suppressAutoHyphens w:val="0"/>
              <w:spacing w:line="256" w:lineRule="auto"/>
              <w:ind w:left="-108" w:right="-108"/>
              <w:jc w:val="center"/>
              <w:rPr>
                <w:rFonts w:eastAsiaTheme="minorHAnsi"/>
                <w:sz w:val="22"/>
                <w:szCs w:val="22"/>
                <w:lang w:eastAsia="en-US"/>
              </w:rPr>
            </w:pPr>
            <w:r>
              <w:rPr>
                <w:rFonts w:eastAsiaTheme="minorHAnsi"/>
                <w:sz w:val="22"/>
                <w:szCs w:val="22"/>
                <w:lang w:eastAsia="en-US"/>
              </w:rPr>
              <w:t>835,7</w:t>
            </w:r>
          </w:p>
        </w:tc>
        <w:tc>
          <w:tcPr>
            <w:tcW w:w="992" w:type="dxa"/>
            <w:tcBorders>
              <w:top w:val="single" w:sz="4" w:space="0" w:color="auto"/>
              <w:left w:val="single" w:sz="4" w:space="0" w:color="auto"/>
              <w:bottom w:val="single" w:sz="4" w:space="0" w:color="auto"/>
              <w:right w:val="single" w:sz="4" w:space="0" w:color="auto"/>
            </w:tcBorders>
            <w:hideMark/>
          </w:tcPr>
          <w:p w14:paraId="2BEA6562" w14:textId="77777777" w:rsidR="00EF03E7" w:rsidRDefault="00EF03E7" w:rsidP="00B35D03">
            <w:pPr>
              <w:suppressAutoHyphens w:val="0"/>
              <w:spacing w:line="256" w:lineRule="auto"/>
              <w:ind w:left="-108" w:right="-108"/>
              <w:jc w:val="center"/>
              <w:rPr>
                <w:rFonts w:eastAsiaTheme="minorHAnsi"/>
                <w:sz w:val="22"/>
                <w:szCs w:val="22"/>
                <w:lang w:eastAsia="en-US"/>
              </w:rPr>
            </w:pPr>
            <w:r>
              <w:rPr>
                <w:rFonts w:eastAsiaTheme="minorHAnsi"/>
                <w:sz w:val="22"/>
                <w:szCs w:val="22"/>
                <w:lang w:eastAsia="en-US"/>
              </w:rPr>
              <w:t>835,7</w:t>
            </w:r>
          </w:p>
        </w:tc>
        <w:tc>
          <w:tcPr>
            <w:tcW w:w="992" w:type="dxa"/>
            <w:tcBorders>
              <w:top w:val="single" w:sz="4" w:space="0" w:color="auto"/>
              <w:left w:val="single" w:sz="4" w:space="0" w:color="auto"/>
              <w:bottom w:val="single" w:sz="4" w:space="0" w:color="auto"/>
              <w:right w:val="single" w:sz="4" w:space="0" w:color="auto"/>
            </w:tcBorders>
            <w:hideMark/>
          </w:tcPr>
          <w:p w14:paraId="5A402037" w14:textId="77777777" w:rsidR="00EF03E7" w:rsidRDefault="00EF03E7" w:rsidP="00B35D03">
            <w:pPr>
              <w:suppressAutoHyphens w:val="0"/>
              <w:spacing w:line="256" w:lineRule="auto"/>
              <w:ind w:left="-108" w:right="-108"/>
              <w:jc w:val="center"/>
              <w:rPr>
                <w:rFonts w:eastAsiaTheme="minorHAnsi"/>
                <w:sz w:val="22"/>
                <w:szCs w:val="22"/>
                <w:lang w:eastAsia="en-US"/>
              </w:rPr>
            </w:pPr>
            <w:r>
              <w:rPr>
                <w:rFonts w:eastAsiaTheme="minorHAnsi"/>
                <w:sz w:val="22"/>
                <w:szCs w:val="22"/>
                <w:lang w:eastAsia="en-US"/>
              </w:rPr>
              <w:t>835,7</w:t>
            </w:r>
          </w:p>
        </w:tc>
        <w:tc>
          <w:tcPr>
            <w:tcW w:w="1134" w:type="dxa"/>
            <w:tcBorders>
              <w:top w:val="single" w:sz="4" w:space="0" w:color="auto"/>
              <w:left w:val="single" w:sz="4" w:space="0" w:color="auto"/>
              <w:bottom w:val="single" w:sz="4" w:space="0" w:color="auto"/>
              <w:right w:val="single" w:sz="4" w:space="0" w:color="auto"/>
            </w:tcBorders>
            <w:hideMark/>
          </w:tcPr>
          <w:p w14:paraId="6920CB7C" w14:textId="77777777" w:rsidR="00EF03E7" w:rsidRDefault="00EF03E7" w:rsidP="00B35D03">
            <w:pPr>
              <w:suppressAutoHyphens w:val="0"/>
              <w:spacing w:line="256" w:lineRule="auto"/>
              <w:ind w:left="-108" w:right="-108"/>
              <w:jc w:val="center"/>
              <w:rPr>
                <w:rFonts w:eastAsiaTheme="minorHAnsi"/>
                <w:sz w:val="22"/>
                <w:szCs w:val="22"/>
                <w:lang w:eastAsia="en-US"/>
              </w:rPr>
            </w:pPr>
            <w:r>
              <w:rPr>
                <w:rFonts w:eastAsiaTheme="minorHAnsi"/>
                <w:sz w:val="22"/>
                <w:szCs w:val="22"/>
                <w:lang w:eastAsia="en-US"/>
              </w:rPr>
              <w:t>835,7</w:t>
            </w:r>
          </w:p>
        </w:tc>
        <w:tc>
          <w:tcPr>
            <w:tcW w:w="1134" w:type="dxa"/>
            <w:tcBorders>
              <w:top w:val="single" w:sz="4" w:space="0" w:color="auto"/>
              <w:left w:val="single" w:sz="4" w:space="0" w:color="auto"/>
              <w:bottom w:val="single" w:sz="4" w:space="0" w:color="auto"/>
              <w:right w:val="single" w:sz="4" w:space="0" w:color="auto"/>
            </w:tcBorders>
            <w:hideMark/>
          </w:tcPr>
          <w:p w14:paraId="2A2B52FA" w14:textId="77777777" w:rsidR="00EF03E7" w:rsidRDefault="00EF03E7" w:rsidP="00B35D03">
            <w:pPr>
              <w:suppressAutoHyphens w:val="0"/>
              <w:spacing w:line="256" w:lineRule="auto"/>
              <w:ind w:left="-96" w:right="-105"/>
              <w:jc w:val="center"/>
              <w:rPr>
                <w:rFonts w:eastAsiaTheme="minorHAnsi"/>
                <w:sz w:val="22"/>
                <w:szCs w:val="22"/>
                <w:lang w:eastAsia="en-US"/>
              </w:rPr>
            </w:pPr>
            <w:r>
              <w:rPr>
                <w:sz w:val="22"/>
                <w:szCs w:val="22"/>
                <w:lang w:eastAsia="ru-RU"/>
              </w:rPr>
              <w:t>15014,2</w:t>
            </w:r>
          </w:p>
        </w:tc>
        <w:tc>
          <w:tcPr>
            <w:tcW w:w="992" w:type="dxa"/>
            <w:tcBorders>
              <w:top w:val="single" w:sz="4" w:space="0" w:color="auto"/>
              <w:left w:val="single" w:sz="4" w:space="0" w:color="auto"/>
              <w:bottom w:val="single" w:sz="4" w:space="0" w:color="auto"/>
              <w:right w:val="single" w:sz="4" w:space="0" w:color="auto"/>
            </w:tcBorders>
            <w:hideMark/>
          </w:tcPr>
          <w:p w14:paraId="5B1B0F1E"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2030</w:t>
            </w:r>
          </w:p>
        </w:tc>
      </w:tr>
      <w:tr w:rsidR="00EF03E7" w14:paraId="698CA108" w14:textId="77777777" w:rsidTr="00B35D03">
        <w:tc>
          <w:tcPr>
            <w:tcW w:w="3573" w:type="dxa"/>
            <w:tcBorders>
              <w:top w:val="single" w:sz="4" w:space="0" w:color="auto"/>
              <w:left w:val="single" w:sz="4" w:space="0" w:color="auto"/>
              <w:bottom w:val="single" w:sz="4" w:space="0" w:color="auto"/>
              <w:right w:val="single" w:sz="4" w:space="0" w:color="auto"/>
            </w:tcBorders>
            <w:hideMark/>
          </w:tcPr>
          <w:p w14:paraId="3B868D67" w14:textId="77777777" w:rsidR="00EF03E7" w:rsidRDefault="00EF03E7" w:rsidP="00B35D03">
            <w:pPr>
              <w:widowControl w:val="0"/>
              <w:suppressAutoHyphens w:val="0"/>
              <w:autoSpaceDE w:val="0"/>
              <w:autoSpaceDN w:val="0"/>
              <w:adjustRightInd w:val="0"/>
              <w:spacing w:line="256" w:lineRule="auto"/>
              <w:rPr>
                <w:sz w:val="22"/>
                <w:szCs w:val="22"/>
                <w:lang w:eastAsia="ru-RU"/>
              </w:rPr>
            </w:pPr>
            <w:r>
              <w:rPr>
                <w:sz w:val="22"/>
                <w:szCs w:val="22"/>
                <w:lang w:eastAsia="ru-RU"/>
              </w:rPr>
              <w:t>местный бюджет</w:t>
            </w:r>
          </w:p>
        </w:tc>
        <w:tc>
          <w:tcPr>
            <w:tcW w:w="1276" w:type="dxa"/>
            <w:tcBorders>
              <w:top w:val="single" w:sz="4" w:space="0" w:color="auto"/>
              <w:left w:val="single" w:sz="4" w:space="0" w:color="auto"/>
              <w:bottom w:val="single" w:sz="4" w:space="0" w:color="auto"/>
              <w:right w:val="single" w:sz="4" w:space="0" w:color="auto"/>
            </w:tcBorders>
            <w:hideMark/>
          </w:tcPr>
          <w:p w14:paraId="33EB89AD" w14:textId="77777777" w:rsidR="00EF03E7" w:rsidRDefault="00EF03E7" w:rsidP="00B35D03">
            <w:pPr>
              <w:suppressAutoHyphens w:val="0"/>
              <w:spacing w:line="256" w:lineRule="auto"/>
              <w:jc w:val="center"/>
              <w:rPr>
                <w:rFonts w:eastAsiaTheme="minorHAnsi"/>
                <w:sz w:val="22"/>
                <w:szCs w:val="22"/>
                <w:lang w:eastAsia="en-US"/>
              </w:rPr>
            </w:pPr>
            <w:r>
              <w:rPr>
                <w:sz w:val="22"/>
                <w:szCs w:val="22"/>
                <w:lang w:eastAsia="ru-RU"/>
              </w:rPr>
              <w:t>тыс.руб.</w:t>
            </w:r>
          </w:p>
        </w:tc>
        <w:tc>
          <w:tcPr>
            <w:tcW w:w="2126" w:type="dxa"/>
            <w:gridSpan w:val="2"/>
            <w:tcBorders>
              <w:top w:val="single" w:sz="4" w:space="0" w:color="auto"/>
              <w:left w:val="single" w:sz="4" w:space="0" w:color="auto"/>
              <w:bottom w:val="single" w:sz="4" w:space="0" w:color="auto"/>
              <w:right w:val="single" w:sz="4" w:space="0" w:color="auto"/>
            </w:tcBorders>
          </w:tcPr>
          <w:p w14:paraId="6E0D82D8" w14:textId="77777777" w:rsidR="00EF03E7" w:rsidRDefault="00EF03E7" w:rsidP="00B35D03">
            <w:pPr>
              <w:suppressAutoHyphens w:val="0"/>
              <w:spacing w:line="256" w:lineRule="auto"/>
              <w:ind w:firstLine="34"/>
              <w:jc w:val="center"/>
              <w:rPr>
                <w:sz w:val="22"/>
                <w:szCs w:val="22"/>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17617FDF" w14:textId="77777777" w:rsidR="00EF03E7" w:rsidRPr="00B64F68" w:rsidRDefault="00EF03E7" w:rsidP="00B35D03">
            <w:pPr>
              <w:widowControl w:val="0"/>
              <w:suppressAutoHyphens w:val="0"/>
              <w:autoSpaceDE w:val="0"/>
              <w:autoSpaceDN w:val="0"/>
              <w:adjustRightInd w:val="0"/>
              <w:spacing w:line="256" w:lineRule="auto"/>
              <w:ind w:left="-108" w:right="-108"/>
              <w:jc w:val="center"/>
              <w:rPr>
                <w:sz w:val="22"/>
                <w:szCs w:val="22"/>
                <w:lang w:eastAsia="ru-RU"/>
              </w:rPr>
            </w:pPr>
            <w:r w:rsidRPr="00B64F68">
              <w:rPr>
                <w:sz w:val="22"/>
                <w:szCs w:val="22"/>
                <w:lang w:eastAsia="ru-RU"/>
              </w:rPr>
              <w:t>348942,9</w:t>
            </w:r>
          </w:p>
        </w:tc>
        <w:tc>
          <w:tcPr>
            <w:tcW w:w="992" w:type="dxa"/>
            <w:tcBorders>
              <w:top w:val="single" w:sz="4" w:space="0" w:color="auto"/>
              <w:left w:val="single" w:sz="4" w:space="0" w:color="auto"/>
              <w:bottom w:val="single" w:sz="4" w:space="0" w:color="auto"/>
              <w:right w:val="single" w:sz="4" w:space="0" w:color="auto"/>
            </w:tcBorders>
            <w:hideMark/>
          </w:tcPr>
          <w:p w14:paraId="12735AF7" w14:textId="77777777" w:rsidR="00EF03E7" w:rsidRDefault="00EF03E7" w:rsidP="00B35D03">
            <w:pPr>
              <w:widowControl w:val="0"/>
              <w:suppressAutoHyphens w:val="0"/>
              <w:autoSpaceDE w:val="0"/>
              <w:autoSpaceDN w:val="0"/>
              <w:adjustRightInd w:val="0"/>
              <w:spacing w:line="256" w:lineRule="auto"/>
              <w:ind w:left="-108" w:right="-108"/>
              <w:jc w:val="center"/>
              <w:rPr>
                <w:sz w:val="22"/>
                <w:szCs w:val="22"/>
                <w:lang w:eastAsia="ru-RU"/>
              </w:rPr>
            </w:pPr>
            <w:r>
              <w:rPr>
                <w:sz w:val="22"/>
                <w:szCs w:val="22"/>
                <w:lang w:eastAsia="ru-RU"/>
              </w:rPr>
              <w:t>349368,0</w:t>
            </w:r>
          </w:p>
        </w:tc>
        <w:tc>
          <w:tcPr>
            <w:tcW w:w="993" w:type="dxa"/>
            <w:tcBorders>
              <w:top w:val="single" w:sz="4" w:space="0" w:color="auto"/>
              <w:left w:val="single" w:sz="4" w:space="0" w:color="auto"/>
              <w:bottom w:val="single" w:sz="4" w:space="0" w:color="auto"/>
              <w:right w:val="single" w:sz="4" w:space="0" w:color="auto"/>
            </w:tcBorders>
            <w:hideMark/>
          </w:tcPr>
          <w:p w14:paraId="6E757E1C" w14:textId="77777777" w:rsidR="00EF03E7" w:rsidRDefault="00EF03E7" w:rsidP="00B35D03">
            <w:pPr>
              <w:widowControl w:val="0"/>
              <w:suppressAutoHyphens w:val="0"/>
              <w:autoSpaceDE w:val="0"/>
              <w:autoSpaceDN w:val="0"/>
              <w:adjustRightInd w:val="0"/>
              <w:spacing w:line="256" w:lineRule="auto"/>
              <w:ind w:left="-108" w:right="-108"/>
              <w:jc w:val="center"/>
              <w:rPr>
                <w:sz w:val="22"/>
                <w:szCs w:val="22"/>
                <w:lang w:eastAsia="ru-RU"/>
              </w:rPr>
            </w:pPr>
            <w:r>
              <w:rPr>
                <w:sz w:val="22"/>
                <w:szCs w:val="22"/>
                <w:lang w:eastAsia="ru-RU"/>
              </w:rPr>
              <w:t>362740.0</w:t>
            </w:r>
          </w:p>
        </w:tc>
        <w:tc>
          <w:tcPr>
            <w:tcW w:w="992" w:type="dxa"/>
            <w:tcBorders>
              <w:top w:val="single" w:sz="4" w:space="0" w:color="auto"/>
              <w:left w:val="single" w:sz="4" w:space="0" w:color="auto"/>
              <w:bottom w:val="single" w:sz="4" w:space="0" w:color="auto"/>
              <w:right w:val="single" w:sz="4" w:space="0" w:color="auto"/>
            </w:tcBorders>
            <w:hideMark/>
          </w:tcPr>
          <w:p w14:paraId="2C73E3D8" w14:textId="77777777" w:rsidR="00EF03E7" w:rsidRDefault="00EF03E7" w:rsidP="00B35D03">
            <w:pPr>
              <w:widowControl w:val="0"/>
              <w:suppressAutoHyphens w:val="0"/>
              <w:autoSpaceDE w:val="0"/>
              <w:autoSpaceDN w:val="0"/>
              <w:adjustRightInd w:val="0"/>
              <w:spacing w:line="256" w:lineRule="auto"/>
              <w:ind w:left="-108" w:right="-108"/>
              <w:jc w:val="center"/>
              <w:rPr>
                <w:sz w:val="22"/>
                <w:szCs w:val="22"/>
                <w:lang w:eastAsia="ru-RU"/>
              </w:rPr>
            </w:pPr>
            <w:r>
              <w:rPr>
                <w:sz w:val="22"/>
                <w:szCs w:val="22"/>
                <w:lang w:eastAsia="ru-RU"/>
              </w:rPr>
              <w:t>362740.0</w:t>
            </w:r>
          </w:p>
        </w:tc>
        <w:tc>
          <w:tcPr>
            <w:tcW w:w="992" w:type="dxa"/>
            <w:tcBorders>
              <w:top w:val="single" w:sz="4" w:space="0" w:color="auto"/>
              <w:left w:val="single" w:sz="4" w:space="0" w:color="auto"/>
              <w:bottom w:val="single" w:sz="4" w:space="0" w:color="auto"/>
              <w:right w:val="single" w:sz="4" w:space="0" w:color="auto"/>
            </w:tcBorders>
            <w:hideMark/>
          </w:tcPr>
          <w:p w14:paraId="74F8B00E" w14:textId="77777777" w:rsidR="00EF03E7" w:rsidRDefault="00EF03E7" w:rsidP="00B35D03">
            <w:pPr>
              <w:widowControl w:val="0"/>
              <w:suppressAutoHyphens w:val="0"/>
              <w:autoSpaceDE w:val="0"/>
              <w:autoSpaceDN w:val="0"/>
              <w:adjustRightInd w:val="0"/>
              <w:spacing w:line="256" w:lineRule="auto"/>
              <w:ind w:left="-108" w:right="-108"/>
              <w:jc w:val="center"/>
              <w:rPr>
                <w:sz w:val="22"/>
                <w:szCs w:val="22"/>
                <w:lang w:eastAsia="ru-RU"/>
              </w:rPr>
            </w:pPr>
            <w:r>
              <w:rPr>
                <w:sz w:val="22"/>
                <w:szCs w:val="22"/>
                <w:lang w:eastAsia="ru-RU"/>
              </w:rPr>
              <w:t>362740.0</w:t>
            </w:r>
          </w:p>
        </w:tc>
        <w:tc>
          <w:tcPr>
            <w:tcW w:w="1134" w:type="dxa"/>
            <w:tcBorders>
              <w:top w:val="single" w:sz="4" w:space="0" w:color="auto"/>
              <w:left w:val="single" w:sz="4" w:space="0" w:color="auto"/>
              <w:bottom w:val="single" w:sz="4" w:space="0" w:color="auto"/>
              <w:right w:val="single" w:sz="4" w:space="0" w:color="auto"/>
            </w:tcBorders>
            <w:hideMark/>
          </w:tcPr>
          <w:p w14:paraId="0386FA15" w14:textId="77777777" w:rsidR="00EF03E7" w:rsidRDefault="00EF03E7" w:rsidP="00B35D03">
            <w:pPr>
              <w:widowControl w:val="0"/>
              <w:suppressAutoHyphens w:val="0"/>
              <w:autoSpaceDE w:val="0"/>
              <w:autoSpaceDN w:val="0"/>
              <w:adjustRightInd w:val="0"/>
              <w:spacing w:line="256" w:lineRule="auto"/>
              <w:ind w:left="-108" w:right="-108"/>
              <w:jc w:val="center"/>
              <w:rPr>
                <w:sz w:val="22"/>
                <w:szCs w:val="22"/>
                <w:lang w:eastAsia="ru-RU"/>
              </w:rPr>
            </w:pPr>
            <w:r>
              <w:rPr>
                <w:sz w:val="22"/>
                <w:szCs w:val="22"/>
                <w:lang w:eastAsia="ru-RU"/>
              </w:rPr>
              <w:t>362740.0</w:t>
            </w:r>
          </w:p>
        </w:tc>
        <w:tc>
          <w:tcPr>
            <w:tcW w:w="1134" w:type="dxa"/>
            <w:tcBorders>
              <w:top w:val="single" w:sz="4" w:space="0" w:color="auto"/>
              <w:left w:val="single" w:sz="4" w:space="0" w:color="auto"/>
              <w:bottom w:val="single" w:sz="4" w:space="0" w:color="auto"/>
              <w:right w:val="single" w:sz="4" w:space="0" w:color="auto"/>
            </w:tcBorders>
            <w:hideMark/>
          </w:tcPr>
          <w:p w14:paraId="6C34A7CE" w14:textId="77777777" w:rsidR="00EF03E7" w:rsidRDefault="00EF03E7" w:rsidP="00B35D03">
            <w:pPr>
              <w:widowControl w:val="0"/>
              <w:suppressAutoHyphens w:val="0"/>
              <w:autoSpaceDE w:val="0"/>
              <w:autoSpaceDN w:val="0"/>
              <w:adjustRightInd w:val="0"/>
              <w:spacing w:line="256" w:lineRule="auto"/>
              <w:ind w:left="-96" w:right="-105"/>
              <w:jc w:val="center"/>
              <w:rPr>
                <w:sz w:val="22"/>
                <w:szCs w:val="22"/>
                <w:lang w:val="en-US" w:eastAsia="ru-RU"/>
              </w:rPr>
            </w:pPr>
            <w:r w:rsidRPr="00B64F68">
              <w:rPr>
                <w:bCs/>
                <w:sz w:val="22"/>
                <w:szCs w:val="22"/>
                <w:lang w:eastAsia="ru-RU"/>
              </w:rPr>
              <w:t>2149270,9</w:t>
            </w:r>
          </w:p>
        </w:tc>
        <w:tc>
          <w:tcPr>
            <w:tcW w:w="992" w:type="dxa"/>
            <w:tcBorders>
              <w:top w:val="single" w:sz="4" w:space="0" w:color="auto"/>
              <w:left w:val="single" w:sz="4" w:space="0" w:color="auto"/>
              <w:bottom w:val="single" w:sz="4" w:space="0" w:color="auto"/>
              <w:right w:val="single" w:sz="4" w:space="0" w:color="auto"/>
            </w:tcBorders>
            <w:hideMark/>
          </w:tcPr>
          <w:p w14:paraId="3B16822C"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2030</w:t>
            </w:r>
          </w:p>
        </w:tc>
      </w:tr>
      <w:tr w:rsidR="00EF03E7" w14:paraId="1DFC7131" w14:textId="77777777" w:rsidTr="00B35D03">
        <w:tc>
          <w:tcPr>
            <w:tcW w:w="3573" w:type="dxa"/>
            <w:tcBorders>
              <w:top w:val="single" w:sz="4" w:space="0" w:color="auto"/>
              <w:left w:val="single" w:sz="4" w:space="0" w:color="auto"/>
              <w:bottom w:val="single" w:sz="4" w:space="0" w:color="auto"/>
              <w:right w:val="single" w:sz="4" w:space="0" w:color="auto"/>
            </w:tcBorders>
          </w:tcPr>
          <w:p w14:paraId="530AA1F2" w14:textId="77777777" w:rsidR="00EF03E7" w:rsidRDefault="00EF03E7" w:rsidP="00B35D03">
            <w:pPr>
              <w:widowControl w:val="0"/>
              <w:suppressAutoHyphens w:val="0"/>
              <w:autoSpaceDE w:val="0"/>
              <w:autoSpaceDN w:val="0"/>
              <w:adjustRightInd w:val="0"/>
              <w:spacing w:line="256" w:lineRule="auto"/>
              <w:rPr>
                <w:b/>
                <w:sz w:val="22"/>
                <w:szCs w:val="22"/>
                <w:lang w:eastAsia="ru-RU"/>
              </w:rPr>
            </w:pPr>
            <w:r>
              <w:rPr>
                <w:b/>
                <w:sz w:val="22"/>
                <w:szCs w:val="22"/>
                <w:lang w:eastAsia="ru-RU"/>
              </w:rPr>
              <w:t xml:space="preserve">Цель Программы </w:t>
            </w:r>
          </w:p>
          <w:p w14:paraId="59F3AC49" w14:textId="77777777" w:rsidR="00EF03E7" w:rsidRDefault="00EF03E7" w:rsidP="00B35D03">
            <w:pPr>
              <w:widowControl w:val="0"/>
              <w:suppressAutoHyphens w:val="0"/>
              <w:autoSpaceDE w:val="0"/>
              <w:autoSpaceDN w:val="0"/>
              <w:adjustRightInd w:val="0"/>
              <w:spacing w:line="256" w:lineRule="auto"/>
              <w:rPr>
                <w:i/>
                <w:sz w:val="22"/>
                <w:szCs w:val="22"/>
                <w:lang w:eastAsia="ru-RU"/>
              </w:rPr>
            </w:pPr>
            <w:r>
              <w:rPr>
                <w:sz w:val="22"/>
                <w:szCs w:val="22"/>
                <w:lang w:eastAsia="ru-RU"/>
              </w:rPr>
              <w:t>Совершенствование системы комплексного благоустройства, осуществление мероприятий по поддержанию порядка и санитарного состояния на территории города, создание комфортных условий для жизнедеятельности и отдыха жителей</w:t>
            </w:r>
          </w:p>
        </w:tc>
        <w:tc>
          <w:tcPr>
            <w:tcW w:w="1276" w:type="dxa"/>
            <w:tcBorders>
              <w:top w:val="single" w:sz="4" w:space="0" w:color="auto"/>
              <w:left w:val="single" w:sz="4" w:space="0" w:color="auto"/>
              <w:bottom w:val="single" w:sz="4" w:space="0" w:color="auto"/>
              <w:right w:val="single" w:sz="4" w:space="0" w:color="auto"/>
            </w:tcBorders>
            <w:hideMark/>
          </w:tcPr>
          <w:p w14:paraId="74255185" w14:textId="77777777" w:rsidR="00EF03E7" w:rsidRDefault="00EF03E7" w:rsidP="00B35D03">
            <w:pPr>
              <w:suppressAutoHyphens w:val="0"/>
              <w:spacing w:line="256" w:lineRule="auto"/>
              <w:jc w:val="center"/>
              <w:rPr>
                <w:rFonts w:eastAsiaTheme="minorHAnsi"/>
                <w:sz w:val="22"/>
                <w:szCs w:val="22"/>
                <w:lang w:eastAsia="en-US"/>
              </w:rPr>
            </w:pPr>
            <w:r>
              <w:rPr>
                <w:sz w:val="22"/>
                <w:szCs w:val="22"/>
                <w:lang w:eastAsia="ru-RU"/>
              </w:rPr>
              <w:t>тыс.руб.</w:t>
            </w:r>
          </w:p>
        </w:tc>
        <w:tc>
          <w:tcPr>
            <w:tcW w:w="2126" w:type="dxa"/>
            <w:gridSpan w:val="2"/>
            <w:tcBorders>
              <w:top w:val="single" w:sz="4" w:space="0" w:color="auto"/>
              <w:left w:val="single" w:sz="4" w:space="0" w:color="auto"/>
              <w:bottom w:val="single" w:sz="4" w:space="0" w:color="auto"/>
              <w:right w:val="single" w:sz="4" w:space="0" w:color="auto"/>
            </w:tcBorders>
          </w:tcPr>
          <w:p w14:paraId="56B555D3"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05AA58E5" w14:textId="77777777" w:rsidR="00EF03E7" w:rsidRPr="00B64F68" w:rsidRDefault="00EF03E7" w:rsidP="00B35D03">
            <w:pPr>
              <w:widowControl w:val="0"/>
              <w:suppressAutoHyphens w:val="0"/>
              <w:autoSpaceDE w:val="0"/>
              <w:autoSpaceDN w:val="0"/>
              <w:adjustRightInd w:val="0"/>
              <w:spacing w:line="256" w:lineRule="auto"/>
              <w:ind w:left="-108" w:right="-108"/>
              <w:jc w:val="center"/>
              <w:rPr>
                <w:sz w:val="22"/>
                <w:szCs w:val="22"/>
                <w:lang w:eastAsia="ru-RU"/>
              </w:rPr>
            </w:pPr>
            <w:r w:rsidRPr="00B64F68">
              <w:rPr>
                <w:sz w:val="22"/>
                <w:szCs w:val="22"/>
                <w:lang w:eastAsia="ru-RU"/>
              </w:rPr>
              <w:t>359778,6</w:t>
            </w:r>
          </w:p>
        </w:tc>
        <w:tc>
          <w:tcPr>
            <w:tcW w:w="992" w:type="dxa"/>
            <w:tcBorders>
              <w:top w:val="single" w:sz="4" w:space="0" w:color="auto"/>
              <w:left w:val="single" w:sz="4" w:space="0" w:color="auto"/>
              <w:bottom w:val="single" w:sz="4" w:space="0" w:color="auto"/>
              <w:right w:val="single" w:sz="4" w:space="0" w:color="auto"/>
            </w:tcBorders>
            <w:hideMark/>
          </w:tcPr>
          <w:p w14:paraId="7321097A" w14:textId="77777777" w:rsidR="00EF03E7" w:rsidRDefault="00EF03E7" w:rsidP="00B35D03">
            <w:pPr>
              <w:widowControl w:val="0"/>
              <w:suppressAutoHyphens w:val="0"/>
              <w:autoSpaceDE w:val="0"/>
              <w:autoSpaceDN w:val="0"/>
              <w:adjustRightInd w:val="0"/>
              <w:spacing w:line="256" w:lineRule="auto"/>
              <w:ind w:left="-108" w:right="-108"/>
              <w:jc w:val="center"/>
              <w:rPr>
                <w:sz w:val="22"/>
                <w:szCs w:val="22"/>
                <w:lang w:eastAsia="ru-RU"/>
              </w:rPr>
            </w:pPr>
            <w:r>
              <w:rPr>
                <w:sz w:val="22"/>
                <w:szCs w:val="22"/>
                <w:lang w:eastAsia="ru-RU"/>
              </w:rPr>
              <w:t>350203,7</w:t>
            </w:r>
          </w:p>
        </w:tc>
        <w:tc>
          <w:tcPr>
            <w:tcW w:w="993" w:type="dxa"/>
            <w:tcBorders>
              <w:top w:val="single" w:sz="4" w:space="0" w:color="auto"/>
              <w:left w:val="single" w:sz="4" w:space="0" w:color="auto"/>
              <w:bottom w:val="single" w:sz="4" w:space="0" w:color="auto"/>
              <w:right w:val="single" w:sz="4" w:space="0" w:color="auto"/>
            </w:tcBorders>
            <w:hideMark/>
          </w:tcPr>
          <w:p w14:paraId="557587AD" w14:textId="77777777" w:rsidR="00EF03E7" w:rsidRDefault="00EF03E7" w:rsidP="00B35D03">
            <w:pPr>
              <w:widowControl w:val="0"/>
              <w:suppressAutoHyphens w:val="0"/>
              <w:autoSpaceDE w:val="0"/>
              <w:autoSpaceDN w:val="0"/>
              <w:adjustRightInd w:val="0"/>
              <w:spacing w:line="256" w:lineRule="auto"/>
              <w:ind w:left="-108" w:right="-108"/>
              <w:jc w:val="center"/>
              <w:rPr>
                <w:sz w:val="22"/>
                <w:szCs w:val="22"/>
                <w:lang w:eastAsia="ru-RU"/>
              </w:rPr>
            </w:pPr>
            <w:r>
              <w:rPr>
                <w:sz w:val="22"/>
                <w:szCs w:val="22"/>
                <w:lang w:eastAsia="ru-RU"/>
              </w:rPr>
              <w:t>363575,7</w:t>
            </w:r>
          </w:p>
        </w:tc>
        <w:tc>
          <w:tcPr>
            <w:tcW w:w="992" w:type="dxa"/>
            <w:tcBorders>
              <w:top w:val="single" w:sz="4" w:space="0" w:color="auto"/>
              <w:left w:val="single" w:sz="4" w:space="0" w:color="auto"/>
              <w:bottom w:val="single" w:sz="4" w:space="0" w:color="auto"/>
              <w:right w:val="single" w:sz="4" w:space="0" w:color="auto"/>
            </w:tcBorders>
            <w:hideMark/>
          </w:tcPr>
          <w:p w14:paraId="18E2E984" w14:textId="77777777" w:rsidR="00EF03E7" w:rsidRDefault="00EF03E7" w:rsidP="00B35D03">
            <w:pPr>
              <w:widowControl w:val="0"/>
              <w:suppressAutoHyphens w:val="0"/>
              <w:autoSpaceDE w:val="0"/>
              <w:autoSpaceDN w:val="0"/>
              <w:adjustRightInd w:val="0"/>
              <w:spacing w:line="256" w:lineRule="auto"/>
              <w:ind w:left="-108" w:right="-108"/>
              <w:jc w:val="center"/>
              <w:rPr>
                <w:sz w:val="22"/>
                <w:szCs w:val="22"/>
                <w:lang w:eastAsia="ru-RU"/>
              </w:rPr>
            </w:pPr>
            <w:r>
              <w:rPr>
                <w:sz w:val="22"/>
                <w:szCs w:val="22"/>
                <w:lang w:eastAsia="ru-RU"/>
              </w:rPr>
              <w:t>363575,7</w:t>
            </w:r>
          </w:p>
        </w:tc>
        <w:tc>
          <w:tcPr>
            <w:tcW w:w="992" w:type="dxa"/>
            <w:tcBorders>
              <w:top w:val="single" w:sz="4" w:space="0" w:color="auto"/>
              <w:left w:val="single" w:sz="4" w:space="0" w:color="auto"/>
              <w:bottom w:val="single" w:sz="4" w:space="0" w:color="auto"/>
              <w:right w:val="single" w:sz="4" w:space="0" w:color="auto"/>
            </w:tcBorders>
            <w:hideMark/>
          </w:tcPr>
          <w:p w14:paraId="5425357C" w14:textId="77777777" w:rsidR="00EF03E7" w:rsidRDefault="00EF03E7" w:rsidP="00B35D03">
            <w:pPr>
              <w:widowControl w:val="0"/>
              <w:suppressAutoHyphens w:val="0"/>
              <w:autoSpaceDE w:val="0"/>
              <w:autoSpaceDN w:val="0"/>
              <w:adjustRightInd w:val="0"/>
              <w:spacing w:line="256" w:lineRule="auto"/>
              <w:ind w:left="-108" w:right="-108"/>
              <w:jc w:val="center"/>
              <w:rPr>
                <w:sz w:val="22"/>
                <w:szCs w:val="22"/>
                <w:lang w:eastAsia="ru-RU"/>
              </w:rPr>
            </w:pPr>
            <w:r>
              <w:rPr>
                <w:sz w:val="22"/>
                <w:szCs w:val="22"/>
                <w:lang w:eastAsia="ru-RU"/>
              </w:rPr>
              <w:t>363575,7</w:t>
            </w:r>
          </w:p>
        </w:tc>
        <w:tc>
          <w:tcPr>
            <w:tcW w:w="1134" w:type="dxa"/>
            <w:tcBorders>
              <w:top w:val="single" w:sz="4" w:space="0" w:color="auto"/>
              <w:left w:val="single" w:sz="4" w:space="0" w:color="auto"/>
              <w:bottom w:val="single" w:sz="4" w:space="0" w:color="auto"/>
              <w:right w:val="single" w:sz="4" w:space="0" w:color="auto"/>
            </w:tcBorders>
            <w:hideMark/>
          </w:tcPr>
          <w:p w14:paraId="3281A94B" w14:textId="77777777" w:rsidR="00EF03E7" w:rsidRDefault="00EF03E7" w:rsidP="00B35D03">
            <w:pPr>
              <w:widowControl w:val="0"/>
              <w:suppressAutoHyphens w:val="0"/>
              <w:autoSpaceDE w:val="0"/>
              <w:autoSpaceDN w:val="0"/>
              <w:adjustRightInd w:val="0"/>
              <w:spacing w:line="256" w:lineRule="auto"/>
              <w:ind w:left="-108" w:right="-108"/>
              <w:jc w:val="center"/>
              <w:rPr>
                <w:sz w:val="22"/>
                <w:szCs w:val="22"/>
                <w:lang w:eastAsia="ru-RU"/>
              </w:rPr>
            </w:pPr>
            <w:r>
              <w:rPr>
                <w:sz w:val="22"/>
                <w:szCs w:val="22"/>
                <w:lang w:eastAsia="ru-RU"/>
              </w:rPr>
              <w:t>363575,7</w:t>
            </w:r>
          </w:p>
        </w:tc>
        <w:tc>
          <w:tcPr>
            <w:tcW w:w="1134" w:type="dxa"/>
            <w:tcBorders>
              <w:top w:val="single" w:sz="4" w:space="0" w:color="auto"/>
              <w:left w:val="single" w:sz="4" w:space="0" w:color="auto"/>
              <w:bottom w:val="single" w:sz="4" w:space="0" w:color="auto"/>
              <w:right w:val="single" w:sz="4" w:space="0" w:color="auto"/>
            </w:tcBorders>
          </w:tcPr>
          <w:p w14:paraId="33487485" w14:textId="77777777" w:rsidR="00EF03E7" w:rsidRDefault="00EF03E7" w:rsidP="00B35D03">
            <w:pPr>
              <w:widowControl w:val="0"/>
              <w:suppressAutoHyphens w:val="0"/>
              <w:autoSpaceDE w:val="0"/>
              <w:autoSpaceDN w:val="0"/>
              <w:adjustRightInd w:val="0"/>
              <w:spacing w:line="256" w:lineRule="auto"/>
              <w:ind w:left="-96" w:right="-105"/>
              <w:jc w:val="center"/>
              <w:rPr>
                <w:sz w:val="22"/>
                <w:szCs w:val="22"/>
                <w:lang w:eastAsia="ru-RU"/>
              </w:rPr>
            </w:pPr>
            <w:r w:rsidRPr="00B301A4">
              <w:rPr>
                <w:bCs/>
                <w:sz w:val="22"/>
                <w:szCs w:val="22"/>
                <w:lang w:eastAsia="ru-RU"/>
              </w:rPr>
              <w:t>2164285,1</w:t>
            </w:r>
          </w:p>
        </w:tc>
        <w:tc>
          <w:tcPr>
            <w:tcW w:w="992" w:type="dxa"/>
            <w:tcBorders>
              <w:top w:val="single" w:sz="4" w:space="0" w:color="auto"/>
              <w:left w:val="single" w:sz="4" w:space="0" w:color="auto"/>
              <w:bottom w:val="single" w:sz="4" w:space="0" w:color="auto"/>
              <w:right w:val="single" w:sz="4" w:space="0" w:color="auto"/>
            </w:tcBorders>
            <w:hideMark/>
          </w:tcPr>
          <w:p w14:paraId="7DAAD6B9"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2030</w:t>
            </w:r>
          </w:p>
        </w:tc>
      </w:tr>
      <w:tr w:rsidR="00EF03E7" w14:paraId="1ED15609" w14:textId="77777777" w:rsidTr="00B35D03">
        <w:trPr>
          <w:trHeight w:val="755"/>
        </w:trPr>
        <w:tc>
          <w:tcPr>
            <w:tcW w:w="3573" w:type="dxa"/>
            <w:tcBorders>
              <w:top w:val="single" w:sz="4" w:space="0" w:color="auto"/>
              <w:left w:val="single" w:sz="4" w:space="0" w:color="auto"/>
              <w:bottom w:val="single" w:sz="4" w:space="0" w:color="auto"/>
              <w:right w:val="single" w:sz="4" w:space="0" w:color="auto"/>
            </w:tcBorders>
            <w:shd w:val="clear" w:color="auto" w:fill="FFFFFF" w:themeFill="background1"/>
          </w:tcPr>
          <w:p w14:paraId="788F338C" w14:textId="77777777" w:rsidR="00EF03E7" w:rsidRDefault="00EF03E7" w:rsidP="00B35D03">
            <w:pPr>
              <w:widowControl w:val="0"/>
              <w:suppressAutoHyphens w:val="0"/>
              <w:autoSpaceDE w:val="0"/>
              <w:autoSpaceDN w:val="0"/>
              <w:adjustRightInd w:val="0"/>
              <w:spacing w:line="256" w:lineRule="auto"/>
              <w:rPr>
                <w:b/>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8B97E64" w14:textId="77777777" w:rsidR="00EF03E7" w:rsidRDefault="00EF03E7" w:rsidP="00B35D03">
            <w:pPr>
              <w:suppressAutoHyphens w:val="0"/>
              <w:spacing w:line="256" w:lineRule="auto"/>
              <w:jc w:val="center"/>
              <w:rPr>
                <w:rFonts w:eastAsiaTheme="minorHAnsi"/>
                <w:sz w:val="22"/>
                <w:szCs w:val="22"/>
                <w:lang w:eastAsia="en-US"/>
              </w:rPr>
            </w:pPr>
          </w:p>
        </w:tc>
        <w:tc>
          <w:tcPr>
            <w:tcW w:w="1063" w:type="dxa"/>
            <w:tcBorders>
              <w:top w:val="single" w:sz="4" w:space="0" w:color="auto"/>
              <w:left w:val="single" w:sz="4" w:space="0" w:color="auto"/>
              <w:bottom w:val="single" w:sz="4" w:space="0" w:color="auto"/>
              <w:right w:val="single" w:sz="4" w:space="0" w:color="auto"/>
            </w:tcBorders>
          </w:tcPr>
          <w:p w14:paraId="6F3297F8" w14:textId="77777777" w:rsidR="00EF03E7" w:rsidRPr="00C03B54" w:rsidRDefault="00EF03E7" w:rsidP="00B35D03">
            <w:pPr>
              <w:widowControl w:val="0"/>
              <w:suppressAutoHyphens w:val="0"/>
              <w:autoSpaceDE w:val="0"/>
              <w:autoSpaceDN w:val="0"/>
              <w:adjustRightInd w:val="0"/>
              <w:spacing w:line="256" w:lineRule="auto"/>
              <w:jc w:val="center"/>
              <w:rPr>
                <w:b/>
                <w:color w:val="000000" w:themeColor="text1"/>
                <w:sz w:val="20"/>
                <w:szCs w:val="20"/>
                <w:lang w:eastAsia="ru-RU"/>
              </w:rPr>
            </w:pPr>
            <w:r w:rsidRPr="00C03B54">
              <w:rPr>
                <w:b/>
                <w:color w:val="000000" w:themeColor="text1"/>
                <w:sz w:val="20"/>
                <w:szCs w:val="20"/>
                <w:lang w:eastAsia="ru-RU"/>
              </w:rPr>
              <w:t>2025-2026 годы</w:t>
            </w:r>
          </w:p>
        </w:tc>
        <w:tc>
          <w:tcPr>
            <w:tcW w:w="1063" w:type="dxa"/>
            <w:tcBorders>
              <w:top w:val="single" w:sz="4" w:space="0" w:color="auto"/>
              <w:left w:val="single" w:sz="4" w:space="0" w:color="auto"/>
              <w:bottom w:val="single" w:sz="4" w:space="0" w:color="auto"/>
              <w:right w:val="single" w:sz="4" w:space="0" w:color="auto"/>
            </w:tcBorders>
          </w:tcPr>
          <w:p w14:paraId="02FCF68A" w14:textId="77777777" w:rsidR="00EF03E7" w:rsidRPr="00C03B54" w:rsidRDefault="00EF03E7" w:rsidP="00B35D03">
            <w:pPr>
              <w:widowControl w:val="0"/>
              <w:suppressAutoHyphens w:val="0"/>
              <w:autoSpaceDE w:val="0"/>
              <w:autoSpaceDN w:val="0"/>
              <w:adjustRightInd w:val="0"/>
              <w:spacing w:line="256" w:lineRule="auto"/>
              <w:jc w:val="center"/>
              <w:rPr>
                <w:b/>
                <w:color w:val="000000" w:themeColor="text1"/>
                <w:sz w:val="20"/>
                <w:szCs w:val="20"/>
                <w:lang w:eastAsia="ru-RU"/>
              </w:rPr>
            </w:pPr>
            <w:r w:rsidRPr="00C03B54">
              <w:rPr>
                <w:b/>
                <w:color w:val="000000" w:themeColor="text1"/>
                <w:sz w:val="20"/>
                <w:szCs w:val="20"/>
                <w:lang w:eastAsia="ru-RU"/>
              </w:rPr>
              <w:t>2027-2030 годы</w:t>
            </w:r>
          </w:p>
        </w:tc>
        <w:tc>
          <w:tcPr>
            <w:tcW w:w="1134" w:type="dxa"/>
            <w:tcBorders>
              <w:top w:val="single" w:sz="4" w:space="0" w:color="auto"/>
              <w:left w:val="single" w:sz="4" w:space="0" w:color="auto"/>
              <w:bottom w:val="single" w:sz="4" w:space="0" w:color="auto"/>
              <w:right w:val="single" w:sz="4" w:space="0" w:color="auto"/>
            </w:tcBorders>
          </w:tcPr>
          <w:p w14:paraId="3D8ABFE9" w14:textId="77777777" w:rsidR="00EF03E7" w:rsidRDefault="00EF03E7" w:rsidP="00B35D03">
            <w:pPr>
              <w:widowControl w:val="0"/>
              <w:suppressAutoHyphens w:val="0"/>
              <w:autoSpaceDE w:val="0"/>
              <w:autoSpaceDN w:val="0"/>
              <w:adjustRightInd w:val="0"/>
              <w:spacing w:line="256" w:lineRule="auto"/>
              <w:ind w:left="-119" w:right="-123"/>
              <w:jc w:val="center"/>
              <w:rPr>
                <w:sz w:val="22"/>
                <w:szCs w:val="22"/>
                <w:lang w:eastAsia="ru-RU"/>
              </w:rPr>
            </w:pPr>
          </w:p>
        </w:tc>
        <w:tc>
          <w:tcPr>
            <w:tcW w:w="992" w:type="dxa"/>
            <w:tcBorders>
              <w:top w:val="single" w:sz="4" w:space="0" w:color="auto"/>
              <w:left w:val="single" w:sz="4" w:space="0" w:color="auto"/>
              <w:bottom w:val="single" w:sz="4" w:space="0" w:color="auto"/>
              <w:right w:val="single" w:sz="4" w:space="0" w:color="auto"/>
            </w:tcBorders>
          </w:tcPr>
          <w:p w14:paraId="0EF114D5"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p>
        </w:tc>
        <w:tc>
          <w:tcPr>
            <w:tcW w:w="993" w:type="dxa"/>
            <w:tcBorders>
              <w:top w:val="single" w:sz="4" w:space="0" w:color="auto"/>
              <w:left w:val="single" w:sz="4" w:space="0" w:color="auto"/>
              <w:bottom w:val="single" w:sz="4" w:space="0" w:color="auto"/>
              <w:right w:val="single" w:sz="4" w:space="0" w:color="auto"/>
            </w:tcBorders>
          </w:tcPr>
          <w:p w14:paraId="51B8E8EC"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p>
        </w:tc>
        <w:tc>
          <w:tcPr>
            <w:tcW w:w="992" w:type="dxa"/>
            <w:tcBorders>
              <w:top w:val="single" w:sz="4" w:space="0" w:color="auto"/>
              <w:left w:val="single" w:sz="4" w:space="0" w:color="auto"/>
              <w:bottom w:val="single" w:sz="4" w:space="0" w:color="auto"/>
              <w:right w:val="single" w:sz="4" w:space="0" w:color="auto"/>
            </w:tcBorders>
          </w:tcPr>
          <w:p w14:paraId="3DCC92C1"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p>
        </w:tc>
        <w:tc>
          <w:tcPr>
            <w:tcW w:w="992" w:type="dxa"/>
            <w:tcBorders>
              <w:top w:val="single" w:sz="4" w:space="0" w:color="auto"/>
              <w:left w:val="single" w:sz="4" w:space="0" w:color="auto"/>
              <w:bottom w:val="single" w:sz="4" w:space="0" w:color="auto"/>
              <w:right w:val="single" w:sz="4" w:space="0" w:color="auto"/>
            </w:tcBorders>
          </w:tcPr>
          <w:p w14:paraId="6C26DAF7"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p>
        </w:tc>
        <w:tc>
          <w:tcPr>
            <w:tcW w:w="1134" w:type="dxa"/>
            <w:tcBorders>
              <w:top w:val="single" w:sz="4" w:space="0" w:color="auto"/>
              <w:left w:val="single" w:sz="4" w:space="0" w:color="auto"/>
              <w:bottom w:val="single" w:sz="4" w:space="0" w:color="auto"/>
              <w:right w:val="single" w:sz="4" w:space="0" w:color="auto"/>
            </w:tcBorders>
          </w:tcPr>
          <w:p w14:paraId="29AB224E"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p>
        </w:tc>
        <w:tc>
          <w:tcPr>
            <w:tcW w:w="1134" w:type="dxa"/>
            <w:tcBorders>
              <w:top w:val="single" w:sz="4" w:space="0" w:color="auto"/>
              <w:left w:val="single" w:sz="4" w:space="0" w:color="auto"/>
              <w:bottom w:val="single" w:sz="4" w:space="0" w:color="auto"/>
              <w:right w:val="single" w:sz="4" w:space="0" w:color="auto"/>
            </w:tcBorders>
          </w:tcPr>
          <w:p w14:paraId="254FC575" w14:textId="77777777" w:rsidR="00EF03E7" w:rsidRDefault="00EF03E7" w:rsidP="00B35D03">
            <w:pPr>
              <w:suppressAutoHyphens w:val="0"/>
              <w:spacing w:line="256" w:lineRule="auto"/>
              <w:jc w:val="center"/>
              <w:rPr>
                <w:rFonts w:eastAsiaTheme="minorHAns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056D90C"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p>
        </w:tc>
      </w:tr>
      <w:tr w:rsidR="00EF03E7" w14:paraId="35629435" w14:textId="77777777" w:rsidTr="00B35D03">
        <w:trPr>
          <w:trHeight w:val="1834"/>
        </w:trPr>
        <w:tc>
          <w:tcPr>
            <w:tcW w:w="35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DE6558" w14:textId="77777777" w:rsidR="00EF03E7" w:rsidRDefault="00EF03E7" w:rsidP="00B35D03">
            <w:pPr>
              <w:widowControl w:val="0"/>
              <w:suppressAutoHyphens w:val="0"/>
              <w:autoSpaceDE w:val="0"/>
              <w:autoSpaceDN w:val="0"/>
              <w:adjustRightInd w:val="0"/>
              <w:spacing w:line="256" w:lineRule="auto"/>
              <w:rPr>
                <w:b/>
                <w:sz w:val="22"/>
                <w:szCs w:val="22"/>
                <w:lang w:eastAsia="ru-RU"/>
              </w:rPr>
            </w:pPr>
            <w:r>
              <w:rPr>
                <w:b/>
                <w:sz w:val="22"/>
                <w:szCs w:val="22"/>
                <w:lang w:eastAsia="ru-RU"/>
              </w:rPr>
              <w:t>Показатель 1 Цели Программы</w:t>
            </w:r>
          </w:p>
          <w:p w14:paraId="71E2D388" w14:textId="77777777" w:rsidR="00EF03E7" w:rsidRDefault="00EF03E7" w:rsidP="00B35D03">
            <w:pPr>
              <w:widowControl w:val="0"/>
              <w:suppressAutoHyphens w:val="0"/>
              <w:autoSpaceDE w:val="0"/>
              <w:autoSpaceDN w:val="0"/>
              <w:adjustRightInd w:val="0"/>
              <w:spacing w:line="256" w:lineRule="auto"/>
              <w:rPr>
                <w:sz w:val="22"/>
                <w:szCs w:val="22"/>
                <w:lang w:eastAsia="ru-RU"/>
              </w:rPr>
            </w:pPr>
            <w:r>
              <w:rPr>
                <w:sz w:val="22"/>
                <w:szCs w:val="22"/>
                <w:lang w:eastAsia="ru-RU"/>
              </w:rPr>
              <w:t>Общая площадь городских территорий подлежащая комплексному благоустройству и регулярному осуществлению мероприятий по поддержанию порядка и санитарного состояния</w:t>
            </w:r>
          </w:p>
          <w:p w14:paraId="25D9FE32" w14:textId="77777777" w:rsidR="00EF03E7" w:rsidRDefault="00EF03E7" w:rsidP="00B35D03">
            <w:pPr>
              <w:widowControl w:val="0"/>
              <w:suppressAutoHyphens w:val="0"/>
              <w:autoSpaceDE w:val="0"/>
              <w:autoSpaceDN w:val="0"/>
              <w:adjustRightInd w:val="0"/>
              <w:spacing w:line="256" w:lineRule="auto"/>
              <w:rPr>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F98C52" w14:textId="77777777" w:rsidR="00EF03E7" w:rsidRDefault="00EF03E7" w:rsidP="00B35D03">
            <w:pPr>
              <w:suppressAutoHyphens w:val="0"/>
              <w:spacing w:line="256" w:lineRule="auto"/>
              <w:jc w:val="center"/>
              <w:rPr>
                <w:rFonts w:eastAsiaTheme="minorHAnsi"/>
                <w:sz w:val="22"/>
                <w:szCs w:val="22"/>
                <w:lang w:eastAsia="en-US"/>
              </w:rPr>
            </w:pPr>
            <w:r>
              <w:rPr>
                <w:rFonts w:eastAsiaTheme="minorHAnsi"/>
                <w:sz w:val="22"/>
                <w:szCs w:val="22"/>
                <w:lang w:eastAsia="en-US"/>
              </w:rPr>
              <w:t>тыс. кв. м</w:t>
            </w:r>
          </w:p>
        </w:tc>
        <w:tc>
          <w:tcPr>
            <w:tcW w:w="1063" w:type="dxa"/>
            <w:tcBorders>
              <w:top w:val="single" w:sz="4" w:space="0" w:color="auto"/>
              <w:left w:val="single" w:sz="4" w:space="0" w:color="auto"/>
              <w:bottom w:val="single" w:sz="4" w:space="0" w:color="auto"/>
              <w:right w:val="single" w:sz="4" w:space="0" w:color="auto"/>
            </w:tcBorders>
          </w:tcPr>
          <w:p w14:paraId="1E88FC8F" w14:textId="77777777" w:rsidR="00EF03E7" w:rsidRPr="00C03B54" w:rsidRDefault="00EF03E7" w:rsidP="00B35D03">
            <w:pPr>
              <w:widowControl w:val="0"/>
              <w:suppressAutoHyphens w:val="0"/>
              <w:autoSpaceDE w:val="0"/>
              <w:autoSpaceDN w:val="0"/>
              <w:adjustRightInd w:val="0"/>
              <w:spacing w:line="256" w:lineRule="auto"/>
              <w:jc w:val="center"/>
              <w:rPr>
                <w:color w:val="000000" w:themeColor="text1"/>
                <w:sz w:val="22"/>
                <w:szCs w:val="22"/>
                <w:lang w:eastAsia="ru-RU"/>
              </w:rPr>
            </w:pPr>
            <w:r w:rsidRPr="00C03B54">
              <w:rPr>
                <w:color w:val="000000" w:themeColor="text1"/>
                <w:sz w:val="22"/>
                <w:szCs w:val="22"/>
                <w:lang w:eastAsia="ru-RU"/>
              </w:rPr>
              <w:t>0,25</w:t>
            </w:r>
          </w:p>
        </w:tc>
        <w:tc>
          <w:tcPr>
            <w:tcW w:w="1063" w:type="dxa"/>
            <w:tcBorders>
              <w:top w:val="single" w:sz="4" w:space="0" w:color="auto"/>
              <w:left w:val="single" w:sz="4" w:space="0" w:color="auto"/>
              <w:bottom w:val="single" w:sz="4" w:space="0" w:color="auto"/>
              <w:right w:val="single" w:sz="4" w:space="0" w:color="auto"/>
            </w:tcBorders>
          </w:tcPr>
          <w:p w14:paraId="084DBA77" w14:textId="77777777" w:rsidR="00EF03E7" w:rsidRPr="00C03B54" w:rsidRDefault="00EF03E7" w:rsidP="00B35D03">
            <w:pPr>
              <w:widowControl w:val="0"/>
              <w:suppressAutoHyphens w:val="0"/>
              <w:autoSpaceDE w:val="0"/>
              <w:autoSpaceDN w:val="0"/>
              <w:adjustRightInd w:val="0"/>
              <w:spacing w:line="256" w:lineRule="auto"/>
              <w:jc w:val="center"/>
              <w:rPr>
                <w:color w:val="000000" w:themeColor="text1"/>
                <w:sz w:val="22"/>
                <w:szCs w:val="22"/>
                <w:lang w:eastAsia="ru-RU"/>
              </w:rPr>
            </w:pPr>
            <w:r w:rsidRPr="00C03B54">
              <w:rPr>
                <w:color w:val="000000" w:themeColor="text1"/>
                <w:sz w:val="22"/>
                <w:szCs w:val="22"/>
                <w:lang w:eastAsia="ru-RU"/>
              </w:rPr>
              <w:t>0,2</w:t>
            </w:r>
          </w:p>
        </w:tc>
        <w:tc>
          <w:tcPr>
            <w:tcW w:w="1134" w:type="dxa"/>
            <w:tcBorders>
              <w:top w:val="single" w:sz="4" w:space="0" w:color="auto"/>
              <w:left w:val="single" w:sz="4" w:space="0" w:color="auto"/>
              <w:bottom w:val="single" w:sz="4" w:space="0" w:color="auto"/>
              <w:right w:val="single" w:sz="4" w:space="0" w:color="auto"/>
            </w:tcBorders>
            <w:hideMark/>
          </w:tcPr>
          <w:p w14:paraId="28F729C5" w14:textId="77777777" w:rsidR="00EF03E7" w:rsidRDefault="00EF03E7" w:rsidP="00B35D03">
            <w:pPr>
              <w:widowControl w:val="0"/>
              <w:suppressAutoHyphens w:val="0"/>
              <w:autoSpaceDE w:val="0"/>
              <w:autoSpaceDN w:val="0"/>
              <w:adjustRightInd w:val="0"/>
              <w:spacing w:line="256" w:lineRule="auto"/>
              <w:ind w:left="-119" w:right="-123"/>
              <w:jc w:val="center"/>
              <w:rPr>
                <w:sz w:val="22"/>
                <w:szCs w:val="22"/>
                <w:lang w:eastAsia="ru-RU"/>
              </w:rPr>
            </w:pPr>
            <w:r>
              <w:rPr>
                <w:sz w:val="22"/>
                <w:szCs w:val="22"/>
                <w:lang w:eastAsia="ru-RU"/>
              </w:rPr>
              <w:t>164,0</w:t>
            </w:r>
          </w:p>
        </w:tc>
        <w:tc>
          <w:tcPr>
            <w:tcW w:w="992" w:type="dxa"/>
            <w:tcBorders>
              <w:top w:val="single" w:sz="4" w:space="0" w:color="auto"/>
              <w:left w:val="single" w:sz="4" w:space="0" w:color="auto"/>
              <w:bottom w:val="single" w:sz="4" w:space="0" w:color="auto"/>
              <w:right w:val="single" w:sz="4" w:space="0" w:color="auto"/>
            </w:tcBorders>
            <w:hideMark/>
          </w:tcPr>
          <w:p w14:paraId="2D0A296F"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164,0</w:t>
            </w:r>
          </w:p>
        </w:tc>
        <w:tc>
          <w:tcPr>
            <w:tcW w:w="993" w:type="dxa"/>
            <w:tcBorders>
              <w:top w:val="single" w:sz="4" w:space="0" w:color="auto"/>
              <w:left w:val="single" w:sz="4" w:space="0" w:color="auto"/>
              <w:bottom w:val="single" w:sz="4" w:space="0" w:color="auto"/>
              <w:right w:val="single" w:sz="4" w:space="0" w:color="auto"/>
            </w:tcBorders>
            <w:hideMark/>
          </w:tcPr>
          <w:p w14:paraId="79E44A02"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164,0</w:t>
            </w:r>
          </w:p>
        </w:tc>
        <w:tc>
          <w:tcPr>
            <w:tcW w:w="992" w:type="dxa"/>
            <w:tcBorders>
              <w:top w:val="single" w:sz="4" w:space="0" w:color="auto"/>
              <w:left w:val="single" w:sz="4" w:space="0" w:color="auto"/>
              <w:bottom w:val="single" w:sz="4" w:space="0" w:color="auto"/>
              <w:right w:val="single" w:sz="4" w:space="0" w:color="auto"/>
            </w:tcBorders>
            <w:hideMark/>
          </w:tcPr>
          <w:p w14:paraId="45F821E4"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168,0</w:t>
            </w:r>
          </w:p>
        </w:tc>
        <w:tc>
          <w:tcPr>
            <w:tcW w:w="992" w:type="dxa"/>
            <w:tcBorders>
              <w:top w:val="single" w:sz="4" w:space="0" w:color="auto"/>
              <w:left w:val="single" w:sz="4" w:space="0" w:color="auto"/>
              <w:bottom w:val="single" w:sz="4" w:space="0" w:color="auto"/>
              <w:right w:val="single" w:sz="4" w:space="0" w:color="auto"/>
            </w:tcBorders>
            <w:hideMark/>
          </w:tcPr>
          <w:p w14:paraId="5B3908B6"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172,0</w:t>
            </w:r>
          </w:p>
        </w:tc>
        <w:tc>
          <w:tcPr>
            <w:tcW w:w="1134" w:type="dxa"/>
            <w:tcBorders>
              <w:top w:val="single" w:sz="4" w:space="0" w:color="auto"/>
              <w:left w:val="single" w:sz="4" w:space="0" w:color="auto"/>
              <w:bottom w:val="single" w:sz="4" w:space="0" w:color="auto"/>
              <w:right w:val="single" w:sz="4" w:space="0" w:color="auto"/>
            </w:tcBorders>
            <w:hideMark/>
          </w:tcPr>
          <w:p w14:paraId="361002A3"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176,0</w:t>
            </w:r>
          </w:p>
        </w:tc>
        <w:tc>
          <w:tcPr>
            <w:tcW w:w="1134" w:type="dxa"/>
            <w:tcBorders>
              <w:top w:val="single" w:sz="4" w:space="0" w:color="auto"/>
              <w:left w:val="single" w:sz="4" w:space="0" w:color="auto"/>
              <w:bottom w:val="single" w:sz="4" w:space="0" w:color="auto"/>
              <w:right w:val="single" w:sz="4" w:space="0" w:color="auto"/>
            </w:tcBorders>
          </w:tcPr>
          <w:p w14:paraId="1F41FCDC" w14:textId="77777777" w:rsidR="00EF03E7" w:rsidRDefault="00EF03E7" w:rsidP="00B35D03">
            <w:pPr>
              <w:suppressAutoHyphens w:val="0"/>
              <w:spacing w:line="256" w:lineRule="auto"/>
              <w:jc w:val="center"/>
              <w:rPr>
                <w:rFonts w:eastAsiaTheme="minorHAnsi"/>
                <w:sz w:val="22"/>
                <w:szCs w:val="22"/>
                <w:lang w:eastAsia="en-US"/>
              </w:rPr>
            </w:pPr>
            <w:r>
              <w:rPr>
                <w:rFonts w:eastAsiaTheme="minorHAnsi"/>
                <w:sz w:val="22"/>
                <w:szCs w:val="22"/>
                <w:lang w:eastAsia="en-US"/>
              </w:rPr>
              <w:t>176,0</w:t>
            </w:r>
          </w:p>
          <w:p w14:paraId="418E4F00" w14:textId="77777777" w:rsidR="00EF03E7" w:rsidRDefault="00EF03E7" w:rsidP="00B35D03">
            <w:pPr>
              <w:suppressAutoHyphens w:val="0"/>
              <w:spacing w:line="256" w:lineRule="auto"/>
              <w:jc w:val="center"/>
              <w:rPr>
                <w:rFonts w:eastAsiaTheme="minorHAns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B798CFE"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2030</w:t>
            </w:r>
          </w:p>
          <w:p w14:paraId="5122A585"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p>
          <w:p w14:paraId="3934B077"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p>
        </w:tc>
      </w:tr>
      <w:tr w:rsidR="00EF03E7" w14:paraId="3DC695D2" w14:textId="77777777" w:rsidTr="00B35D03">
        <w:trPr>
          <w:trHeight w:val="964"/>
        </w:trPr>
        <w:tc>
          <w:tcPr>
            <w:tcW w:w="35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DC79F7" w14:textId="77777777" w:rsidR="00EF03E7" w:rsidRDefault="00EF03E7" w:rsidP="00B35D03">
            <w:pPr>
              <w:widowControl w:val="0"/>
              <w:suppressAutoHyphens w:val="0"/>
              <w:autoSpaceDE w:val="0"/>
              <w:autoSpaceDN w:val="0"/>
              <w:adjustRightInd w:val="0"/>
              <w:spacing w:line="256" w:lineRule="auto"/>
              <w:rPr>
                <w:b/>
                <w:sz w:val="22"/>
                <w:szCs w:val="22"/>
                <w:lang w:eastAsia="ru-RU"/>
              </w:rPr>
            </w:pPr>
            <w:r>
              <w:rPr>
                <w:b/>
                <w:sz w:val="22"/>
                <w:szCs w:val="22"/>
                <w:lang w:eastAsia="ru-RU"/>
              </w:rPr>
              <w:t>Показатель 2 Цели Программы</w:t>
            </w:r>
          </w:p>
          <w:p w14:paraId="223FC1DD" w14:textId="77777777" w:rsidR="00EF03E7" w:rsidRDefault="00EF03E7" w:rsidP="00B35D03">
            <w:pPr>
              <w:tabs>
                <w:tab w:val="left" w:pos="305"/>
              </w:tabs>
              <w:suppressAutoHyphens w:val="0"/>
              <w:autoSpaceDE w:val="0"/>
              <w:autoSpaceDN w:val="0"/>
              <w:adjustRightInd w:val="0"/>
              <w:spacing w:line="256" w:lineRule="auto"/>
              <w:rPr>
                <w:rFonts w:eastAsiaTheme="minorHAnsi"/>
                <w:sz w:val="22"/>
                <w:szCs w:val="22"/>
                <w:lang w:eastAsia="en-US"/>
              </w:rPr>
            </w:pPr>
            <w:r>
              <w:rPr>
                <w:rFonts w:eastAsiaTheme="minorHAnsi"/>
                <w:sz w:val="22"/>
                <w:szCs w:val="22"/>
                <w:lang w:eastAsia="en-US"/>
              </w:rPr>
              <w:t xml:space="preserve">Количество вновь созданных объектов городского освещения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FCF98E" w14:textId="77777777" w:rsidR="00EF03E7" w:rsidRDefault="00EF03E7" w:rsidP="00B35D03">
            <w:pPr>
              <w:suppressAutoHyphens w:val="0"/>
              <w:spacing w:line="256" w:lineRule="auto"/>
              <w:jc w:val="center"/>
              <w:rPr>
                <w:rFonts w:eastAsiaTheme="minorHAnsi"/>
                <w:sz w:val="22"/>
                <w:szCs w:val="22"/>
                <w:lang w:eastAsia="en-US"/>
              </w:rPr>
            </w:pPr>
            <w:r>
              <w:rPr>
                <w:rFonts w:eastAsiaTheme="minorHAnsi"/>
                <w:sz w:val="22"/>
                <w:szCs w:val="22"/>
                <w:lang w:eastAsia="en-US"/>
              </w:rPr>
              <w:t>ед.</w:t>
            </w:r>
          </w:p>
        </w:tc>
        <w:tc>
          <w:tcPr>
            <w:tcW w:w="1063" w:type="dxa"/>
            <w:tcBorders>
              <w:top w:val="single" w:sz="4" w:space="0" w:color="auto"/>
              <w:left w:val="single" w:sz="4" w:space="0" w:color="auto"/>
              <w:bottom w:val="single" w:sz="4" w:space="0" w:color="auto"/>
              <w:right w:val="single" w:sz="4" w:space="0" w:color="auto"/>
            </w:tcBorders>
          </w:tcPr>
          <w:p w14:paraId="3DFE6DE4" w14:textId="77777777" w:rsidR="00EF03E7" w:rsidRPr="00C03B54" w:rsidRDefault="00EF03E7" w:rsidP="00B35D03">
            <w:pPr>
              <w:widowControl w:val="0"/>
              <w:suppressAutoHyphens w:val="0"/>
              <w:autoSpaceDE w:val="0"/>
              <w:autoSpaceDN w:val="0"/>
              <w:adjustRightInd w:val="0"/>
              <w:spacing w:line="256" w:lineRule="auto"/>
              <w:jc w:val="center"/>
              <w:rPr>
                <w:color w:val="000000" w:themeColor="text1"/>
                <w:sz w:val="22"/>
                <w:szCs w:val="22"/>
                <w:lang w:eastAsia="ru-RU"/>
              </w:rPr>
            </w:pPr>
            <w:r w:rsidRPr="00C03B54">
              <w:rPr>
                <w:color w:val="000000" w:themeColor="text1"/>
                <w:sz w:val="22"/>
                <w:szCs w:val="22"/>
                <w:lang w:eastAsia="ru-RU"/>
              </w:rPr>
              <w:t>0,25</w:t>
            </w:r>
          </w:p>
        </w:tc>
        <w:tc>
          <w:tcPr>
            <w:tcW w:w="1063" w:type="dxa"/>
            <w:tcBorders>
              <w:top w:val="single" w:sz="4" w:space="0" w:color="auto"/>
              <w:left w:val="single" w:sz="4" w:space="0" w:color="auto"/>
              <w:bottom w:val="single" w:sz="4" w:space="0" w:color="auto"/>
              <w:right w:val="single" w:sz="4" w:space="0" w:color="auto"/>
            </w:tcBorders>
          </w:tcPr>
          <w:p w14:paraId="64CA8B3C" w14:textId="77777777" w:rsidR="00EF03E7" w:rsidRPr="00C03B54" w:rsidRDefault="00EF03E7" w:rsidP="00B35D03">
            <w:pPr>
              <w:widowControl w:val="0"/>
              <w:suppressAutoHyphens w:val="0"/>
              <w:autoSpaceDE w:val="0"/>
              <w:autoSpaceDN w:val="0"/>
              <w:adjustRightInd w:val="0"/>
              <w:spacing w:line="256" w:lineRule="auto"/>
              <w:jc w:val="center"/>
              <w:rPr>
                <w:color w:val="000000" w:themeColor="text1"/>
                <w:sz w:val="22"/>
                <w:szCs w:val="22"/>
                <w:lang w:eastAsia="ru-RU"/>
              </w:rPr>
            </w:pPr>
            <w:r w:rsidRPr="00C03B54">
              <w:rPr>
                <w:color w:val="000000" w:themeColor="text1"/>
                <w:sz w:val="22"/>
                <w:szCs w:val="22"/>
                <w:lang w:eastAsia="ru-RU"/>
              </w:rPr>
              <w:t>0,2</w:t>
            </w:r>
          </w:p>
        </w:tc>
        <w:tc>
          <w:tcPr>
            <w:tcW w:w="1134" w:type="dxa"/>
            <w:tcBorders>
              <w:top w:val="single" w:sz="4" w:space="0" w:color="auto"/>
              <w:left w:val="single" w:sz="4" w:space="0" w:color="auto"/>
              <w:bottom w:val="single" w:sz="4" w:space="0" w:color="auto"/>
              <w:right w:val="single" w:sz="4" w:space="0" w:color="auto"/>
            </w:tcBorders>
            <w:hideMark/>
          </w:tcPr>
          <w:p w14:paraId="494C719C" w14:textId="77777777" w:rsidR="00EF03E7" w:rsidRDefault="00EF03E7" w:rsidP="00B35D03">
            <w:pPr>
              <w:spacing w:line="256" w:lineRule="auto"/>
              <w:jc w:val="center"/>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hideMark/>
          </w:tcPr>
          <w:p w14:paraId="14AF4E55" w14:textId="77777777" w:rsidR="00EF03E7" w:rsidRDefault="00EF03E7" w:rsidP="00B35D03">
            <w:pPr>
              <w:spacing w:line="256" w:lineRule="auto"/>
              <w:jc w:val="center"/>
              <w:rPr>
                <w:sz w:val="22"/>
                <w:szCs w:val="22"/>
              </w:rPr>
            </w:pPr>
            <w:r>
              <w:rPr>
                <w:sz w:val="22"/>
                <w:szCs w:val="22"/>
              </w:rPr>
              <w:t>2</w:t>
            </w:r>
          </w:p>
        </w:tc>
        <w:tc>
          <w:tcPr>
            <w:tcW w:w="993" w:type="dxa"/>
            <w:tcBorders>
              <w:top w:val="single" w:sz="4" w:space="0" w:color="auto"/>
              <w:left w:val="single" w:sz="4" w:space="0" w:color="auto"/>
              <w:bottom w:val="single" w:sz="4" w:space="0" w:color="auto"/>
              <w:right w:val="single" w:sz="4" w:space="0" w:color="auto"/>
            </w:tcBorders>
            <w:hideMark/>
          </w:tcPr>
          <w:p w14:paraId="245CD27F" w14:textId="77777777" w:rsidR="00EF03E7" w:rsidRDefault="00EF03E7" w:rsidP="00B35D03">
            <w:pPr>
              <w:spacing w:line="256" w:lineRule="auto"/>
              <w:jc w:val="center"/>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hideMark/>
          </w:tcPr>
          <w:p w14:paraId="18040DC8" w14:textId="77777777" w:rsidR="00EF03E7" w:rsidRDefault="00EF03E7" w:rsidP="00B35D03">
            <w:pPr>
              <w:spacing w:line="256" w:lineRule="auto"/>
              <w:jc w:val="center"/>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hideMark/>
          </w:tcPr>
          <w:p w14:paraId="6E917B9C" w14:textId="77777777" w:rsidR="00EF03E7" w:rsidRDefault="00EF03E7" w:rsidP="00B35D03">
            <w:pPr>
              <w:spacing w:line="256" w:lineRule="auto"/>
              <w:jc w:val="center"/>
              <w:rPr>
                <w:sz w:val="22"/>
                <w:szCs w:val="22"/>
              </w:rPr>
            </w:pPr>
            <w:r>
              <w:rPr>
                <w:sz w:val="22"/>
                <w:szCs w:val="22"/>
              </w:rPr>
              <w:t>2</w:t>
            </w:r>
          </w:p>
        </w:tc>
        <w:tc>
          <w:tcPr>
            <w:tcW w:w="1134" w:type="dxa"/>
            <w:tcBorders>
              <w:top w:val="single" w:sz="4" w:space="0" w:color="auto"/>
              <w:left w:val="single" w:sz="4" w:space="0" w:color="auto"/>
              <w:bottom w:val="single" w:sz="4" w:space="0" w:color="auto"/>
              <w:right w:val="single" w:sz="4" w:space="0" w:color="auto"/>
            </w:tcBorders>
            <w:hideMark/>
          </w:tcPr>
          <w:p w14:paraId="5E3FF439" w14:textId="77777777" w:rsidR="00EF03E7" w:rsidRDefault="00EF03E7" w:rsidP="00B35D03">
            <w:pPr>
              <w:spacing w:line="256" w:lineRule="auto"/>
              <w:jc w:val="center"/>
              <w:rPr>
                <w:sz w:val="22"/>
                <w:szCs w:val="22"/>
              </w:rPr>
            </w:pPr>
            <w:r>
              <w:rPr>
                <w:sz w:val="22"/>
                <w:szCs w:val="22"/>
              </w:rPr>
              <w:t>2</w:t>
            </w:r>
          </w:p>
        </w:tc>
        <w:tc>
          <w:tcPr>
            <w:tcW w:w="1134" w:type="dxa"/>
            <w:tcBorders>
              <w:top w:val="single" w:sz="4" w:space="0" w:color="auto"/>
              <w:left w:val="single" w:sz="4" w:space="0" w:color="auto"/>
              <w:bottom w:val="single" w:sz="4" w:space="0" w:color="auto"/>
              <w:right w:val="single" w:sz="4" w:space="0" w:color="auto"/>
            </w:tcBorders>
            <w:hideMark/>
          </w:tcPr>
          <w:p w14:paraId="568925EB" w14:textId="77777777" w:rsidR="00EF03E7" w:rsidRDefault="00EF03E7" w:rsidP="00B35D03">
            <w:pPr>
              <w:spacing w:line="256" w:lineRule="auto"/>
              <w:jc w:val="center"/>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68081D5" w14:textId="77777777" w:rsidR="00EF03E7" w:rsidRDefault="00EF03E7" w:rsidP="00B35D03">
            <w:pPr>
              <w:spacing w:line="256" w:lineRule="auto"/>
              <w:jc w:val="center"/>
              <w:rPr>
                <w:sz w:val="22"/>
                <w:szCs w:val="22"/>
              </w:rPr>
            </w:pPr>
            <w:r>
              <w:rPr>
                <w:sz w:val="22"/>
                <w:szCs w:val="22"/>
              </w:rPr>
              <w:t>2030</w:t>
            </w:r>
          </w:p>
          <w:p w14:paraId="6B01C3EF" w14:textId="77777777" w:rsidR="00EF03E7" w:rsidRDefault="00EF03E7" w:rsidP="00B35D03">
            <w:pPr>
              <w:spacing w:line="256" w:lineRule="auto"/>
              <w:jc w:val="center"/>
              <w:rPr>
                <w:sz w:val="22"/>
                <w:szCs w:val="22"/>
              </w:rPr>
            </w:pPr>
          </w:p>
        </w:tc>
      </w:tr>
      <w:tr w:rsidR="00EF03E7" w14:paraId="1522F81F" w14:textId="77777777" w:rsidTr="00B35D03">
        <w:trPr>
          <w:trHeight w:val="1234"/>
        </w:trPr>
        <w:tc>
          <w:tcPr>
            <w:tcW w:w="35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6E65A5" w14:textId="77777777" w:rsidR="00EF03E7" w:rsidRDefault="00EF03E7" w:rsidP="00B35D03">
            <w:pPr>
              <w:widowControl w:val="0"/>
              <w:suppressAutoHyphens w:val="0"/>
              <w:autoSpaceDE w:val="0"/>
              <w:autoSpaceDN w:val="0"/>
              <w:adjustRightInd w:val="0"/>
              <w:spacing w:line="256" w:lineRule="auto"/>
              <w:rPr>
                <w:b/>
                <w:sz w:val="22"/>
                <w:szCs w:val="22"/>
                <w:lang w:eastAsia="ru-RU"/>
              </w:rPr>
            </w:pPr>
            <w:r>
              <w:rPr>
                <w:b/>
                <w:sz w:val="22"/>
                <w:szCs w:val="22"/>
                <w:lang w:eastAsia="ru-RU"/>
              </w:rPr>
              <w:t>Показатель 3 Цели Программы</w:t>
            </w:r>
          </w:p>
          <w:p w14:paraId="543E21F0" w14:textId="77777777" w:rsidR="00EF03E7" w:rsidRDefault="00EF03E7" w:rsidP="00B35D03">
            <w:pPr>
              <w:tabs>
                <w:tab w:val="left" w:pos="305"/>
              </w:tabs>
              <w:suppressAutoHyphens w:val="0"/>
              <w:autoSpaceDE w:val="0"/>
              <w:autoSpaceDN w:val="0"/>
              <w:adjustRightInd w:val="0"/>
              <w:spacing w:line="256" w:lineRule="auto"/>
              <w:rPr>
                <w:rFonts w:eastAsiaTheme="minorHAnsi"/>
                <w:sz w:val="22"/>
                <w:szCs w:val="22"/>
                <w:lang w:eastAsia="en-US"/>
              </w:rPr>
            </w:pPr>
            <w:r>
              <w:rPr>
                <w:rFonts w:eastAsiaTheme="minorHAnsi"/>
                <w:sz w:val="22"/>
                <w:szCs w:val="22"/>
                <w:lang w:eastAsia="en-US"/>
              </w:rPr>
              <w:t>Площадь территории благоустроенных парков, парковых зон и скверов</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A8DA76" w14:textId="77777777" w:rsidR="00EF03E7" w:rsidRDefault="00EF03E7" w:rsidP="00B35D03">
            <w:pPr>
              <w:suppressAutoHyphens w:val="0"/>
              <w:spacing w:line="256" w:lineRule="auto"/>
              <w:jc w:val="center"/>
              <w:rPr>
                <w:rFonts w:eastAsiaTheme="minorHAnsi"/>
                <w:sz w:val="22"/>
                <w:szCs w:val="22"/>
                <w:lang w:eastAsia="en-US"/>
              </w:rPr>
            </w:pPr>
            <w:r>
              <w:rPr>
                <w:sz w:val="22"/>
                <w:szCs w:val="22"/>
              </w:rPr>
              <w:t>кв. м.</w:t>
            </w:r>
          </w:p>
        </w:tc>
        <w:tc>
          <w:tcPr>
            <w:tcW w:w="1063" w:type="dxa"/>
            <w:tcBorders>
              <w:top w:val="single" w:sz="4" w:space="0" w:color="auto"/>
              <w:left w:val="single" w:sz="4" w:space="0" w:color="auto"/>
              <w:bottom w:val="single" w:sz="4" w:space="0" w:color="auto"/>
              <w:right w:val="single" w:sz="4" w:space="0" w:color="auto"/>
            </w:tcBorders>
          </w:tcPr>
          <w:p w14:paraId="5ED1DEBF" w14:textId="77777777" w:rsidR="00EF03E7" w:rsidRPr="00C03B54" w:rsidRDefault="00EF03E7" w:rsidP="00B35D03">
            <w:pPr>
              <w:widowControl w:val="0"/>
              <w:suppressAutoHyphens w:val="0"/>
              <w:autoSpaceDE w:val="0"/>
              <w:autoSpaceDN w:val="0"/>
              <w:adjustRightInd w:val="0"/>
              <w:spacing w:line="256" w:lineRule="auto"/>
              <w:jc w:val="center"/>
              <w:rPr>
                <w:color w:val="000000" w:themeColor="text1"/>
                <w:sz w:val="22"/>
                <w:szCs w:val="22"/>
                <w:lang w:eastAsia="ru-RU"/>
              </w:rPr>
            </w:pPr>
            <w:r w:rsidRPr="00C03B54">
              <w:rPr>
                <w:color w:val="000000" w:themeColor="text1"/>
                <w:sz w:val="22"/>
                <w:szCs w:val="22"/>
                <w:lang w:eastAsia="ru-RU"/>
              </w:rPr>
              <w:t>0,25</w:t>
            </w:r>
          </w:p>
        </w:tc>
        <w:tc>
          <w:tcPr>
            <w:tcW w:w="1063" w:type="dxa"/>
            <w:tcBorders>
              <w:top w:val="single" w:sz="4" w:space="0" w:color="auto"/>
              <w:left w:val="single" w:sz="4" w:space="0" w:color="auto"/>
              <w:bottom w:val="single" w:sz="4" w:space="0" w:color="auto"/>
              <w:right w:val="single" w:sz="4" w:space="0" w:color="auto"/>
            </w:tcBorders>
          </w:tcPr>
          <w:p w14:paraId="345B2539" w14:textId="77777777" w:rsidR="00EF03E7" w:rsidRPr="00C03B54" w:rsidRDefault="00EF03E7" w:rsidP="00B35D03">
            <w:pPr>
              <w:widowControl w:val="0"/>
              <w:suppressAutoHyphens w:val="0"/>
              <w:autoSpaceDE w:val="0"/>
              <w:autoSpaceDN w:val="0"/>
              <w:adjustRightInd w:val="0"/>
              <w:spacing w:line="256" w:lineRule="auto"/>
              <w:jc w:val="center"/>
              <w:rPr>
                <w:color w:val="000000" w:themeColor="text1"/>
                <w:sz w:val="22"/>
                <w:szCs w:val="22"/>
                <w:lang w:eastAsia="ru-RU"/>
              </w:rPr>
            </w:pPr>
            <w:r w:rsidRPr="00C03B54">
              <w:rPr>
                <w:color w:val="000000" w:themeColor="text1"/>
                <w:sz w:val="22"/>
                <w:szCs w:val="22"/>
                <w:lang w:eastAsia="ru-RU"/>
              </w:rPr>
              <w:t>0,2</w:t>
            </w:r>
          </w:p>
        </w:tc>
        <w:tc>
          <w:tcPr>
            <w:tcW w:w="1134" w:type="dxa"/>
            <w:tcBorders>
              <w:top w:val="single" w:sz="4" w:space="0" w:color="auto"/>
              <w:left w:val="single" w:sz="4" w:space="0" w:color="auto"/>
              <w:bottom w:val="single" w:sz="4" w:space="0" w:color="auto"/>
              <w:right w:val="single" w:sz="4" w:space="0" w:color="auto"/>
            </w:tcBorders>
            <w:hideMark/>
          </w:tcPr>
          <w:p w14:paraId="27AFBB66" w14:textId="77777777" w:rsidR="00EF03E7" w:rsidRDefault="00EF03E7" w:rsidP="00B35D03">
            <w:pPr>
              <w:widowControl w:val="0"/>
              <w:suppressAutoHyphens w:val="0"/>
              <w:autoSpaceDE w:val="0"/>
              <w:autoSpaceDN w:val="0"/>
              <w:adjustRightInd w:val="0"/>
              <w:spacing w:line="256" w:lineRule="auto"/>
              <w:ind w:left="-119" w:right="-123"/>
              <w:jc w:val="center"/>
              <w:rPr>
                <w:sz w:val="22"/>
                <w:szCs w:val="22"/>
                <w:lang w:eastAsia="ru-RU"/>
              </w:rPr>
            </w:pPr>
            <w:r>
              <w:rPr>
                <w:sz w:val="22"/>
                <w:szCs w:val="22"/>
              </w:rPr>
              <w:t>784,755</w:t>
            </w:r>
          </w:p>
        </w:tc>
        <w:tc>
          <w:tcPr>
            <w:tcW w:w="992" w:type="dxa"/>
            <w:tcBorders>
              <w:top w:val="single" w:sz="4" w:space="0" w:color="auto"/>
              <w:left w:val="single" w:sz="4" w:space="0" w:color="auto"/>
              <w:bottom w:val="single" w:sz="4" w:space="0" w:color="auto"/>
              <w:right w:val="single" w:sz="4" w:space="0" w:color="auto"/>
            </w:tcBorders>
          </w:tcPr>
          <w:p w14:paraId="1BB4FAAB" w14:textId="77777777" w:rsidR="00EF03E7" w:rsidRDefault="00EF03E7" w:rsidP="00B35D03">
            <w:pPr>
              <w:widowControl w:val="0"/>
              <w:suppressAutoHyphens w:val="0"/>
              <w:autoSpaceDE w:val="0"/>
              <w:autoSpaceDN w:val="0"/>
              <w:adjustRightInd w:val="0"/>
              <w:spacing w:line="256" w:lineRule="auto"/>
              <w:ind w:left="-119" w:right="-123"/>
              <w:jc w:val="center"/>
              <w:rPr>
                <w:sz w:val="22"/>
                <w:szCs w:val="22"/>
                <w:lang w:eastAsia="ru-RU"/>
              </w:rPr>
            </w:pPr>
            <w:r w:rsidRPr="001D7029">
              <w:rPr>
                <w:sz w:val="22"/>
                <w:szCs w:val="22"/>
                <w:lang w:eastAsia="ru-RU"/>
              </w:rPr>
              <w:t>784,755</w:t>
            </w:r>
          </w:p>
        </w:tc>
        <w:tc>
          <w:tcPr>
            <w:tcW w:w="993" w:type="dxa"/>
            <w:tcBorders>
              <w:top w:val="single" w:sz="4" w:space="0" w:color="auto"/>
              <w:left w:val="single" w:sz="4" w:space="0" w:color="auto"/>
              <w:bottom w:val="single" w:sz="4" w:space="0" w:color="auto"/>
              <w:right w:val="single" w:sz="4" w:space="0" w:color="auto"/>
            </w:tcBorders>
          </w:tcPr>
          <w:p w14:paraId="090137F5" w14:textId="77777777" w:rsidR="00EF03E7" w:rsidRDefault="00EF03E7" w:rsidP="00B35D03">
            <w:pPr>
              <w:widowControl w:val="0"/>
              <w:suppressAutoHyphens w:val="0"/>
              <w:autoSpaceDE w:val="0"/>
              <w:autoSpaceDN w:val="0"/>
              <w:adjustRightInd w:val="0"/>
              <w:spacing w:line="256" w:lineRule="auto"/>
              <w:ind w:left="-119" w:right="-123"/>
              <w:jc w:val="center"/>
              <w:rPr>
                <w:sz w:val="22"/>
                <w:szCs w:val="22"/>
                <w:lang w:eastAsia="ru-RU"/>
              </w:rPr>
            </w:pPr>
            <w:r w:rsidRPr="001D7029">
              <w:rPr>
                <w:sz w:val="22"/>
                <w:szCs w:val="22"/>
                <w:lang w:eastAsia="ru-RU"/>
              </w:rPr>
              <w:t>784,755</w:t>
            </w:r>
          </w:p>
        </w:tc>
        <w:tc>
          <w:tcPr>
            <w:tcW w:w="992" w:type="dxa"/>
            <w:tcBorders>
              <w:top w:val="single" w:sz="4" w:space="0" w:color="auto"/>
              <w:left w:val="single" w:sz="4" w:space="0" w:color="auto"/>
              <w:bottom w:val="single" w:sz="4" w:space="0" w:color="auto"/>
              <w:right w:val="single" w:sz="4" w:space="0" w:color="auto"/>
            </w:tcBorders>
          </w:tcPr>
          <w:p w14:paraId="0ECC7093" w14:textId="77777777" w:rsidR="00EF03E7" w:rsidRDefault="00EF03E7" w:rsidP="00B35D03">
            <w:pPr>
              <w:widowControl w:val="0"/>
              <w:suppressAutoHyphens w:val="0"/>
              <w:autoSpaceDE w:val="0"/>
              <w:autoSpaceDN w:val="0"/>
              <w:adjustRightInd w:val="0"/>
              <w:spacing w:line="256" w:lineRule="auto"/>
              <w:ind w:left="-119" w:right="-123"/>
              <w:jc w:val="center"/>
              <w:rPr>
                <w:sz w:val="22"/>
                <w:szCs w:val="22"/>
                <w:lang w:eastAsia="ru-RU"/>
              </w:rPr>
            </w:pPr>
            <w:r w:rsidRPr="001D7029">
              <w:rPr>
                <w:sz w:val="22"/>
                <w:szCs w:val="22"/>
                <w:lang w:eastAsia="ru-RU"/>
              </w:rPr>
              <w:t>784,755</w:t>
            </w:r>
          </w:p>
        </w:tc>
        <w:tc>
          <w:tcPr>
            <w:tcW w:w="992" w:type="dxa"/>
            <w:tcBorders>
              <w:top w:val="single" w:sz="4" w:space="0" w:color="auto"/>
              <w:left w:val="single" w:sz="4" w:space="0" w:color="auto"/>
              <w:bottom w:val="single" w:sz="4" w:space="0" w:color="auto"/>
              <w:right w:val="single" w:sz="4" w:space="0" w:color="auto"/>
            </w:tcBorders>
          </w:tcPr>
          <w:p w14:paraId="54075E37" w14:textId="77777777" w:rsidR="00EF03E7" w:rsidRDefault="00EF03E7" w:rsidP="00B35D03">
            <w:pPr>
              <w:widowControl w:val="0"/>
              <w:suppressAutoHyphens w:val="0"/>
              <w:autoSpaceDE w:val="0"/>
              <w:autoSpaceDN w:val="0"/>
              <w:adjustRightInd w:val="0"/>
              <w:spacing w:line="256" w:lineRule="auto"/>
              <w:ind w:left="-119" w:right="-123"/>
              <w:jc w:val="center"/>
              <w:rPr>
                <w:sz w:val="22"/>
                <w:szCs w:val="22"/>
                <w:lang w:eastAsia="ru-RU"/>
              </w:rPr>
            </w:pPr>
            <w:r w:rsidRPr="001D7029">
              <w:rPr>
                <w:sz w:val="22"/>
                <w:szCs w:val="22"/>
                <w:lang w:eastAsia="ru-RU"/>
              </w:rPr>
              <w:t>784,755</w:t>
            </w:r>
          </w:p>
        </w:tc>
        <w:tc>
          <w:tcPr>
            <w:tcW w:w="1134" w:type="dxa"/>
            <w:tcBorders>
              <w:top w:val="single" w:sz="4" w:space="0" w:color="auto"/>
              <w:left w:val="single" w:sz="4" w:space="0" w:color="auto"/>
              <w:bottom w:val="single" w:sz="4" w:space="0" w:color="auto"/>
              <w:right w:val="single" w:sz="4" w:space="0" w:color="auto"/>
            </w:tcBorders>
          </w:tcPr>
          <w:p w14:paraId="39B64144" w14:textId="77777777" w:rsidR="00EF03E7" w:rsidRDefault="00EF03E7" w:rsidP="00B35D03">
            <w:pPr>
              <w:widowControl w:val="0"/>
              <w:suppressAutoHyphens w:val="0"/>
              <w:autoSpaceDE w:val="0"/>
              <w:autoSpaceDN w:val="0"/>
              <w:adjustRightInd w:val="0"/>
              <w:spacing w:line="256" w:lineRule="auto"/>
              <w:ind w:left="-119" w:right="-123"/>
              <w:jc w:val="center"/>
              <w:rPr>
                <w:sz w:val="22"/>
                <w:szCs w:val="22"/>
                <w:lang w:eastAsia="ru-RU"/>
              </w:rPr>
            </w:pPr>
            <w:r w:rsidRPr="001D7029">
              <w:rPr>
                <w:sz w:val="22"/>
                <w:szCs w:val="22"/>
                <w:lang w:eastAsia="ru-RU"/>
              </w:rPr>
              <w:t>784,755</w:t>
            </w:r>
          </w:p>
        </w:tc>
        <w:tc>
          <w:tcPr>
            <w:tcW w:w="1134" w:type="dxa"/>
            <w:tcBorders>
              <w:top w:val="single" w:sz="4" w:space="0" w:color="auto"/>
              <w:left w:val="single" w:sz="4" w:space="0" w:color="auto"/>
              <w:bottom w:val="single" w:sz="4" w:space="0" w:color="auto"/>
              <w:right w:val="single" w:sz="4" w:space="0" w:color="auto"/>
            </w:tcBorders>
          </w:tcPr>
          <w:p w14:paraId="1FF2AD04" w14:textId="77777777" w:rsidR="00EF03E7" w:rsidRDefault="00EF03E7" w:rsidP="00B35D03">
            <w:pPr>
              <w:widowControl w:val="0"/>
              <w:suppressAutoHyphens w:val="0"/>
              <w:autoSpaceDE w:val="0"/>
              <w:autoSpaceDN w:val="0"/>
              <w:adjustRightInd w:val="0"/>
              <w:spacing w:line="256" w:lineRule="auto"/>
              <w:ind w:left="-119" w:right="-123"/>
              <w:jc w:val="center"/>
              <w:rPr>
                <w:sz w:val="22"/>
                <w:szCs w:val="22"/>
                <w:lang w:eastAsia="ru-RU"/>
              </w:rPr>
            </w:pPr>
            <w:r w:rsidRPr="001D7029">
              <w:rPr>
                <w:sz w:val="22"/>
                <w:szCs w:val="22"/>
                <w:lang w:eastAsia="ru-RU"/>
              </w:rPr>
              <w:t>784,755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BE427BA" w14:textId="77777777" w:rsidR="00EF03E7" w:rsidRDefault="00EF03E7" w:rsidP="00B35D03">
            <w:pPr>
              <w:widowControl w:val="0"/>
              <w:suppressAutoHyphens w:val="0"/>
              <w:autoSpaceDE w:val="0"/>
              <w:autoSpaceDN w:val="0"/>
              <w:adjustRightInd w:val="0"/>
              <w:spacing w:line="256" w:lineRule="auto"/>
              <w:ind w:left="-119" w:right="-123"/>
              <w:jc w:val="center"/>
              <w:rPr>
                <w:sz w:val="22"/>
                <w:szCs w:val="22"/>
                <w:lang w:eastAsia="ru-RU"/>
              </w:rPr>
            </w:pPr>
            <w:r>
              <w:rPr>
                <w:sz w:val="22"/>
                <w:szCs w:val="22"/>
                <w:lang w:eastAsia="ru-RU"/>
              </w:rPr>
              <w:t>2030</w:t>
            </w:r>
          </w:p>
          <w:p w14:paraId="3AD4EA08" w14:textId="77777777" w:rsidR="00EF03E7" w:rsidRDefault="00EF03E7" w:rsidP="00B35D03">
            <w:pPr>
              <w:widowControl w:val="0"/>
              <w:suppressAutoHyphens w:val="0"/>
              <w:autoSpaceDE w:val="0"/>
              <w:autoSpaceDN w:val="0"/>
              <w:adjustRightInd w:val="0"/>
              <w:spacing w:line="256" w:lineRule="auto"/>
              <w:ind w:left="-119" w:right="-123"/>
              <w:jc w:val="center"/>
              <w:rPr>
                <w:sz w:val="22"/>
                <w:szCs w:val="22"/>
                <w:lang w:eastAsia="ru-RU"/>
              </w:rPr>
            </w:pPr>
          </w:p>
        </w:tc>
      </w:tr>
      <w:tr w:rsidR="00EF03E7" w14:paraId="3B4AC057" w14:textId="77777777" w:rsidTr="00B35D03">
        <w:trPr>
          <w:trHeight w:val="1236"/>
        </w:trPr>
        <w:tc>
          <w:tcPr>
            <w:tcW w:w="35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956E1D" w14:textId="77777777" w:rsidR="00EF03E7" w:rsidRDefault="00EF03E7" w:rsidP="00B35D03">
            <w:pPr>
              <w:widowControl w:val="0"/>
              <w:suppressAutoHyphens w:val="0"/>
              <w:autoSpaceDE w:val="0"/>
              <w:autoSpaceDN w:val="0"/>
              <w:adjustRightInd w:val="0"/>
              <w:spacing w:line="256" w:lineRule="auto"/>
              <w:rPr>
                <w:b/>
                <w:sz w:val="22"/>
                <w:szCs w:val="22"/>
                <w:lang w:eastAsia="ru-RU"/>
              </w:rPr>
            </w:pPr>
            <w:r>
              <w:rPr>
                <w:b/>
                <w:sz w:val="22"/>
                <w:szCs w:val="22"/>
                <w:lang w:eastAsia="ru-RU"/>
              </w:rPr>
              <w:t>Показатель 4 Цели Программы</w:t>
            </w:r>
          </w:p>
          <w:p w14:paraId="74AE38DB" w14:textId="77777777" w:rsidR="00EF03E7" w:rsidRDefault="00EF03E7" w:rsidP="00B35D03">
            <w:pPr>
              <w:tabs>
                <w:tab w:val="left" w:pos="305"/>
              </w:tabs>
              <w:suppressAutoHyphens w:val="0"/>
              <w:autoSpaceDE w:val="0"/>
              <w:autoSpaceDN w:val="0"/>
              <w:adjustRightInd w:val="0"/>
              <w:spacing w:line="256" w:lineRule="auto"/>
              <w:rPr>
                <w:rFonts w:eastAsiaTheme="minorHAnsi"/>
                <w:bCs/>
                <w:sz w:val="22"/>
                <w:szCs w:val="22"/>
                <w:lang w:eastAsia="en-US"/>
              </w:rPr>
            </w:pPr>
            <w:r>
              <w:rPr>
                <w:rFonts w:eastAsiaTheme="minorHAnsi"/>
                <w:bCs/>
                <w:sz w:val="22"/>
                <w:szCs w:val="22"/>
                <w:lang w:eastAsia="en-US"/>
              </w:rPr>
              <w:t>Площадь содержания и благоустройства территорий кладбищ</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C8202B" w14:textId="77777777" w:rsidR="00EF03E7" w:rsidRDefault="00EF03E7" w:rsidP="00B35D03">
            <w:pPr>
              <w:suppressAutoHyphens w:val="0"/>
              <w:spacing w:line="256" w:lineRule="auto"/>
              <w:jc w:val="center"/>
              <w:rPr>
                <w:rFonts w:eastAsiaTheme="minorHAnsi"/>
                <w:sz w:val="22"/>
                <w:szCs w:val="22"/>
                <w:lang w:eastAsia="en-US"/>
              </w:rPr>
            </w:pPr>
            <w:r>
              <w:rPr>
                <w:rFonts w:eastAsiaTheme="minorHAnsi"/>
                <w:sz w:val="22"/>
                <w:szCs w:val="22"/>
                <w:lang w:eastAsia="en-US"/>
              </w:rPr>
              <w:t>га</w:t>
            </w:r>
          </w:p>
        </w:tc>
        <w:tc>
          <w:tcPr>
            <w:tcW w:w="1063" w:type="dxa"/>
            <w:tcBorders>
              <w:top w:val="single" w:sz="4" w:space="0" w:color="auto"/>
              <w:left w:val="single" w:sz="4" w:space="0" w:color="auto"/>
              <w:bottom w:val="single" w:sz="4" w:space="0" w:color="auto"/>
              <w:right w:val="single" w:sz="4" w:space="0" w:color="auto"/>
            </w:tcBorders>
          </w:tcPr>
          <w:p w14:paraId="4A870024" w14:textId="77777777" w:rsidR="00EF03E7" w:rsidRPr="00C03B54" w:rsidRDefault="00EF03E7" w:rsidP="00B35D03">
            <w:pPr>
              <w:widowControl w:val="0"/>
              <w:suppressAutoHyphens w:val="0"/>
              <w:autoSpaceDE w:val="0"/>
              <w:autoSpaceDN w:val="0"/>
              <w:adjustRightInd w:val="0"/>
              <w:spacing w:line="256" w:lineRule="auto"/>
              <w:jc w:val="center"/>
              <w:rPr>
                <w:color w:val="000000" w:themeColor="text1"/>
                <w:sz w:val="22"/>
                <w:szCs w:val="22"/>
                <w:lang w:eastAsia="ru-RU"/>
              </w:rPr>
            </w:pPr>
            <w:r w:rsidRPr="00C03B54">
              <w:rPr>
                <w:color w:val="000000" w:themeColor="text1"/>
                <w:sz w:val="22"/>
                <w:szCs w:val="22"/>
                <w:lang w:eastAsia="ru-RU"/>
              </w:rPr>
              <w:t>0,25</w:t>
            </w:r>
          </w:p>
        </w:tc>
        <w:tc>
          <w:tcPr>
            <w:tcW w:w="1063" w:type="dxa"/>
            <w:tcBorders>
              <w:top w:val="single" w:sz="4" w:space="0" w:color="auto"/>
              <w:left w:val="single" w:sz="4" w:space="0" w:color="auto"/>
              <w:bottom w:val="single" w:sz="4" w:space="0" w:color="auto"/>
              <w:right w:val="single" w:sz="4" w:space="0" w:color="auto"/>
            </w:tcBorders>
          </w:tcPr>
          <w:p w14:paraId="381D3BD9" w14:textId="77777777" w:rsidR="00EF03E7" w:rsidRPr="00C03B54" w:rsidRDefault="00EF03E7" w:rsidP="00B35D03">
            <w:pPr>
              <w:widowControl w:val="0"/>
              <w:suppressAutoHyphens w:val="0"/>
              <w:autoSpaceDE w:val="0"/>
              <w:autoSpaceDN w:val="0"/>
              <w:adjustRightInd w:val="0"/>
              <w:spacing w:line="256" w:lineRule="auto"/>
              <w:jc w:val="center"/>
              <w:rPr>
                <w:color w:val="000000" w:themeColor="text1"/>
                <w:sz w:val="22"/>
                <w:szCs w:val="22"/>
                <w:lang w:eastAsia="ru-RU"/>
              </w:rPr>
            </w:pPr>
            <w:r w:rsidRPr="00C03B54">
              <w:rPr>
                <w:color w:val="000000" w:themeColor="text1"/>
                <w:sz w:val="22"/>
                <w:szCs w:val="22"/>
                <w:lang w:eastAsia="ru-RU"/>
              </w:rPr>
              <w:t>0,2</w:t>
            </w:r>
          </w:p>
        </w:tc>
        <w:tc>
          <w:tcPr>
            <w:tcW w:w="1134" w:type="dxa"/>
            <w:tcBorders>
              <w:top w:val="single" w:sz="4" w:space="0" w:color="auto"/>
              <w:left w:val="single" w:sz="4" w:space="0" w:color="auto"/>
              <w:bottom w:val="single" w:sz="4" w:space="0" w:color="auto"/>
              <w:right w:val="single" w:sz="4" w:space="0" w:color="auto"/>
            </w:tcBorders>
            <w:hideMark/>
          </w:tcPr>
          <w:p w14:paraId="548DB458" w14:textId="77777777" w:rsidR="00EF03E7" w:rsidRDefault="00EF03E7" w:rsidP="00B35D03">
            <w:pPr>
              <w:widowControl w:val="0"/>
              <w:suppressAutoHyphens w:val="0"/>
              <w:autoSpaceDE w:val="0"/>
              <w:autoSpaceDN w:val="0"/>
              <w:adjustRightInd w:val="0"/>
              <w:spacing w:line="256" w:lineRule="auto"/>
              <w:ind w:left="-119" w:right="-123"/>
              <w:jc w:val="center"/>
              <w:rPr>
                <w:sz w:val="22"/>
                <w:szCs w:val="22"/>
                <w:lang w:eastAsia="ru-RU"/>
              </w:rPr>
            </w:pPr>
            <w:r>
              <w:rPr>
                <w:sz w:val="22"/>
                <w:szCs w:val="22"/>
                <w:lang w:eastAsia="ru-RU"/>
              </w:rPr>
              <w:t>44,76</w:t>
            </w:r>
          </w:p>
        </w:tc>
        <w:tc>
          <w:tcPr>
            <w:tcW w:w="992" w:type="dxa"/>
            <w:tcBorders>
              <w:top w:val="single" w:sz="4" w:space="0" w:color="auto"/>
              <w:left w:val="single" w:sz="4" w:space="0" w:color="auto"/>
              <w:bottom w:val="single" w:sz="4" w:space="0" w:color="auto"/>
              <w:right w:val="single" w:sz="4" w:space="0" w:color="auto"/>
            </w:tcBorders>
            <w:hideMark/>
          </w:tcPr>
          <w:p w14:paraId="5B4C7CDE" w14:textId="77777777" w:rsidR="00EF03E7" w:rsidRDefault="00EF03E7" w:rsidP="00B35D03">
            <w:pPr>
              <w:widowControl w:val="0"/>
              <w:suppressAutoHyphens w:val="0"/>
              <w:autoSpaceDE w:val="0"/>
              <w:autoSpaceDN w:val="0"/>
              <w:adjustRightInd w:val="0"/>
              <w:spacing w:line="256" w:lineRule="auto"/>
              <w:ind w:left="-119" w:right="-123"/>
              <w:jc w:val="center"/>
              <w:rPr>
                <w:sz w:val="22"/>
                <w:szCs w:val="22"/>
                <w:lang w:eastAsia="ru-RU"/>
              </w:rPr>
            </w:pPr>
            <w:r>
              <w:rPr>
                <w:sz w:val="22"/>
                <w:szCs w:val="22"/>
                <w:lang w:eastAsia="ru-RU"/>
              </w:rPr>
              <w:t>44,76</w:t>
            </w:r>
          </w:p>
        </w:tc>
        <w:tc>
          <w:tcPr>
            <w:tcW w:w="993" w:type="dxa"/>
            <w:tcBorders>
              <w:top w:val="single" w:sz="4" w:space="0" w:color="auto"/>
              <w:left w:val="single" w:sz="4" w:space="0" w:color="auto"/>
              <w:bottom w:val="single" w:sz="4" w:space="0" w:color="auto"/>
              <w:right w:val="single" w:sz="4" w:space="0" w:color="auto"/>
            </w:tcBorders>
            <w:hideMark/>
          </w:tcPr>
          <w:p w14:paraId="205F35E1" w14:textId="77777777" w:rsidR="00EF03E7" w:rsidRDefault="00EF03E7" w:rsidP="00B35D03">
            <w:pPr>
              <w:widowControl w:val="0"/>
              <w:suppressAutoHyphens w:val="0"/>
              <w:autoSpaceDE w:val="0"/>
              <w:autoSpaceDN w:val="0"/>
              <w:adjustRightInd w:val="0"/>
              <w:spacing w:line="256" w:lineRule="auto"/>
              <w:ind w:left="-119" w:right="-123"/>
              <w:jc w:val="center"/>
              <w:rPr>
                <w:sz w:val="22"/>
                <w:szCs w:val="22"/>
                <w:lang w:eastAsia="ru-RU"/>
              </w:rPr>
            </w:pPr>
            <w:r>
              <w:rPr>
                <w:sz w:val="22"/>
                <w:szCs w:val="22"/>
                <w:lang w:eastAsia="ru-RU"/>
              </w:rPr>
              <w:t>44,76</w:t>
            </w:r>
          </w:p>
        </w:tc>
        <w:tc>
          <w:tcPr>
            <w:tcW w:w="992" w:type="dxa"/>
            <w:tcBorders>
              <w:top w:val="single" w:sz="4" w:space="0" w:color="auto"/>
              <w:left w:val="single" w:sz="4" w:space="0" w:color="auto"/>
              <w:bottom w:val="single" w:sz="4" w:space="0" w:color="auto"/>
              <w:right w:val="single" w:sz="4" w:space="0" w:color="auto"/>
            </w:tcBorders>
            <w:hideMark/>
          </w:tcPr>
          <w:p w14:paraId="7FA2BB6C" w14:textId="77777777" w:rsidR="00EF03E7" w:rsidRDefault="00EF03E7" w:rsidP="00B35D03">
            <w:pPr>
              <w:widowControl w:val="0"/>
              <w:suppressAutoHyphens w:val="0"/>
              <w:autoSpaceDE w:val="0"/>
              <w:autoSpaceDN w:val="0"/>
              <w:adjustRightInd w:val="0"/>
              <w:spacing w:line="256" w:lineRule="auto"/>
              <w:ind w:left="-119" w:right="-123"/>
              <w:jc w:val="center"/>
              <w:rPr>
                <w:sz w:val="22"/>
                <w:szCs w:val="22"/>
                <w:lang w:eastAsia="ru-RU"/>
              </w:rPr>
            </w:pPr>
            <w:r>
              <w:rPr>
                <w:sz w:val="22"/>
                <w:szCs w:val="22"/>
                <w:lang w:eastAsia="ru-RU"/>
              </w:rPr>
              <w:t>44,76</w:t>
            </w:r>
          </w:p>
        </w:tc>
        <w:tc>
          <w:tcPr>
            <w:tcW w:w="992" w:type="dxa"/>
            <w:tcBorders>
              <w:top w:val="single" w:sz="4" w:space="0" w:color="auto"/>
              <w:left w:val="single" w:sz="4" w:space="0" w:color="auto"/>
              <w:bottom w:val="single" w:sz="4" w:space="0" w:color="auto"/>
              <w:right w:val="single" w:sz="4" w:space="0" w:color="auto"/>
            </w:tcBorders>
            <w:hideMark/>
          </w:tcPr>
          <w:p w14:paraId="20FD1167" w14:textId="77777777" w:rsidR="00EF03E7" w:rsidRDefault="00EF03E7" w:rsidP="00B35D03">
            <w:pPr>
              <w:widowControl w:val="0"/>
              <w:suppressAutoHyphens w:val="0"/>
              <w:autoSpaceDE w:val="0"/>
              <w:autoSpaceDN w:val="0"/>
              <w:adjustRightInd w:val="0"/>
              <w:spacing w:line="256" w:lineRule="auto"/>
              <w:ind w:left="-119" w:right="-123"/>
              <w:jc w:val="center"/>
              <w:rPr>
                <w:sz w:val="22"/>
                <w:szCs w:val="22"/>
                <w:lang w:eastAsia="ru-RU"/>
              </w:rPr>
            </w:pPr>
            <w:r>
              <w:rPr>
                <w:sz w:val="22"/>
                <w:szCs w:val="22"/>
                <w:lang w:eastAsia="ru-RU"/>
              </w:rPr>
              <w:t>44,76</w:t>
            </w:r>
          </w:p>
        </w:tc>
        <w:tc>
          <w:tcPr>
            <w:tcW w:w="1134" w:type="dxa"/>
            <w:tcBorders>
              <w:top w:val="single" w:sz="4" w:space="0" w:color="auto"/>
              <w:left w:val="single" w:sz="4" w:space="0" w:color="auto"/>
              <w:bottom w:val="single" w:sz="4" w:space="0" w:color="auto"/>
              <w:right w:val="single" w:sz="4" w:space="0" w:color="auto"/>
            </w:tcBorders>
            <w:hideMark/>
          </w:tcPr>
          <w:p w14:paraId="279156F0" w14:textId="77777777" w:rsidR="00EF03E7" w:rsidRDefault="00EF03E7" w:rsidP="00B35D03">
            <w:pPr>
              <w:widowControl w:val="0"/>
              <w:suppressAutoHyphens w:val="0"/>
              <w:autoSpaceDE w:val="0"/>
              <w:autoSpaceDN w:val="0"/>
              <w:adjustRightInd w:val="0"/>
              <w:spacing w:line="256" w:lineRule="auto"/>
              <w:ind w:left="-119" w:right="-123"/>
              <w:jc w:val="center"/>
              <w:rPr>
                <w:sz w:val="22"/>
                <w:szCs w:val="22"/>
                <w:lang w:eastAsia="ru-RU"/>
              </w:rPr>
            </w:pPr>
            <w:r>
              <w:rPr>
                <w:sz w:val="22"/>
                <w:szCs w:val="22"/>
                <w:lang w:eastAsia="ru-RU"/>
              </w:rPr>
              <w:t>44,76</w:t>
            </w:r>
          </w:p>
        </w:tc>
        <w:tc>
          <w:tcPr>
            <w:tcW w:w="1134" w:type="dxa"/>
            <w:tcBorders>
              <w:top w:val="single" w:sz="4" w:space="0" w:color="auto"/>
              <w:left w:val="single" w:sz="4" w:space="0" w:color="auto"/>
              <w:bottom w:val="single" w:sz="4" w:space="0" w:color="auto"/>
              <w:right w:val="single" w:sz="4" w:space="0" w:color="auto"/>
            </w:tcBorders>
            <w:hideMark/>
          </w:tcPr>
          <w:p w14:paraId="0DC109B6" w14:textId="77777777" w:rsidR="00EF03E7" w:rsidRDefault="00EF03E7" w:rsidP="00B35D03">
            <w:pPr>
              <w:widowControl w:val="0"/>
              <w:suppressAutoHyphens w:val="0"/>
              <w:autoSpaceDE w:val="0"/>
              <w:autoSpaceDN w:val="0"/>
              <w:adjustRightInd w:val="0"/>
              <w:spacing w:line="256" w:lineRule="auto"/>
              <w:ind w:left="-119" w:right="-123"/>
              <w:jc w:val="center"/>
              <w:rPr>
                <w:sz w:val="22"/>
                <w:szCs w:val="22"/>
                <w:lang w:eastAsia="ru-RU"/>
              </w:rPr>
            </w:pPr>
            <w:r>
              <w:rPr>
                <w:sz w:val="22"/>
                <w:szCs w:val="22"/>
                <w:lang w:eastAsia="ru-RU"/>
              </w:rPr>
              <w:t>44,76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19E3A66" w14:textId="77777777" w:rsidR="00EF03E7" w:rsidRDefault="00EF03E7" w:rsidP="00B35D03">
            <w:pPr>
              <w:widowControl w:val="0"/>
              <w:suppressAutoHyphens w:val="0"/>
              <w:autoSpaceDE w:val="0"/>
              <w:autoSpaceDN w:val="0"/>
              <w:adjustRightInd w:val="0"/>
              <w:spacing w:line="256" w:lineRule="auto"/>
              <w:ind w:left="-119" w:right="-123"/>
              <w:jc w:val="center"/>
              <w:rPr>
                <w:sz w:val="22"/>
                <w:szCs w:val="22"/>
                <w:lang w:eastAsia="ru-RU"/>
              </w:rPr>
            </w:pPr>
            <w:r>
              <w:rPr>
                <w:sz w:val="22"/>
                <w:szCs w:val="22"/>
                <w:lang w:eastAsia="ru-RU"/>
              </w:rPr>
              <w:t>2030</w:t>
            </w:r>
          </w:p>
          <w:p w14:paraId="6E332621" w14:textId="77777777" w:rsidR="00EF03E7" w:rsidRDefault="00EF03E7" w:rsidP="00B35D03">
            <w:pPr>
              <w:widowControl w:val="0"/>
              <w:suppressAutoHyphens w:val="0"/>
              <w:autoSpaceDE w:val="0"/>
              <w:autoSpaceDN w:val="0"/>
              <w:adjustRightInd w:val="0"/>
              <w:spacing w:line="256" w:lineRule="auto"/>
              <w:ind w:left="-119" w:right="-123"/>
              <w:jc w:val="center"/>
              <w:rPr>
                <w:sz w:val="22"/>
                <w:szCs w:val="22"/>
                <w:lang w:eastAsia="ru-RU"/>
              </w:rPr>
            </w:pPr>
          </w:p>
        </w:tc>
      </w:tr>
      <w:tr w:rsidR="00EF03E7" w14:paraId="04C4A9D8" w14:textId="77777777" w:rsidTr="00B35D03">
        <w:trPr>
          <w:trHeight w:val="1002"/>
        </w:trPr>
        <w:tc>
          <w:tcPr>
            <w:tcW w:w="3573" w:type="dxa"/>
            <w:tcBorders>
              <w:top w:val="single" w:sz="4" w:space="0" w:color="auto"/>
              <w:left w:val="single" w:sz="4" w:space="0" w:color="auto"/>
              <w:bottom w:val="single" w:sz="4" w:space="0" w:color="auto"/>
              <w:right w:val="single" w:sz="4" w:space="0" w:color="auto"/>
            </w:tcBorders>
            <w:shd w:val="clear" w:color="auto" w:fill="FFFFFF" w:themeFill="background1"/>
          </w:tcPr>
          <w:p w14:paraId="3DC1A94A" w14:textId="77777777" w:rsidR="00EF03E7" w:rsidRPr="00614CCF" w:rsidRDefault="00EF03E7" w:rsidP="00B35D03">
            <w:pPr>
              <w:widowControl w:val="0"/>
              <w:suppressAutoHyphens w:val="0"/>
              <w:autoSpaceDE w:val="0"/>
              <w:autoSpaceDN w:val="0"/>
              <w:adjustRightInd w:val="0"/>
              <w:spacing w:line="256" w:lineRule="auto"/>
              <w:rPr>
                <w:b/>
                <w:sz w:val="22"/>
                <w:szCs w:val="22"/>
                <w:lang w:eastAsia="ru-RU"/>
              </w:rPr>
            </w:pPr>
            <w:r w:rsidRPr="00614CCF">
              <w:rPr>
                <w:b/>
                <w:sz w:val="22"/>
                <w:szCs w:val="22"/>
                <w:lang w:eastAsia="ru-RU"/>
              </w:rPr>
              <w:t>Показатель 5 Цели Программы</w:t>
            </w:r>
          </w:p>
          <w:p w14:paraId="49885400" w14:textId="77777777" w:rsidR="00EF03E7" w:rsidRPr="00614CCF" w:rsidRDefault="00EF03E7" w:rsidP="00B35D03">
            <w:pPr>
              <w:widowControl w:val="0"/>
              <w:suppressAutoHyphens w:val="0"/>
              <w:autoSpaceDE w:val="0"/>
              <w:autoSpaceDN w:val="0"/>
              <w:adjustRightInd w:val="0"/>
              <w:spacing w:line="256" w:lineRule="auto"/>
              <w:rPr>
                <w:rFonts w:eastAsiaTheme="minorHAnsi"/>
                <w:sz w:val="22"/>
                <w:szCs w:val="22"/>
                <w:lang w:eastAsia="en-US"/>
              </w:rPr>
            </w:pPr>
            <w:r w:rsidRPr="00614CCF">
              <w:rPr>
                <w:rFonts w:eastAsiaTheme="minorHAnsi"/>
                <w:sz w:val="22"/>
                <w:szCs w:val="22"/>
                <w:lang w:eastAsia="en-US"/>
              </w:rPr>
              <w:t>Количество реализованных инициативных проектов</w:t>
            </w:r>
          </w:p>
          <w:p w14:paraId="0E0B4EDB" w14:textId="77777777" w:rsidR="00EF03E7" w:rsidRDefault="00EF03E7" w:rsidP="00B35D03">
            <w:pPr>
              <w:widowControl w:val="0"/>
              <w:suppressAutoHyphens w:val="0"/>
              <w:autoSpaceDE w:val="0"/>
              <w:autoSpaceDN w:val="0"/>
              <w:adjustRightInd w:val="0"/>
              <w:spacing w:line="256" w:lineRule="auto"/>
              <w:rPr>
                <w:b/>
                <w:sz w:val="22"/>
                <w:szCs w:val="22"/>
                <w:lang w:eastAsia="ru-RU"/>
              </w:rPr>
            </w:pPr>
          </w:p>
          <w:p w14:paraId="62DCECA4" w14:textId="77777777" w:rsidR="00EF03E7" w:rsidRPr="00614CCF" w:rsidRDefault="00EF03E7" w:rsidP="00B35D03">
            <w:pPr>
              <w:widowControl w:val="0"/>
              <w:suppressAutoHyphens w:val="0"/>
              <w:autoSpaceDE w:val="0"/>
              <w:autoSpaceDN w:val="0"/>
              <w:adjustRightInd w:val="0"/>
              <w:spacing w:line="256" w:lineRule="auto"/>
              <w:rPr>
                <w:b/>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6F3B8D" w14:textId="77777777" w:rsidR="00EF03E7" w:rsidRPr="00614CCF" w:rsidRDefault="00EF03E7" w:rsidP="00B35D03">
            <w:pPr>
              <w:suppressAutoHyphens w:val="0"/>
              <w:spacing w:line="256" w:lineRule="auto"/>
              <w:jc w:val="center"/>
              <w:rPr>
                <w:rFonts w:eastAsiaTheme="minorHAnsi"/>
                <w:sz w:val="22"/>
                <w:szCs w:val="22"/>
                <w:lang w:eastAsia="en-US"/>
              </w:rPr>
            </w:pPr>
            <w:r w:rsidRPr="00614CCF">
              <w:rPr>
                <w:rFonts w:eastAsiaTheme="minorHAnsi"/>
                <w:sz w:val="22"/>
                <w:szCs w:val="22"/>
                <w:lang w:eastAsia="en-US"/>
              </w:rPr>
              <w:t>ед.</w:t>
            </w:r>
          </w:p>
        </w:tc>
        <w:tc>
          <w:tcPr>
            <w:tcW w:w="1063" w:type="dxa"/>
            <w:tcBorders>
              <w:top w:val="single" w:sz="4" w:space="0" w:color="auto"/>
              <w:left w:val="single" w:sz="4" w:space="0" w:color="auto"/>
              <w:bottom w:val="single" w:sz="4" w:space="0" w:color="auto"/>
              <w:right w:val="single" w:sz="4" w:space="0" w:color="auto"/>
            </w:tcBorders>
          </w:tcPr>
          <w:p w14:paraId="564C603F" w14:textId="77777777" w:rsidR="00EF03E7" w:rsidRPr="00C03B54" w:rsidRDefault="00EF03E7" w:rsidP="00B35D03">
            <w:pPr>
              <w:widowControl w:val="0"/>
              <w:suppressAutoHyphens w:val="0"/>
              <w:autoSpaceDE w:val="0"/>
              <w:autoSpaceDN w:val="0"/>
              <w:adjustRightInd w:val="0"/>
              <w:spacing w:line="256" w:lineRule="auto"/>
              <w:jc w:val="center"/>
              <w:rPr>
                <w:color w:val="000000" w:themeColor="text1"/>
                <w:sz w:val="22"/>
                <w:szCs w:val="22"/>
                <w:lang w:eastAsia="ru-RU"/>
              </w:rPr>
            </w:pPr>
            <w:r w:rsidRPr="00C03B54">
              <w:rPr>
                <w:color w:val="000000" w:themeColor="text1"/>
                <w:sz w:val="22"/>
                <w:szCs w:val="22"/>
                <w:lang w:eastAsia="ru-RU"/>
              </w:rPr>
              <w:t>-</w:t>
            </w:r>
          </w:p>
        </w:tc>
        <w:tc>
          <w:tcPr>
            <w:tcW w:w="1063" w:type="dxa"/>
            <w:tcBorders>
              <w:top w:val="single" w:sz="4" w:space="0" w:color="auto"/>
              <w:left w:val="single" w:sz="4" w:space="0" w:color="auto"/>
              <w:bottom w:val="single" w:sz="4" w:space="0" w:color="auto"/>
              <w:right w:val="single" w:sz="4" w:space="0" w:color="auto"/>
            </w:tcBorders>
          </w:tcPr>
          <w:p w14:paraId="4B152A6D" w14:textId="77777777" w:rsidR="00EF03E7" w:rsidRPr="00C03B54" w:rsidRDefault="00EF03E7" w:rsidP="00B35D03">
            <w:pPr>
              <w:widowControl w:val="0"/>
              <w:suppressAutoHyphens w:val="0"/>
              <w:autoSpaceDE w:val="0"/>
              <w:autoSpaceDN w:val="0"/>
              <w:adjustRightInd w:val="0"/>
              <w:spacing w:line="256" w:lineRule="auto"/>
              <w:jc w:val="center"/>
              <w:rPr>
                <w:color w:val="000000" w:themeColor="text1"/>
                <w:sz w:val="22"/>
                <w:szCs w:val="22"/>
                <w:lang w:eastAsia="ru-RU"/>
              </w:rPr>
            </w:pPr>
            <w:r w:rsidRPr="00C03B54">
              <w:rPr>
                <w:color w:val="000000" w:themeColor="text1"/>
                <w:sz w:val="22"/>
                <w:szCs w:val="22"/>
                <w:lang w:eastAsia="ru-RU"/>
              </w:rPr>
              <w:t>0,2</w:t>
            </w:r>
          </w:p>
        </w:tc>
        <w:tc>
          <w:tcPr>
            <w:tcW w:w="1134" w:type="dxa"/>
            <w:tcBorders>
              <w:top w:val="single" w:sz="4" w:space="0" w:color="auto"/>
              <w:left w:val="single" w:sz="4" w:space="0" w:color="auto"/>
              <w:bottom w:val="single" w:sz="4" w:space="0" w:color="auto"/>
              <w:right w:val="single" w:sz="4" w:space="0" w:color="auto"/>
            </w:tcBorders>
            <w:hideMark/>
          </w:tcPr>
          <w:p w14:paraId="060973C3" w14:textId="77777777" w:rsidR="00EF03E7" w:rsidRPr="00614CCF" w:rsidRDefault="00EF03E7" w:rsidP="00B35D03">
            <w:pPr>
              <w:widowControl w:val="0"/>
              <w:suppressAutoHyphens w:val="0"/>
              <w:autoSpaceDE w:val="0"/>
              <w:autoSpaceDN w:val="0"/>
              <w:adjustRightInd w:val="0"/>
              <w:spacing w:line="256" w:lineRule="auto"/>
              <w:ind w:left="-119" w:right="-123"/>
              <w:jc w:val="center"/>
              <w:rPr>
                <w:sz w:val="22"/>
                <w:szCs w:val="22"/>
                <w:lang w:eastAsia="ru-RU"/>
              </w:rPr>
            </w:pPr>
            <w:r>
              <w:rPr>
                <w:sz w:val="22"/>
                <w:szCs w:val="22"/>
                <w:lang w:eastAsia="ru-RU"/>
              </w:rPr>
              <w:t>-</w:t>
            </w:r>
          </w:p>
        </w:tc>
        <w:tc>
          <w:tcPr>
            <w:tcW w:w="992" w:type="dxa"/>
            <w:tcBorders>
              <w:top w:val="single" w:sz="4" w:space="0" w:color="auto"/>
              <w:left w:val="single" w:sz="4" w:space="0" w:color="auto"/>
              <w:bottom w:val="single" w:sz="4" w:space="0" w:color="auto"/>
              <w:right w:val="single" w:sz="4" w:space="0" w:color="auto"/>
            </w:tcBorders>
            <w:hideMark/>
          </w:tcPr>
          <w:p w14:paraId="33AAC35A" w14:textId="77777777" w:rsidR="00EF03E7" w:rsidRPr="00614CCF" w:rsidRDefault="00EF03E7" w:rsidP="00B35D03">
            <w:pPr>
              <w:spacing w:line="256" w:lineRule="auto"/>
              <w:jc w:val="center"/>
              <w:rPr>
                <w:sz w:val="22"/>
                <w:szCs w:val="22"/>
              </w:rPr>
            </w:pPr>
            <w:r>
              <w:rPr>
                <w:sz w:val="22"/>
                <w:szCs w:val="22"/>
              </w:rPr>
              <w:t>-</w:t>
            </w:r>
          </w:p>
        </w:tc>
        <w:tc>
          <w:tcPr>
            <w:tcW w:w="993" w:type="dxa"/>
            <w:tcBorders>
              <w:top w:val="single" w:sz="4" w:space="0" w:color="auto"/>
              <w:left w:val="single" w:sz="4" w:space="0" w:color="auto"/>
              <w:bottom w:val="single" w:sz="4" w:space="0" w:color="auto"/>
              <w:right w:val="single" w:sz="4" w:space="0" w:color="auto"/>
            </w:tcBorders>
            <w:hideMark/>
          </w:tcPr>
          <w:p w14:paraId="3915206C" w14:textId="77777777" w:rsidR="00EF03E7" w:rsidRPr="00614CCF" w:rsidRDefault="00EF03E7" w:rsidP="00B35D03">
            <w:pPr>
              <w:widowControl w:val="0"/>
              <w:suppressAutoHyphens w:val="0"/>
              <w:autoSpaceDE w:val="0"/>
              <w:autoSpaceDN w:val="0"/>
              <w:adjustRightInd w:val="0"/>
              <w:spacing w:line="256" w:lineRule="auto"/>
              <w:ind w:left="-119" w:right="-123"/>
              <w:jc w:val="center"/>
              <w:rPr>
                <w:sz w:val="22"/>
                <w:szCs w:val="22"/>
                <w:lang w:eastAsia="ru-RU"/>
              </w:rPr>
            </w:pPr>
            <w:r w:rsidRPr="00614CCF">
              <w:rPr>
                <w:sz w:val="22"/>
                <w:szCs w:val="22"/>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14:paraId="7A89A912" w14:textId="77777777" w:rsidR="00EF03E7" w:rsidRPr="00614CCF" w:rsidRDefault="00EF03E7" w:rsidP="00B35D03">
            <w:pPr>
              <w:spacing w:line="256" w:lineRule="auto"/>
              <w:jc w:val="center"/>
              <w:rPr>
                <w:sz w:val="22"/>
                <w:szCs w:val="22"/>
              </w:rPr>
            </w:pPr>
            <w:r w:rsidRPr="00614CCF">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14:paraId="0E280F94" w14:textId="77777777" w:rsidR="00EF03E7" w:rsidRPr="00614CCF" w:rsidRDefault="00EF03E7" w:rsidP="00B35D03">
            <w:pPr>
              <w:widowControl w:val="0"/>
              <w:suppressAutoHyphens w:val="0"/>
              <w:autoSpaceDE w:val="0"/>
              <w:autoSpaceDN w:val="0"/>
              <w:adjustRightInd w:val="0"/>
              <w:spacing w:line="256" w:lineRule="auto"/>
              <w:ind w:left="-119" w:right="-123"/>
              <w:jc w:val="center"/>
              <w:rPr>
                <w:sz w:val="22"/>
                <w:szCs w:val="22"/>
                <w:lang w:eastAsia="ru-RU"/>
              </w:rPr>
            </w:pPr>
            <w:r w:rsidRPr="00614CCF">
              <w:rPr>
                <w:sz w:val="22"/>
                <w:szCs w:val="22"/>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14:paraId="31EA53F1" w14:textId="77777777" w:rsidR="00EF03E7" w:rsidRPr="00614CCF" w:rsidRDefault="00EF03E7" w:rsidP="00B35D03">
            <w:pPr>
              <w:spacing w:line="256" w:lineRule="auto"/>
              <w:jc w:val="center"/>
              <w:rPr>
                <w:sz w:val="22"/>
                <w:szCs w:val="22"/>
              </w:rPr>
            </w:pPr>
            <w:r w:rsidRPr="00614CCF">
              <w:rPr>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14:paraId="05A320B7" w14:textId="77777777" w:rsidR="00EF03E7" w:rsidRPr="00614CCF" w:rsidRDefault="00EF03E7" w:rsidP="00B35D03">
            <w:pPr>
              <w:widowControl w:val="0"/>
              <w:tabs>
                <w:tab w:val="left" w:pos="381"/>
                <w:tab w:val="center" w:pos="468"/>
              </w:tabs>
              <w:suppressAutoHyphens w:val="0"/>
              <w:autoSpaceDE w:val="0"/>
              <w:autoSpaceDN w:val="0"/>
              <w:adjustRightInd w:val="0"/>
              <w:spacing w:line="256" w:lineRule="auto"/>
              <w:ind w:left="-119" w:right="-123"/>
              <w:rPr>
                <w:sz w:val="22"/>
                <w:szCs w:val="22"/>
                <w:lang w:eastAsia="ru-RU"/>
              </w:rPr>
            </w:pPr>
            <w:r w:rsidRPr="00614CCF">
              <w:rPr>
                <w:sz w:val="22"/>
                <w:szCs w:val="22"/>
                <w:lang w:eastAsia="ru-RU"/>
              </w:rPr>
              <w:tab/>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E2ACFFD" w14:textId="77777777" w:rsidR="00EF03E7" w:rsidRPr="00614CCF" w:rsidRDefault="00EF03E7" w:rsidP="00B35D03">
            <w:pPr>
              <w:spacing w:line="256" w:lineRule="auto"/>
              <w:jc w:val="center"/>
              <w:rPr>
                <w:sz w:val="22"/>
                <w:szCs w:val="22"/>
              </w:rPr>
            </w:pPr>
            <w:r w:rsidRPr="00614CCF">
              <w:rPr>
                <w:sz w:val="22"/>
                <w:szCs w:val="22"/>
              </w:rPr>
              <w:t>2030</w:t>
            </w:r>
          </w:p>
          <w:p w14:paraId="2B7A1000" w14:textId="77777777" w:rsidR="00EF03E7" w:rsidRPr="00614CCF" w:rsidRDefault="00EF03E7" w:rsidP="00B35D03">
            <w:pPr>
              <w:spacing w:line="256" w:lineRule="auto"/>
              <w:jc w:val="center"/>
              <w:rPr>
                <w:sz w:val="22"/>
                <w:szCs w:val="22"/>
              </w:rPr>
            </w:pPr>
          </w:p>
        </w:tc>
      </w:tr>
      <w:tr w:rsidR="00EF03E7" w14:paraId="52492005" w14:textId="77777777" w:rsidTr="00B35D03">
        <w:tc>
          <w:tcPr>
            <w:tcW w:w="35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B46EC8" w14:textId="77777777" w:rsidR="00EF03E7" w:rsidRDefault="00EF03E7" w:rsidP="00B35D03">
            <w:pPr>
              <w:widowControl w:val="0"/>
              <w:suppressAutoHyphens w:val="0"/>
              <w:autoSpaceDE w:val="0"/>
              <w:autoSpaceDN w:val="0"/>
              <w:adjustRightInd w:val="0"/>
              <w:spacing w:line="256" w:lineRule="auto"/>
              <w:rPr>
                <w:b/>
                <w:sz w:val="22"/>
                <w:szCs w:val="22"/>
                <w:lang w:eastAsia="ru-RU"/>
              </w:rPr>
            </w:pPr>
            <w:r>
              <w:rPr>
                <w:b/>
                <w:sz w:val="22"/>
                <w:szCs w:val="22"/>
                <w:lang w:eastAsia="ru-RU"/>
              </w:rPr>
              <w:t xml:space="preserve">ПРОЦЕССНАЯ ЧАСТЬ, </w:t>
            </w:r>
          </w:p>
          <w:p w14:paraId="300AA1AF" w14:textId="77777777" w:rsidR="00EF03E7" w:rsidRDefault="00EF03E7" w:rsidP="00B35D03">
            <w:pPr>
              <w:widowControl w:val="0"/>
              <w:suppressAutoHyphens w:val="0"/>
              <w:autoSpaceDE w:val="0"/>
              <w:autoSpaceDN w:val="0"/>
              <w:adjustRightInd w:val="0"/>
              <w:spacing w:line="256" w:lineRule="auto"/>
              <w:rPr>
                <w:b/>
                <w:i/>
                <w:sz w:val="22"/>
                <w:szCs w:val="22"/>
                <w:lang w:eastAsia="ru-RU"/>
              </w:rPr>
            </w:pPr>
            <w:r>
              <w:rPr>
                <w:b/>
                <w:sz w:val="22"/>
                <w:szCs w:val="22"/>
                <w:lang w:eastAsia="ru-RU"/>
              </w:rPr>
              <w:lastRenderedPageBreak/>
              <w:t>всего</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E984CD"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lastRenderedPageBreak/>
              <w:t>тыс.руб.</w:t>
            </w:r>
          </w:p>
        </w:tc>
        <w:tc>
          <w:tcPr>
            <w:tcW w:w="2126" w:type="dxa"/>
            <w:gridSpan w:val="2"/>
            <w:tcBorders>
              <w:top w:val="single" w:sz="4" w:space="0" w:color="auto"/>
              <w:left w:val="single" w:sz="4" w:space="0" w:color="auto"/>
              <w:bottom w:val="single" w:sz="4" w:space="0" w:color="auto"/>
              <w:right w:val="single" w:sz="4" w:space="0" w:color="auto"/>
            </w:tcBorders>
          </w:tcPr>
          <w:p w14:paraId="73987839"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3B49150C" w14:textId="77777777" w:rsidR="00EF03E7" w:rsidRDefault="00EF03E7" w:rsidP="00B35D03">
            <w:pPr>
              <w:widowControl w:val="0"/>
              <w:suppressAutoHyphens w:val="0"/>
              <w:autoSpaceDE w:val="0"/>
              <w:autoSpaceDN w:val="0"/>
              <w:adjustRightInd w:val="0"/>
              <w:spacing w:line="256" w:lineRule="auto"/>
              <w:jc w:val="center"/>
              <w:rPr>
                <w:sz w:val="22"/>
                <w:szCs w:val="22"/>
                <w:lang w:val="en-US" w:eastAsia="ru-RU"/>
              </w:rPr>
            </w:pPr>
            <w:r w:rsidRPr="00B64F68">
              <w:rPr>
                <w:sz w:val="22"/>
                <w:szCs w:val="22"/>
                <w:lang w:eastAsia="ru-RU"/>
              </w:rPr>
              <w:t>3</w:t>
            </w:r>
            <w:r>
              <w:rPr>
                <w:sz w:val="22"/>
                <w:szCs w:val="22"/>
                <w:lang w:eastAsia="ru-RU"/>
              </w:rPr>
              <w:t>59778</w:t>
            </w:r>
            <w:r w:rsidRPr="00B64F68">
              <w:rPr>
                <w:sz w:val="22"/>
                <w:szCs w:val="22"/>
                <w:lang w:eastAsia="ru-RU"/>
              </w:rPr>
              <w:t>,</w:t>
            </w:r>
            <w:r>
              <w:rPr>
                <w:sz w:val="22"/>
                <w:szCs w:val="22"/>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14:paraId="7DB94E63" w14:textId="77777777" w:rsidR="00EF03E7" w:rsidRDefault="00EF03E7" w:rsidP="00B35D03">
            <w:pPr>
              <w:widowControl w:val="0"/>
              <w:suppressAutoHyphens w:val="0"/>
              <w:autoSpaceDE w:val="0"/>
              <w:autoSpaceDN w:val="0"/>
              <w:adjustRightInd w:val="0"/>
              <w:spacing w:line="257" w:lineRule="auto"/>
              <w:ind w:left="-57" w:right="-57"/>
              <w:jc w:val="center"/>
              <w:rPr>
                <w:sz w:val="22"/>
                <w:szCs w:val="22"/>
                <w:lang w:eastAsia="ru-RU"/>
              </w:rPr>
            </w:pPr>
            <w:r>
              <w:rPr>
                <w:sz w:val="22"/>
                <w:szCs w:val="22"/>
                <w:lang w:eastAsia="ru-RU"/>
              </w:rPr>
              <w:t>350203,7</w:t>
            </w:r>
          </w:p>
        </w:tc>
        <w:tc>
          <w:tcPr>
            <w:tcW w:w="993" w:type="dxa"/>
            <w:tcBorders>
              <w:top w:val="single" w:sz="4" w:space="0" w:color="auto"/>
              <w:left w:val="single" w:sz="4" w:space="0" w:color="auto"/>
              <w:bottom w:val="single" w:sz="4" w:space="0" w:color="auto"/>
              <w:right w:val="single" w:sz="4" w:space="0" w:color="auto"/>
            </w:tcBorders>
            <w:hideMark/>
          </w:tcPr>
          <w:p w14:paraId="490134C9" w14:textId="77777777" w:rsidR="00EF03E7" w:rsidRDefault="00EF03E7" w:rsidP="00B35D03">
            <w:pPr>
              <w:widowControl w:val="0"/>
              <w:suppressAutoHyphens w:val="0"/>
              <w:autoSpaceDE w:val="0"/>
              <w:autoSpaceDN w:val="0"/>
              <w:adjustRightInd w:val="0"/>
              <w:spacing w:line="257" w:lineRule="auto"/>
              <w:ind w:left="-57" w:right="-57"/>
              <w:jc w:val="center"/>
              <w:rPr>
                <w:sz w:val="22"/>
                <w:szCs w:val="22"/>
                <w:lang w:eastAsia="ru-RU"/>
              </w:rPr>
            </w:pPr>
            <w:r>
              <w:rPr>
                <w:sz w:val="22"/>
                <w:szCs w:val="22"/>
                <w:lang w:eastAsia="ru-RU"/>
              </w:rPr>
              <w:t>363575,7</w:t>
            </w:r>
          </w:p>
        </w:tc>
        <w:tc>
          <w:tcPr>
            <w:tcW w:w="992" w:type="dxa"/>
            <w:tcBorders>
              <w:top w:val="single" w:sz="4" w:space="0" w:color="auto"/>
              <w:left w:val="single" w:sz="4" w:space="0" w:color="auto"/>
              <w:bottom w:val="single" w:sz="4" w:space="0" w:color="auto"/>
              <w:right w:val="single" w:sz="4" w:space="0" w:color="auto"/>
            </w:tcBorders>
            <w:hideMark/>
          </w:tcPr>
          <w:p w14:paraId="4E52D092" w14:textId="77777777" w:rsidR="00EF03E7" w:rsidRDefault="00EF03E7" w:rsidP="00B35D03">
            <w:pPr>
              <w:widowControl w:val="0"/>
              <w:suppressAutoHyphens w:val="0"/>
              <w:autoSpaceDE w:val="0"/>
              <w:autoSpaceDN w:val="0"/>
              <w:adjustRightInd w:val="0"/>
              <w:spacing w:line="257" w:lineRule="auto"/>
              <w:ind w:left="-57" w:right="-57"/>
              <w:jc w:val="center"/>
              <w:rPr>
                <w:sz w:val="22"/>
                <w:szCs w:val="22"/>
                <w:lang w:eastAsia="ru-RU"/>
              </w:rPr>
            </w:pPr>
            <w:r>
              <w:rPr>
                <w:sz w:val="22"/>
                <w:szCs w:val="22"/>
                <w:lang w:eastAsia="ru-RU"/>
              </w:rPr>
              <w:t>363575,7</w:t>
            </w:r>
          </w:p>
        </w:tc>
        <w:tc>
          <w:tcPr>
            <w:tcW w:w="992" w:type="dxa"/>
            <w:tcBorders>
              <w:top w:val="single" w:sz="4" w:space="0" w:color="auto"/>
              <w:left w:val="single" w:sz="4" w:space="0" w:color="auto"/>
              <w:bottom w:val="single" w:sz="4" w:space="0" w:color="auto"/>
              <w:right w:val="single" w:sz="4" w:space="0" w:color="auto"/>
            </w:tcBorders>
            <w:hideMark/>
          </w:tcPr>
          <w:p w14:paraId="5A184ACD" w14:textId="77777777" w:rsidR="00EF03E7" w:rsidRDefault="00EF03E7" w:rsidP="00B35D03">
            <w:pPr>
              <w:widowControl w:val="0"/>
              <w:suppressAutoHyphens w:val="0"/>
              <w:autoSpaceDE w:val="0"/>
              <w:autoSpaceDN w:val="0"/>
              <w:adjustRightInd w:val="0"/>
              <w:spacing w:line="257" w:lineRule="auto"/>
              <w:ind w:left="-57" w:right="-57"/>
              <w:jc w:val="center"/>
              <w:rPr>
                <w:sz w:val="22"/>
                <w:szCs w:val="22"/>
                <w:lang w:eastAsia="ru-RU"/>
              </w:rPr>
            </w:pPr>
            <w:r>
              <w:rPr>
                <w:sz w:val="22"/>
                <w:szCs w:val="22"/>
                <w:lang w:eastAsia="ru-RU"/>
              </w:rPr>
              <w:t>363575,7</w:t>
            </w:r>
          </w:p>
        </w:tc>
        <w:tc>
          <w:tcPr>
            <w:tcW w:w="1134" w:type="dxa"/>
            <w:tcBorders>
              <w:top w:val="single" w:sz="4" w:space="0" w:color="auto"/>
              <w:left w:val="single" w:sz="4" w:space="0" w:color="auto"/>
              <w:bottom w:val="single" w:sz="4" w:space="0" w:color="auto"/>
              <w:right w:val="single" w:sz="4" w:space="0" w:color="auto"/>
            </w:tcBorders>
            <w:hideMark/>
          </w:tcPr>
          <w:p w14:paraId="70FA8B89"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363575,7</w:t>
            </w:r>
          </w:p>
        </w:tc>
        <w:tc>
          <w:tcPr>
            <w:tcW w:w="1134" w:type="dxa"/>
            <w:tcBorders>
              <w:top w:val="single" w:sz="4" w:space="0" w:color="auto"/>
              <w:left w:val="single" w:sz="4" w:space="0" w:color="auto"/>
              <w:bottom w:val="single" w:sz="4" w:space="0" w:color="auto"/>
              <w:right w:val="single" w:sz="4" w:space="0" w:color="auto"/>
            </w:tcBorders>
            <w:hideMark/>
          </w:tcPr>
          <w:p w14:paraId="56C80AA4" w14:textId="77777777" w:rsidR="00EF03E7" w:rsidRDefault="00EF03E7" w:rsidP="00B35D03">
            <w:pPr>
              <w:widowControl w:val="0"/>
              <w:suppressAutoHyphens w:val="0"/>
              <w:autoSpaceDE w:val="0"/>
              <w:autoSpaceDN w:val="0"/>
              <w:adjustRightInd w:val="0"/>
              <w:spacing w:line="256" w:lineRule="auto"/>
              <w:ind w:left="-232" w:right="-105"/>
              <w:jc w:val="center"/>
              <w:rPr>
                <w:sz w:val="22"/>
                <w:szCs w:val="22"/>
                <w:lang w:val="en-US" w:eastAsia="ru-RU"/>
              </w:rPr>
            </w:pPr>
            <w:r w:rsidRPr="00B64F68">
              <w:rPr>
                <w:bCs/>
                <w:sz w:val="22"/>
                <w:szCs w:val="22"/>
                <w:lang w:eastAsia="ru-RU"/>
              </w:rPr>
              <w:t>21</w:t>
            </w:r>
            <w:r>
              <w:rPr>
                <w:bCs/>
                <w:sz w:val="22"/>
                <w:szCs w:val="22"/>
                <w:lang w:eastAsia="ru-RU"/>
              </w:rPr>
              <w:t>6</w:t>
            </w:r>
            <w:r w:rsidRPr="00B64F68">
              <w:rPr>
                <w:bCs/>
                <w:sz w:val="22"/>
                <w:szCs w:val="22"/>
                <w:lang w:eastAsia="ru-RU"/>
              </w:rPr>
              <w:t>4</w:t>
            </w:r>
            <w:r>
              <w:rPr>
                <w:bCs/>
                <w:sz w:val="22"/>
                <w:szCs w:val="22"/>
                <w:lang w:eastAsia="ru-RU"/>
              </w:rPr>
              <w:t>285</w:t>
            </w:r>
            <w:r w:rsidRPr="00B64F68">
              <w:rPr>
                <w:bCs/>
                <w:sz w:val="22"/>
                <w:szCs w:val="22"/>
                <w:lang w:eastAsia="ru-RU"/>
              </w:rPr>
              <w:t>,</w:t>
            </w:r>
            <w:r>
              <w:rPr>
                <w:bCs/>
                <w:sz w:val="22"/>
                <w:szCs w:val="22"/>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14:paraId="534D29CB"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2030</w:t>
            </w:r>
          </w:p>
        </w:tc>
      </w:tr>
      <w:tr w:rsidR="00EF03E7" w14:paraId="25232A07" w14:textId="77777777" w:rsidTr="00B35D03">
        <w:trPr>
          <w:trHeight w:val="47"/>
        </w:trPr>
        <w:tc>
          <w:tcPr>
            <w:tcW w:w="3573" w:type="dxa"/>
            <w:tcBorders>
              <w:top w:val="single" w:sz="4" w:space="0" w:color="auto"/>
              <w:left w:val="single" w:sz="4" w:space="0" w:color="auto"/>
              <w:bottom w:val="single" w:sz="4" w:space="0" w:color="auto"/>
              <w:right w:val="single" w:sz="4" w:space="0" w:color="auto"/>
            </w:tcBorders>
          </w:tcPr>
          <w:p w14:paraId="5A5E4066" w14:textId="77777777" w:rsidR="00EF03E7" w:rsidRDefault="00EF03E7" w:rsidP="00B35D03">
            <w:pPr>
              <w:widowControl w:val="0"/>
              <w:suppressAutoHyphens w:val="0"/>
              <w:autoSpaceDE w:val="0"/>
              <w:autoSpaceDN w:val="0"/>
              <w:adjustRightInd w:val="0"/>
              <w:spacing w:line="256" w:lineRule="auto"/>
              <w:rPr>
                <w:b/>
                <w:i/>
                <w:sz w:val="22"/>
                <w:szCs w:val="22"/>
                <w:lang w:eastAsia="ru-RU"/>
              </w:rPr>
            </w:pPr>
            <w:r>
              <w:rPr>
                <w:b/>
                <w:i/>
                <w:sz w:val="22"/>
                <w:szCs w:val="22"/>
                <w:lang w:eastAsia="ru-RU"/>
              </w:rPr>
              <w:t>Направление 1</w:t>
            </w:r>
          </w:p>
          <w:p w14:paraId="6CD96810" w14:textId="77777777" w:rsidR="00EF03E7" w:rsidRDefault="00EF03E7" w:rsidP="00B35D03">
            <w:pPr>
              <w:widowControl w:val="0"/>
              <w:suppressAutoHyphens w:val="0"/>
              <w:autoSpaceDE w:val="0"/>
              <w:autoSpaceDN w:val="0"/>
              <w:adjustRightInd w:val="0"/>
              <w:spacing w:line="256" w:lineRule="auto"/>
              <w:rPr>
                <w:sz w:val="22"/>
                <w:szCs w:val="22"/>
                <w:lang w:eastAsia="ru-RU"/>
              </w:rPr>
            </w:pPr>
            <w:r>
              <w:rPr>
                <w:sz w:val="22"/>
                <w:szCs w:val="22"/>
                <w:lang w:eastAsia="ru-RU"/>
              </w:rPr>
              <w:t xml:space="preserve">(Комплекс процессных мероприятий 1) </w:t>
            </w:r>
          </w:p>
          <w:p w14:paraId="6B7A13F0" w14:textId="77777777" w:rsidR="00EF03E7" w:rsidRDefault="00EF03E7" w:rsidP="00B35D03">
            <w:pPr>
              <w:widowControl w:val="0"/>
              <w:suppressAutoHyphens w:val="0"/>
              <w:autoSpaceDE w:val="0"/>
              <w:autoSpaceDN w:val="0"/>
              <w:adjustRightInd w:val="0"/>
              <w:spacing w:line="256" w:lineRule="auto"/>
              <w:rPr>
                <w:sz w:val="22"/>
                <w:szCs w:val="22"/>
                <w:lang w:eastAsia="ru-RU"/>
              </w:rPr>
            </w:pPr>
            <w:r>
              <w:rPr>
                <w:sz w:val="22"/>
                <w:szCs w:val="22"/>
                <w:lang w:eastAsia="ru-RU"/>
              </w:rPr>
              <w:t>Содержание и озеленение территорий города Обнинска</w:t>
            </w:r>
          </w:p>
        </w:tc>
        <w:tc>
          <w:tcPr>
            <w:tcW w:w="1276" w:type="dxa"/>
            <w:tcBorders>
              <w:top w:val="single" w:sz="4" w:space="0" w:color="auto"/>
              <w:left w:val="single" w:sz="4" w:space="0" w:color="auto"/>
              <w:bottom w:val="single" w:sz="4" w:space="0" w:color="auto"/>
              <w:right w:val="single" w:sz="4" w:space="0" w:color="auto"/>
            </w:tcBorders>
            <w:hideMark/>
          </w:tcPr>
          <w:p w14:paraId="455BCE35" w14:textId="77777777" w:rsidR="00EF03E7" w:rsidRDefault="00EF03E7" w:rsidP="00B35D03">
            <w:pPr>
              <w:suppressAutoHyphens w:val="0"/>
              <w:spacing w:line="256" w:lineRule="auto"/>
              <w:jc w:val="center"/>
              <w:rPr>
                <w:rFonts w:eastAsiaTheme="minorHAnsi"/>
                <w:sz w:val="22"/>
                <w:szCs w:val="22"/>
                <w:lang w:eastAsia="en-US"/>
              </w:rPr>
            </w:pPr>
            <w:r>
              <w:rPr>
                <w:sz w:val="22"/>
                <w:szCs w:val="22"/>
                <w:lang w:eastAsia="ru-RU"/>
              </w:rPr>
              <w:t>тыс.руб.</w:t>
            </w:r>
          </w:p>
        </w:tc>
        <w:tc>
          <w:tcPr>
            <w:tcW w:w="2126" w:type="dxa"/>
            <w:gridSpan w:val="2"/>
            <w:tcBorders>
              <w:top w:val="single" w:sz="4" w:space="0" w:color="auto"/>
              <w:left w:val="single" w:sz="4" w:space="0" w:color="auto"/>
              <w:bottom w:val="single" w:sz="4" w:space="0" w:color="auto"/>
              <w:right w:val="single" w:sz="4" w:space="0" w:color="auto"/>
            </w:tcBorders>
          </w:tcPr>
          <w:p w14:paraId="6E029002"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735B84E0"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120425,7</w:t>
            </w:r>
          </w:p>
        </w:tc>
        <w:tc>
          <w:tcPr>
            <w:tcW w:w="992" w:type="dxa"/>
            <w:tcBorders>
              <w:top w:val="single" w:sz="4" w:space="0" w:color="auto"/>
              <w:left w:val="single" w:sz="4" w:space="0" w:color="auto"/>
              <w:bottom w:val="single" w:sz="4" w:space="0" w:color="auto"/>
              <w:right w:val="single" w:sz="4" w:space="0" w:color="auto"/>
            </w:tcBorders>
            <w:hideMark/>
          </w:tcPr>
          <w:p w14:paraId="190571CD" w14:textId="77777777" w:rsidR="00EF03E7" w:rsidRDefault="00EF03E7" w:rsidP="00B35D03">
            <w:pPr>
              <w:widowControl w:val="0"/>
              <w:suppressAutoHyphens w:val="0"/>
              <w:autoSpaceDE w:val="0"/>
              <w:autoSpaceDN w:val="0"/>
              <w:adjustRightInd w:val="0"/>
              <w:spacing w:line="257" w:lineRule="auto"/>
              <w:ind w:left="-57" w:right="-57"/>
              <w:jc w:val="center"/>
              <w:rPr>
                <w:sz w:val="22"/>
                <w:szCs w:val="22"/>
                <w:lang w:eastAsia="ru-RU"/>
              </w:rPr>
            </w:pPr>
            <w:r>
              <w:rPr>
                <w:sz w:val="22"/>
                <w:szCs w:val="22"/>
                <w:lang w:eastAsia="ru-RU"/>
              </w:rPr>
              <w:t>124335,7</w:t>
            </w:r>
          </w:p>
        </w:tc>
        <w:tc>
          <w:tcPr>
            <w:tcW w:w="993" w:type="dxa"/>
            <w:tcBorders>
              <w:top w:val="single" w:sz="4" w:space="0" w:color="auto"/>
              <w:left w:val="single" w:sz="4" w:space="0" w:color="auto"/>
              <w:bottom w:val="single" w:sz="4" w:space="0" w:color="auto"/>
              <w:right w:val="single" w:sz="4" w:space="0" w:color="auto"/>
            </w:tcBorders>
            <w:hideMark/>
          </w:tcPr>
          <w:p w14:paraId="00EB72A9" w14:textId="77777777" w:rsidR="00EF03E7" w:rsidRDefault="00EF03E7" w:rsidP="00B35D03">
            <w:pPr>
              <w:widowControl w:val="0"/>
              <w:suppressAutoHyphens w:val="0"/>
              <w:autoSpaceDE w:val="0"/>
              <w:autoSpaceDN w:val="0"/>
              <w:adjustRightInd w:val="0"/>
              <w:spacing w:line="257" w:lineRule="auto"/>
              <w:ind w:left="-57" w:right="-57"/>
              <w:jc w:val="center"/>
              <w:rPr>
                <w:sz w:val="22"/>
                <w:szCs w:val="22"/>
                <w:lang w:eastAsia="ru-RU"/>
              </w:rPr>
            </w:pPr>
            <w:r>
              <w:rPr>
                <w:sz w:val="22"/>
                <w:szCs w:val="22"/>
                <w:lang w:eastAsia="ru-RU"/>
              </w:rPr>
              <w:t>129945,7</w:t>
            </w:r>
          </w:p>
        </w:tc>
        <w:tc>
          <w:tcPr>
            <w:tcW w:w="992" w:type="dxa"/>
            <w:tcBorders>
              <w:top w:val="single" w:sz="4" w:space="0" w:color="auto"/>
              <w:left w:val="single" w:sz="4" w:space="0" w:color="auto"/>
              <w:bottom w:val="single" w:sz="4" w:space="0" w:color="auto"/>
              <w:right w:val="single" w:sz="4" w:space="0" w:color="auto"/>
            </w:tcBorders>
            <w:hideMark/>
          </w:tcPr>
          <w:p w14:paraId="639A5ED0" w14:textId="77777777" w:rsidR="00EF03E7" w:rsidRDefault="00EF03E7" w:rsidP="00B35D03">
            <w:pPr>
              <w:widowControl w:val="0"/>
              <w:suppressAutoHyphens w:val="0"/>
              <w:autoSpaceDE w:val="0"/>
              <w:autoSpaceDN w:val="0"/>
              <w:adjustRightInd w:val="0"/>
              <w:spacing w:line="257" w:lineRule="auto"/>
              <w:ind w:left="-57" w:right="-57"/>
              <w:jc w:val="center"/>
              <w:rPr>
                <w:sz w:val="22"/>
                <w:szCs w:val="22"/>
                <w:lang w:eastAsia="ru-RU"/>
              </w:rPr>
            </w:pPr>
            <w:r>
              <w:rPr>
                <w:sz w:val="22"/>
                <w:szCs w:val="22"/>
                <w:lang w:eastAsia="ru-RU"/>
              </w:rPr>
              <w:t>129945,7</w:t>
            </w:r>
          </w:p>
        </w:tc>
        <w:tc>
          <w:tcPr>
            <w:tcW w:w="992" w:type="dxa"/>
            <w:tcBorders>
              <w:top w:val="single" w:sz="4" w:space="0" w:color="auto"/>
              <w:left w:val="single" w:sz="4" w:space="0" w:color="auto"/>
              <w:bottom w:val="single" w:sz="4" w:space="0" w:color="auto"/>
              <w:right w:val="single" w:sz="4" w:space="0" w:color="auto"/>
            </w:tcBorders>
            <w:hideMark/>
          </w:tcPr>
          <w:p w14:paraId="34342BDA" w14:textId="77777777" w:rsidR="00EF03E7" w:rsidRDefault="00EF03E7" w:rsidP="00B35D03">
            <w:pPr>
              <w:widowControl w:val="0"/>
              <w:suppressAutoHyphens w:val="0"/>
              <w:autoSpaceDE w:val="0"/>
              <w:autoSpaceDN w:val="0"/>
              <w:adjustRightInd w:val="0"/>
              <w:spacing w:line="257" w:lineRule="auto"/>
              <w:ind w:left="-57" w:right="-57"/>
              <w:jc w:val="center"/>
              <w:rPr>
                <w:sz w:val="22"/>
                <w:szCs w:val="22"/>
                <w:lang w:eastAsia="ru-RU"/>
              </w:rPr>
            </w:pPr>
            <w:r>
              <w:rPr>
                <w:sz w:val="22"/>
                <w:szCs w:val="22"/>
                <w:lang w:eastAsia="ru-RU"/>
              </w:rPr>
              <w:t>129945,7</w:t>
            </w:r>
          </w:p>
        </w:tc>
        <w:tc>
          <w:tcPr>
            <w:tcW w:w="1134" w:type="dxa"/>
            <w:tcBorders>
              <w:top w:val="single" w:sz="4" w:space="0" w:color="auto"/>
              <w:left w:val="single" w:sz="4" w:space="0" w:color="auto"/>
              <w:bottom w:val="single" w:sz="4" w:space="0" w:color="auto"/>
              <w:right w:val="single" w:sz="4" w:space="0" w:color="auto"/>
            </w:tcBorders>
            <w:hideMark/>
          </w:tcPr>
          <w:p w14:paraId="50832AC7"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129945,7</w:t>
            </w:r>
          </w:p>
        </w:tc>
        <w:tc>
          <w:tcPr>
            <w:tcW w:w="1134" w:type="dxa"/>
            <w:tcBorders>
              <w:top w:val="single" w:sz="4" w:space="0" w:color="auto"/>
              <w:left w:val="single" w:sz="4" w:space="0" w:color="auto"/>
              <w:bottom w:val="single" w:sz="4" w:space="0" w:color="auto"/>
              <w:right w:val="single" w:sz="4" w:space="0" w:color="auto"/>
            </w:tcBorders>
            <w:hideMark/>
          </w:tcPr>
          <w:p w14:paraId="530CF34D"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764544,2</w:t>
            </w:r>
          </w:p>
        </w:tc>
        <w:tc>
          <w:tcPr>
            <w:tcW w:w="992" w:type="dxa"/>
            <w:tcBorders>
              <w:top w:val="single" w:sz="4" w:space="0" w:color="auto"/>
              <w:left w:val="single" w:sz="4" w:space="0" w:color="auto"/>
              <w:bottom w:val="single" w:sz="4" w:space="0" w:color="auto"/>
              <w:right w:val="single" w:sz="4" w:space="0" w:color="auto"/>
            </w:tcBorders>
            <w:hideMark/>
          </w:tcPr>
          <w:p w14:paraId="32DEB71A"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2030</w:t>
            </w:r>
          </w:p>
        </w:tc>
      </w:tr>
      <w:tr w:rsidR="00EF03E7" w14:paraId="007B3A86" w14:textId="77777777" w:rsidTr="00B35D03">
        <w:tc>
          <w:tcPr>
            <w:tcW w:w="3573" w:type="dxa"/>
            <w:tcBorders>
              <w:top w:val="single" w:sz="4" w:space="0" w:color="auto"/>
              <w:left w:val="single" w:sz="4" w:space="0" w:color="auto"/>
              <w:bottom w:val="single" w:sz="4" w:space="0" w:color="auto"/>
              <w:right w:val="single" w:sz="4" w:space="0" w:color="auto"/>
            </w:tcBorders>
          </w:tcPr>
          <w:p w14:paraId="51101041" w14:textId="77777777" w:rsidR="00EF03E7" w:rsidRDefault="00EF03E7" w:rsidP="00B35D03">
            <w:pPr>
              <w:widowControl w:val="0"/>
              <w:suppressAutoHyphens w:val="0"/>
              <w:autoSpaceDE w:val="0"/>
              <w:autoSpaceDN w:val="0"/>
              <w:adjustRightInd w:val="0"/>
              <w:spacing w:line="256" w:lineRule="auto"/>
              <w:rPr>
                <w:b/>
                <w:i/>
                <w:sz w:val="22"/>
                <w:szCs w:val="22"/>
                <w:lang w:eastAsia="ru-RU"/>
              </w:rPr>
            </w:pPr>
            <w:r>
              <w:rPr>
                <w:b/>
                <w:i/>
                <w:sz w:val="22"/>
                <w:szCs w:val="22"/>
                <w:lang w:eastAsia="ru-RU"/>
              </w:rPr>
              <w:t>Направление 2</w:t>
            </w:r>
          </w:p>
          <w:p w14:paraId="704C72EA" w14:textId="77777777" w:rsidR="00EF03E7" w:rsidRDefault="00EF03E7" w:rsidP="00B35D03">
            <w:pPr>
              <w:widowControl w:val="0"/>
              <w:suppressAutoHyphens w:val="0"/>
              <w:autoSpaceDE w:val="0"/>
              <w:autoSpaceDN w:val="0"/>
              <w:adjustRightInd w:val="0"/>
              <w:spacing w:line="256" w:lineRule="auto"/>
              <w:rPr>
                <w:sz w:val="22"/>
                <w:szCs w:val="22"/>
                <w:lang w:eastAsia="ru-RU"/>
              </w:rPr>
            </w:pPr>
            <w:r>
              <w:rPr>
                <w:sz w:val="22"/>
                <w:szCs w:val="22"/>
                <w:lang w:eastAsia="ru-RU"/>
              </w:rPr>
              <w:t xml:space="preserve">(Комплекс процессных мероприятий 2) </w:t>
            </w:r>
          </w:p>
          <w:p w14:paraId="3FE16B07" w14:textId="77777777" w:rsidR="00EF03E7" w:rsidRDefault="00EF03E7" w:rsidP="00B35D03">
            <w:pPr>
              <w:widowControl w:val="0"/>
              <w:suppressAutoHyphens w:val="0"/>
              <w:autoSpaceDE w:val="0"/>
              <w:autoSpaceDN w:val="0"/>
              <w:adjustRightInd w:val="0"/>
              <w:spacing w:line="256" w:lineRule="auto"/>
              <w:rPr>
                <w:sz w:val="22"/>
                <w:szCs w:val="22"/>
                <w:lang w:eastAsia="ru-RU"/>
              </w:rPr>
            </w:pPr>
            <w:r>
              <w:rPr>
                <w:sz w:val="22"/>
                <w:szCs w:val="22"/>
                <w:lang w:eastAsia="ru-RU"/>
              </w:rPr>
              <w:t>Содержание и развитие наружного освещения территории города Обнинска</w:t>
            </w:r>
          </w:p>
        </w:tc>
        <w:tc>
          <w:tcPr>
            <w:tcW w:w="1276" w:type="dxa"/>
            <w:tcBorders>
              <w:top w:val="single" w:sz="4" w:space="0" w:color="auto"/>
              <w:left w:val="single" w:sz="4" w:space="0" w:color="auto"/>
              <w:bottom w:val="single" w:sz="4" w:space="0" w:color="auto"/>
              <w:right w:val="single" w:sz="4" w:space="0" w:color="auto"/>
            </w:tcBorders>
            <w:hideMark/>
          </w:tcPr>
          <w:p w14:paraId="45D3B44C" w14:textId="77777777" w:rsidR="00EF03E7" w:rsidRDefault="00EF03E7" w:rsidP="00B35D03">
            <w:pPr>
              <w:suppressAutoHyphens w:val="0"/>
              <w:spacing w:line="256" w:lineRule="auto"/>
              <w:jc w:val="center"/>
              <w:rPr>
                <w:rFonts w:eastAsiaTheme="minorHAnsi"/>
                <w:sz w:val="22"/>
                <w:szCs w:val="22"/>
                <w:lang w:eastAsia="en-US"/>
              </w:rPr>
            </w:pPr>
            <w:r>
              <w:rPr>
                <w:sz w:val="22"/>
                <w:szCs w:val="22"/>
                <w:lang w:eastAsia="ru-RU"/>
              </w:rPr>
              <w:t>тыс.руб.</w:t>
            </w:r>
          </w:p>
        </w:tc>
        <w:tc>
          <w:tcPr>
            <w:tcW w:w="2126" w:type="dxa"/>
            <w:gridSpan w:val="2"/>
            <w:tcBorders>
              <w:top w:val="single" w:sz="4" w:space="0" w:color="auto"/>
              <w:left w:val="single" w:sz="4" w:space="0" w:color="auto"/>
              <w:bottom w:val="single" w:sz="4" w:space="0" w:color="auto"/>
              <w:right w:val="single" w:sz="4" w:space="0" w:color="auto"/>
            </w:tcBorders>
          </w:tcPr>
          <w:p w14:paraId="65B8AFC2"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p>
          <w:p w14:paraId="793B91BF" w14:textId="77777777" w:rsidR="00EF03E7" w:rsidRDefault="00EF03E7" w:rsidP="00B35D03">
            <w:pPr>
              <w:rPr>
                <w:sz w:val="22"/>
                <w:szCs w:val="22"/>
                <w:lang w:eastAsia="ru-RU"/>
              </w:rPr>
            </w:pPr>
          </w:p>
          <w:p w14:paraId="7D533848" w14:textId="77777777" w:rsidR="00EF03E7" w:rsidRPr="00BA2C96" w:rsidRDefault="00EF03E7" w:rsidP="00B35D03">
            <w:pPr>
              <w:jc w:val="center"/>
              <w:rPr>
                <w:sz w:val="22"/>
                <w:szCs w:val="22"/>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7CA31192"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68012,9</w:t>
            </w:r>
          </w:p>
        </w:tc>
        <w:tc>
          <w:tcPr>
            <w:tcW w:w="992" w:type="dxa"/>
            <w:tcBorders>
              <w:top w:val="single" w:sz="4" w:space="0" w:color="auto"/>
              <w:left w:val="single" w:sz="4" w:space="0" w:color="auto"/>
              <w:bottom w:val="single" w:sz="4" w:space="0" w:color="auto"/>
              <w:right w:val="single" w:sz="4" w:space="0" w:color="auto"/>
            </w:tcBorders>
            <w:hideMark/>
          </w:tcPr>
          <w:p w14:paraId="16E61224"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61000,0</w:t>
            </w:r>
          </w:p>
        </w:tc>
        <w:tc>
          <w:tcPr>
            <w:tcW w:w="993" w:type="dxa"/>
            <w:tcBorders>
              <w:top w:val="single" w:sz="4" w:space="0" w:color="auto"/>
              <w:left w:val="single" w:sz="4" w:space="0" w:color="auto"/>
              <w:bottom w:val="single" w:sz="4" w:space="0" w:color="auto"/>
              <w:right w:val="single" w:sz="4" w:space="0" w:color="auto"/>
            </w:tcBorders>
            <w:hideMark/>
          </w:tcPr>
          <w:p w14:paraId="1352AB8C"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62000,0</w:t>
            </w:r>
          </w:p>
        </w:tc>
        <w:tc>
          <w:tcPr>
            <w:tcW w:w="992" w:type="dxa"/>
            <w:tcBorders>
              <w:top w:val="single" w:sz="4" w:space="0" w:color="auto"/>
              <w:left w:val="single" w:sz="4" w:space="0" w:color="auto"/>
              <w:bottom w:val="single" w:sz="4" w:space="0" w:color="auto"/>
              <w:right w:val="single" w:sz="4" w:space="0" w:color="auto"/>
            </w:tcBorders>
            <w:hideMark/>
          </w:tcPr>
          <w:p w14:paraId="658BE3BD"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62000,0</w:t>
            </w:r>
          </w:p>
        </w:tc>
        <w:tc>
          <w:tcPr>
            <w:tcW w:w="992" w:type="dxa"/>
            <w:tcBorders>
              <w:top w:val="single" w:sz="4" w:space="0" w:color="auto"/>
              <w:left w:val="single" w:sz="4" w:space="0" w:color="auto"/>
              <w:bottom w:val="single" w:sz="4" w:space="0" w:color="auto"/>
              <w:right w:val="single" w:sz="4" w:space="0" w:color="auto"/>
            </w:tcBorders>
            <w:hideMark/>
          </w:tcPr>
          <w:p w14:paraId="42ACA73F"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62000,0</w:t>
            </w:r>
          </w:p>
        </w:tc>
        <w:tc>
          <w:tcPr>
            <w:tcW w:w="1134" w:type="dxa"/>
            <w:tcBorders>
              <w:top w:val="single" w:sz="4" w:space="0" w:color="auto"/>
              <w:left w:val="single" w:sz="4" w:space="0" w:color="auto"/>
              <w:bottom w:val="single" w:sz="4" w:space="0" w:color="auto"/>
              <w:right w:val="single" w:sz="4" w:space="0" w:color="auto"/>
            </w:tcBorders>
            <w:hideMark/>
          </w:tcPr>
          <w:p w14:paraId="7498F0B4"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62000,0</w:t>
            </w:r>
          </w:p>
        </w:tc>
        <w:tc>
          <w:tcPr>
            <w:tcW w:w="1134" w:type="dxa"/>
            <w:tcBorders>
              <w:top w:val="single" w:sz="4" w:space="0" w:color="auto"/>
              <w:left w:val="single" w:sz="4" w:space="0" w:color="auto"/>
              <w:bottom w:val="single" w:sz="4" w:space="0" w:color="auto"/>
              <w:right w:val="single" w:sz="4" w:space="0" w:color="auto"/>
            </w:tcBorders>
            <w:hideMark/>
          </w:tcPr>
          <w:p w14:paraId="2A571AE9"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377012,9</w:t>
            </w:r>
          </w:p>
        </w:tc>
        <w:tc>
          <w:tcPr>
            <w:tcW w:w="992" w:type="dxa"/>
            <w:tcBorders>
              <w:top w:val="single" w:sz="4" w:space="0" w:color="auto"/>
              <w:left w:val="single" w:sz="4" w:space="0" w:color="auto"/>
              <w:bottom w:val="single" w:sz="4" w:space="0" w:color="auto"/>
              <w:right w:val="single" w:sz="4" w:space="0" w:color="auto"/>
            </w:tcBorders>
            <w:hideMark/>
          </w:tcPr>
          <w:p w14:paraId="6AB01750"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2030</w:t>
            </w:r>
          </w:p>
        </w:tc>
      </w:tr>
      <w:tr w:rsidR="00EF03E7" w14:paraId="4E9FBAF2" w14:textId="77777777" w:rsidTr="00B35D03">
        <w:tc>
          <w:tcPr>
            <w:tcW w:w="3573" w:type="dxa"/>
            <w:tcBorders>
              <w:top w:val="single" w:sz="4" w:space="0" w:color="auto"/>
              <w:left w:val="single" w:sz="4" w:space="0" w:color="auto"/>
              <w:bottom w:val="single" w:sz="4" w:space="0" w:color="auto"/>
              <w:right w:val="single" w:sz="4" w:space="0" w:color="auto"/>
            </w:tcBorders>
            <w:shd w:val="clear" w:color="auto" w:fill="FFFFFF" w:themeFill="background1"/>
          </w:tcPr>
          <w:p w14:paraId="1280CDB8" w14:textId="77777777" w:rsidR="00EF03E7" w:rsidRDefault="00EF03E7" w:rsidP="00B35D03">
            <w:pPr>
              <w:widowControl w:val="0"/>
              <w:suppressAutoHyphens w:val="0"/>
              <w:autoSpaceDE w:val="0"/>
              <w:autoSpaceDN w:val="0"/>
              <w:adjustRightInd w:val="0"/>
              <w:spacing w:line="256" w:lineRule="auto"/>
              <w:rPr>
                <w:b/>
                <w:i/>
                <w:sz w:val="22"/>
                <w:szCs w:val="22"/>
                <w:lang w:eastAsia="ru-RU"/>
              </w:rPr>
            </w:pPr>
            <w:r>
              <w:rPr>
                <w:b/>
                <w:i/>
                <w:sz w:val="22"/>
                <w:szCs w:val="22"/>
                <w:lang w:eastAsia="ru-RU"/>
              </w:rPr>
              <w:t>Направление 3</w:t>
            </w:r>
          </w:p>
          <w:p w14:paraId="7260D7AB" w14:textId="77777777" w:rsidR="00EF03E7" w:rsidRDefault="00EF03E7" w:rsidP="00B35D03">
            <w:pPr>
              <w:widowControl w:val="0"/>
              <w:suppressAutoHyphens w:val="0"/>
              <w:autoSpaceDE w:val="0"/>
              <w:autoSpaceDN w:val="0"/>
              <w:adjustRightInd w:val="0"/>
              <w:spacing w:line="256" w:lineRule="auto"/>
              <w:rPr>
                <w:sz w:val="22"/>
                <w:szCs w:val="22"/>
                <w:lang w:eastAsia="ru-RU"/>
              </w:rPr>
            </w:pPr>
            <w:r>
              <w:rPr>
                <w:sz w:val="22"/>
                <w:szCs w:val="22"/>
                <w:lang w:eastAsia="ru-RU"/>
              </w:rPr>
              <w:t xml:space="preserve">(Комплекс процессных мероприятий 3) </w:t>
            </w:r>
          </w:p>
          <w:p w14:paraId="083EBFEF" w14:textId="77777777" w:rsidR="00EF03E7" w:rsidRDefault="00EF03E7" w:rsidP="00B35D03">
            <w:pPr>
              <w:widowControl w:val="0"/>
              <w:suppressAutoHyphens w:val="0"/>
              <w:autoSpaceDE w:val="0"/>
              <w:autoSpaceDN w:val="0"/>
              <w:adjustRightInd w:val="0"/>
              <w:spacing w:line="256" w:lineRule="auto"/>
              <w:rPr>
                <w:sz w:val="22"/>
                <w:szCs w:val="22"/>
                <w:lang w:eastAsia="ru-RU"/>
              </w:rPr>
            </w:pPr>
            <w:r>
              <w:rPr>
                <w:sz w:val="22"/>
                <w:szCs w:val="22"/>
                <w:lang w:eastAsia="ru-RU"/>
              </w:rPr>
              <w:t>Развитие парков, парковых зон и скверов города Обнинска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55F8FB" w14:textId="77777777" w:rsidR="00EF03E7" w:rsidRDefault="00EF03E7" w:rsidP="00B35D03">
            <w:pPr>
              <w:suppressAutoHyphens w:val="0"/>
              <w:spacing w:line="256" w:lineRule="auto"/>
              <w:jc w:val="center"/>
              <w:rPr>
                <w:rFonts w:eastAsiaTheme="minorHAnsi"/>
                <w:sz w:val="22"/>
                <w:szCs w:val="22"/>
                <w:lang w:eastAsia="en-US"/>
              </w:rPr>
            </w:pPr>
            <w:r>
              <w:rPr>
                <w:sz w:val="22"/>
                <w:szCs w:val="22"/>
                <w:lang w:eastAsia="ru-RU"/>
              </w:rPr>
              <w:t>тыс.руб.</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3DA81F"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7B679F86"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71020,0</w:t>
            </w:r>
          </w:p>
        </w:tc>
        <w:tc>
          <w:tcPr>
            <w:tcW w:w="992" w:type="dxa"/>
            <w:tcBorders>
              <w:top w:val="single" w:sz="4" w:space="0" w:color="auto"/>
              <w:left w:val="single" w:sz="4" w:space="0" w:color="auto"/>
              <w:bottom w:val="single" w:sz="4" w:space="0" w:color="auto"/>
              <w:right w:val="single" w:sz="4" w:space="0" w:color="auto"/>
            </w:tcBorders>
            <w:hideMark/>
          </w:tcPr>
          <w:p w14:paraId="515FD808"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55140,0</w:t>
            </w:r>
          </w:p>
        </w:tc>
        <w:tc>
          <w:tcPr>
            <w:tcW w:w="993" w:type="dxa"/>
            <w:tcBorders>
              <w:top w:val="single" w:sz="4" w:space="0" w:color="auto"/>
              <w:left w:val="single" w:sz="4" w:space="0" w:color="auto"/>
              <w:bottom w:val="single" w:sz="4" w:space="0" w:color="auto"/>
              <w:right w:val="single" w:sz="4" w:space="0" w:color="auto"/>
            </w:tcBorders>
            <w:hideMark/>
          </w:tcPr>
          <w:p w14:paraId="64EF8A96"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57510,0</w:t>
            </w:r>
          </w:p>
        </w:tc>
        <w:tc>
          <w:tcPr>
            <w:tcW w:w="992" w:type="dxa"/>
            <w:tcBorders>
              <w:top w:val="single" w:sz="4" w:space="0" w:color="auto"/>
              <w:left w:val="single" w:sz="4" w:space="0" w:color="auto"/>
              <w:bottom w:val="single" w:sz="4" w:space="0" w:color="auto"/>
              <w:right w:val="single" w:sz="4" w:space="0" w:color="auto"/>
            </w:tcBorders>
            <w:hideMark/>
          </w:tcPr>
          <w:p w14:paraId="54A49AF8"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57510,0</w:t>
            </w:r>
          </w:p>
        </w:tc>
        <w:tc>
          <w:tcPr>
            <w:tcW w:w="992" w:type="dxa"/>
            <w:tcBorders>
              <w:top w:val="single" w:sz="4" w:space="0" w:color="auto"/>
              <w:left w:val="single" w:sz="4" w:space="0" w:color="auto"/>
              <w:bottom w:val="single" w:sz="4" w:space="0" w:color="auto"/>
              <w:right w:val="single" w:sz="4" w:space="0" w:color="auto"/>
            </w:tcBorders>
            <w:hideMark/>
          </w:tcPr>
          <w:p w14:paraId="49DA0D4F"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57510,0</w:t>
            </w:r>
          </w:p>
        </w:tc>
        <w:tc>
          <w:tcPr>
            <w:tcW w:w="1134" w:type="dxa"/>
            <w:tcBorders>
              <w:top w:val="single" w:sz="4" w:space="0" w:color="auto"/>
              <w:left w:val="single" w:sz="4" w:space="0" w:color="auto"/>
              <w:bottom w:val="single" w:sz="4" w:space="0" w:color="auto"/>
              <w:right w:val="single" w:sz="4" w:space="0" w:color="auto"/>
            </w:tcBorders>
            <w:hideMark/>
          </w:tcPr>
          <w:p w14:paraId="4D3D7B25"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57510,0</w:t>
            </w:r>
          </w:p>
        </w:tc>
        <w:tc>
          <w:tcPr>
            <w:tcW w:w="1134" w:type="dxa"/>
            <w:tcBorders>
              <w:top w:val="single" w:sz="4" w:space="0" w:color="auto"/>
              <w:left w:val="single" w:sz="4" w:space="0" w:color="auto"/>
              <w:bottom w:val="single" w:sz="4" w:space="0" w:color="auto"/>
              <w:right w:val="single" w:sz="4" w:space="0" w:color="auto"/>
            </w:tcBorders>
            <w:hideMark/>
          </w:tcPr>
          <w:p w14:paraId="4AAA266A"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356200,0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908087"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2030</w:t>
            </w:r>
          </w:p>
        </w:tc>
      </w:tr>
      <w:tr w:rsidR="00EF03E7" w14:paraId="20D8DD0A" w14:textId="77777777" w:rsidTr="00B35D03">
        <w:trPr>
          <w:trHeight w:val="607"/>
        </w:trPr>
        <w:tc>
          <w:tcPr>
            <w:tcW w:w="3573" w:type="dxa"/>
            <w:tcBorders>
              <w:top w:val="single" w:sz="4" w:space="0" w:color="auto"/>
              <w:left w:val="single" w:sz="4" w:space="0" w:color="auto"/>
              <w:bottom w:val="single" w:sz="4" w:space="0" w:color="auto"/>
              <w:right w:val="single" w:sz="4" w:space="0" w:color="auto"/>
            </w:tcBorders>
          </w:tcPr>
          <w:p w14:paraId="60D3B226" w14:textId="77777777" w:rsidR="00EF03E7" w:rsidRDefault="00EF03E7" w:rsidP="00B35D03">
            <w:pPr>
              <w:widowControl w:val="0"/>
              <w:suppressAutoHyphens w:val="0"/>
              <w:autoSpaceDE w:val="0"/>
              <w:autoSpaceDN w:val="0"/>
              <w:adjustRightInd w:val="0"/>
              <w:spacing w:line="256" w:lineRule="auto"/>
              <w:rPr>
                <w:b/>
                <w:i/>
                <w:sz w:val="22"/>
                <w:szCs w:val="22"/>
                <w:lang w:eastAsia="ru-RU"/>
              </w:rPr>
            </w:pPr>
            <w:r>
              <w:rPr>
                <w:b/>
                <w:i/>
                <w:sz w:val="22"/>
                <w:szCs w:val="22"/>
                <w:lang w:eastAsia="ru-RU"/>
              </w:rPr>
              <w:t>Направление 4</w:t>
            </w:r>
          </w:p>
          <w:p w14:paraId="34664CA6" w14:textId="77777777" w:rsidR="00EF03E7" w:rsidRDefault="00EF03E7" w:rsidP="00B35D03">
            <w:pPr>
              <w:widowControl w:val="0"/>
              <w:shd w:val="clear" w:color="auto" w:fill="FFFFFF" w:themeFill="background1"/>
              <w:suppressAutoHyphens w:val="0"/>
              <w:autoSpaceDE w:val="0"/>
              <w:autoSpaceDN w:val="0"/>
              <w:adjustRightInd w:val="0"/>
              <w:spacing w:line="256" w:lineRule="auto"/>
              <w:rPr>
                <w:sz w:val="22"/>
                <w:szCs w:val="22"/>
                <w:lang w:eastAsia="ru-RU"/>
              </w:rPr>
            </w:pPr>
            <w:r>
              <w:rPr>
                <w:sz w:val="22"/>
                <w:szCs w:val="22"/>
                <w:shd w:val="clear" w:color="auto" w:fill="FFFFFF" w:themeFill="background1"/>
                <w:lang w:eastAsia="ru-RU"/>
              </w:rPr>
              <w:t>(Комплекс процессных</w:t>
            </w:r>
            <w:r>
              <w:rPr>
                <w:sz w:val="22"/>
                <w:szCs w:val="22"/>
                <w:lang w:eastAsia="ru-RU"/>
              </w:rPr>
              <w:t xml:space="preserve"> мероприятий 4) </w:t>
            </w:r>
          </w:p>
          <w:p w14:paraId="539744E9" w14:textId="77777777" w:rsidR="00EF03E7" w:rsidRDefault="00EF03E7" w:rsidP="00B35D03">
            <w:pPr>
              <w:widowControl w:val="0"/>
              <w:suppressAutoHyphens w:val="0"/>
              <w:autoSpaceDE w:val="0"/>
              <w:autoSpaceDN w:val="0"/>
              <w:adjustRightInd w:val="0"/>
              <w:spacing w:line="256" w:lineRule="auto"/>
              <w:rPr>
                <w:sz w:val="22"/>
                <w:szCs w:val="22"/>
                <w:lang w:eastAsia="ru-RU"/>
              </w:rPr>
            </w:pPr>
            <w:r>
              <w:rPr>
                <w:sz w:val="22"/>
                <w:szCs w:val="22"/>
                <w:lang w:eastAsia="ru-RU"/>
              </w:rPr>
              <w:t>Организация похоронного дела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3B78DB"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тыс.руб.</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985E13" w14:textId="77777777" w:rsidR="00EF03E7" w:rsidRDefault="00EF03E7" w:rsidP="00B35D03">
            <w:pPr>
              <w:widowControl w:val="0"/>
              <w:suppressAutoHyphens w:val="0"/>
              <w:autoSpaceDE w:val="0"/>
              <w:autoSpaceDN w:val="0"/>
              <w:adjustRightInd w:val="0"/>
              <w:spacing w:line="256" w:lineRule="auto"/>
              <w:ind w:left="-64" w:right="-95"/>
              <w:jc w:val="center"/>
              <w:rPr>
                <w:i/>
                <w:sz w:val="22"/>
                <w:szCs w:val="22"/>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795DC3C2" w14:textId="77777777" w:rsidR="00EF03E7" w:rsidRDefault="00EF03E7" w:rsidP="00B35D03">
            <w:pPr>
              <w:widowControl w:val="0"/>
              <w:suppressAutoHyphens w:val="0"/>
              <w:autoSpaceDE w:val="0"/>
              <w:autoSpaceDN w:val="0"/>
              <w:adjustRightInd w:val="0"/>
              <w:spacing w:line="257" w:lineRule="auto"/>
              <w:ind w:left="-57" w:right="-57"/>
              <w:jc w:val="center"/>
              <w:rPr>
                <w:sz w:val="22"/>
                <w:szCs w:val="22"/>
                <w:lang w:eastAsia="ru-RU"/>
              </w:rPr>
            </w:pPr>
            <w:r>
              <w:rPr>
                <w:sz w:val="22"/>
                <w:szCs w:val="22"/>
                <w:lang w:eastAsia="ru-RU"/>
              </w:rPr>
              <w:t>100320,0</w:t>
            </w:r>
          </w:p>
        </w:tc>
        <w:tc>
          <w:tcPr>
            <w:tcW w:w="992" w:type="dxa"/>
            <w:tcBorders>
              <w:top w:val="single" w:sz="4" w:space="0" w:color="auto"/>
              <w:left w:val="single" w:sz="4" w:space="0" w:color="auto"/>
              <w:bottom w:val="single" w:sz="4" w:space="0" w:color="auto"/>
              <w:right w:val="single" w:sz="4" w:space="0" w:color="auto"/>
            </w:tcBorders>
            <w:hideMark/>
          </w:tcPr>
          <w:p w14:paraId="1D2BE6E9" w14:textId="77777777" w:rsidR="00EF03E7" w:rsidRDefault="00EF03E7" w:rsidP="00B35D03">
            <w:pPr>
              <w:widowControl w:val="0"/>
              <w:suppressAutoHyphens w:val="0"/>
              <w:autoSpaceDE w:val="0"/>
              <w:autoSpaceDN w:val="0"/>
              <w:adjustRightInd w:val="0"/>
              <w:spacing w:line="257" w:lineRule="auto"/>
              <w:ind w:left="-57" w:right="-57"/>
              <w:jc w:val="center"/>
              <w:rPr>
                <w:sz w:val="22"/>
                <w:szCs w:val="22"/>
                <w:lang w:eastAsia="ru-RU"/>
              </w:rPr>
            </w:pPr>
            <w:r>
              <w:rPr>
                <w:sz w:val="22"/>
                <w:szCs w:val="22"/>
                <w:lang w:eastAsia="ru-RU"/>
              </w:rPr>
              <w:t>104728,0</w:t>
            </w:r>
          </w:p>
        </w:tc>
        <w:tc>
          <w:tcPr>
            <w:tcW w:w="993" w:type="dxa"/>
            <w:tcBorders>
              <w:top w:val="single" w:sz="4" w:space="0" w:color="auto"/>
              <w:left w:val="single" w:sz="4" w:space="0" w:color="auto"/>
              <w:bottom w:val="single" w:sz="4" w:space="0" w:color="auto"/>
              <w:right w:val="single" w:sz="4" w:space="0" w:color="auto"/>
            </w:tcBorders>
            <w:hideMark/>
          </w:tcPr>
          <w:p w14:paraId="38462ED2" w14:textId="77777777" w:rsidR="00EF03E7" w:rsidRDefault="00EF03E7" w:rsidP="00B35D03">
            <w:pPr>
              <w:widowControl w:val="0"/>
              <w:suppressAutoHyphens w:val="0"/>
              <w:autoSpaceDE w:val="0"/>
              <w:autoSpaceDN w:val="0"/>
              <w:adjustRightInd w:val="0"/>
              <w:spacing w:line="257" w:lineRule="auto"/>
              <w:ind w:left="-57" w:right="-57"/>
              <w:jc w:val="center"/>
              <w:rPr>
                <w:sz w:val="22"/>
                <w:szCs w:val="22"/>
                <w:lang w:eastAsia="ru-RU"/>
              </w:rPr>
            </w:pPr>
            <w:r>
              <w:rPr>
                <w:sz w:val="22"/>
                <w:szCs w:val="22"/>
                <w:lang w:eastAsia="ru-RU"/>
              </w:rPr>
              <w:t>109120,0</w:t>
            </w:r>
          </w:p>
        </w:tc>
        <w:tc>
          <w:tcPr>
            <w:tcW w:w="992" w:type="dxa"/>
            <w:tcBorders>
              <w:top w:val="single" w:sz="4" w:space="0" w:color="auto"/>
              <w:left w:val="single" w:sz="4" w:space="0" w:color="auto"/>
              <w:bottom w:val="single" w:sz="4" w:space="0" w:color="auto"/>
              <w:right w:val="single" w:sz="4" w:space="0" w:color="auto"/>
            </w:tcBorders>
            <w:hideMark/>
          </w:tcPr>
          <w:p w14:paraId="777EEE46" w14:textId="77777777" w:rsidR="00EF03E7" w:rsidRDefault="00EF03E7" w:rsidP="00B35D03">
            <w:pPr>
              <w:widowControl w:val="0"/>
              <w:suppressAutoHyphens w:val="0"/>
              <w:autoSpaceDE w:val="0"/>
              <w:autoSpaceDN w:val="0"/>
              <w:adjustRightInd w:val="0"/>
              <w:spacing w:line="257" w:lineRule="auto"/>
              <w:ind w:left="-57" w:right="-57"/>
              <w:jc w:val="center"/>
              <w:rPr>
                <w:sz w:val="22"/>
                <w:szCs w:val="22"/>
                <w:lang w:eastAsia="ru-RU"/>
              </w:rPr>
            </w:pPr>
            <w:r>
              <w:rPr>
                <w:sz w:val="22"/>
                <w:szCs w:val="22"/>
                <w:lang w:eastAsia="ru-RU"/>
              </w:rPr>
              <w:t>109120,0</w:t>
            </w:r>
          </w:p>
        </w:tc>
        <w:tc>
          <w:tcPr>
            <w:tcW w:w="992" w:type="dxa"/>
            <w:tcBorders>
              <w:top w:val="single" w:sz="4" w:space="0" w:color="auto"/>
              <w:left w:val="single" w:sz="4" w:space="0" w:color="auto"/>
              <w:bottom w:val="single" w:sz="4" w:space="0" w:color="auto"/>
              <w:right w:val="single" w:sz="4" w:space="0" w:color="auto"/>
            </w:tcBorders>
            <w:hideMark/>
          </w:tcPr>
          <w:p w14:paraId="5B87F847" w14:textId="77777777" w:rsidR="00EF03E7" w:rsidRDefault="00EF03E7" w:rsidP="00B35D03">
            <w:pPr>
              <w:widowControl w:val="0"/>
              <w:suppressAutoHyphens w:val="0"/>
              <w:autoSpaceDE w:val="0"/>
              <w:autoSpaceDN w:val="0"/>
              <w:adjustRightInd w:val="0"/>
              <w:spacing w:line="257" w:lineRule="auto"/>
              <w:ind w:left="-57" w:right="-57"/>
              <w:jc w:val="center"/>
              <w:rPr>
                <w:sz w:val="22"/>
                <w:szCs w:val="22"/>
                <w:lang w:eastAsia="ru-RU"/>
              </w:rPr>
            </w:pPr>
            <w:r>
              <w:rPr>
                <w:sz w:val="22"/>
                <w:szCs w:val="22"/>
                <w:lang w:eastAsia="ru-RU"/>
              </w:rPr>
              <w:t>109120,0</w:t>
            </w:r>
          </w:p>
        </w:tc>
        <w:tc>
          <w:tcPr>
            <w:tcW w:w="1134" w:type="dxa"/>
            <w:tcBorders>
              <w:top w:val="single" w:sz="4" w:space="0" w:color="auto"/>
              <w:left w:val="single" w:sz="4" w:space="0" w:color="auto"/>
              <w:bottom w:val="single" w:sz="4" w:space="0" w:color="auto"/>
              <w:right w:val="single" w:sz="4" w:space="0" w:color="auto"/>
            </w:tcBorders>
            <w:hideMark/>
          </w:tcPr>
          <w:p w14:paraId="0A4C9795"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109120,0</w:t>
            </w:r>
          </w:p>
        </w:tc>
        <w:tc>
          <w:tcPr>
            <w:tcW w:w="1134" w:type="dxa"/>
            <w:tcBorders>
              <w:top w:val="single" w:sz="4" w:space="0" w:color="auto"/>
              <w:left w:val="single" w:sz="4" w:space="0" w:color="auto"/>
              <w:bottom w:val="single" w:sz="4" w:space="0" w:color="auto"/>
              <w:right w:val="single" w:sz="4" w:space="0" w:color="auto"/>
            </w:tcBorders>
            <w:hideMark/>
          </w:tcPr>
          <w:p w14:paraId="375FF629"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641528,0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736439"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2030</w:t>
            </w:r>
          </w:p>
        </w:tc>
      </w:tr>
      <w:tr w:rsidR="00EF03E7" w14:paraId="024FDB52" w14:textId="77777777" w:rsidTr="00B35D03">
        <w:trPr>
          <w:trHeight w:val="607"/>
        </w:trPr>
        <w:tc>
          <w:tcPr>
            <w:tcW w:w="3573" w:type="dxa"/>
            <w:tcBorders>
              <w:top w:val="single" w:sz="4" w:space="0" w:color="auto"/>
              <w:left w:val="single" w:sz="4" w:space="0" w:color="auto"/>
              <w:bottom w:val="single" w:sz="4" w:space="0" w:color="auto"/>
              <w:right w:val="single" w:sz="4" w:space="0" w:color="auto"/>
            </w:tcBorders>
            <w:shd w:val="clear" w:color="auto" w:fill="FFFFFF" w:themeFill="background1"/>
          </w:tcPr>
          <w:p w14:paraId="3AA485B3" w14:textId="77777777" w:rsidR="00EF03E7" w:rsidRDefault="00EF03E7" w:rsidP="00B35D03">
            <w:pPr>
              <w:widowControl w:val="0"/>
              <w:suppressAutoHyphens w:val="0"/>
              <w:autoSpaceDE w:val="0"/>
              <w:autoSpaceDN w:val="0"/>
              <w:adjustRightInd w:val="0"/>
              <w:spacing w:line="256" w:lineRule="auto"/>
              <w:rPr>
                <w:b/>
                <w:i/>
                <w:sz w:val="22"/>
                <w:szCs w:val="22"/>
                <w:lang w:eastAsia="ru-RU"/>
              </w:rPr>
            </w:pPr>
            <w:r>
              <w:rPr>
                <w:b/>
                <w:i/>
                <w:sz w:val="22"/>
                <w:szCs w:val="22"/>
                <w:lang w:eastAsia="ru-RU"/>
              </w:rPr>
              <w:t>Направление 5</w:t>
            </w:r>
          </w:p>
          <w:p w14:paraId="54A9FF4A" w14:textId="77777777" w:rsidR="00EF03E7" w:rsidRDefault="00EF03E7" w:rsidP="00B35D03">
            <w:pPr>
              <w:widowControl w:val="0"/>
              <w:suppressAutoHyphens w:val="0"/>
              <w:autoSpaceDE w:val="0"/>
              <w:autoSpaceDN w:val="0"/>
              <w:adjustRightInd w:val="0"/>
              <w:spacing w:line="256" w:lineRule="auto"/>
              <w:rPr>
                <w:sz w:val="22"/>
                <w:szCs w:val="22"/>
                <w:lang w:eastAsia="ru-RU"/>
              </w:rPr>
            </w:pPr>
            <w:r>
              <w:rPr>
                <w:sz w:val="22"/>
                <w:szCs w:val="22"/>
                <w:lang w:eastAsia="ru-RU"/>
              </w:rPr>
              <w:t xml:space="preserve">(Комплекс процессных мероприятий 5) </w:t>
            </w:r>
          </w:p>
          <w:p w14:paraId="18B39CDE" w14:textId="77777777" w:rsidR="00EF03E7" w:rsidRDefault="00EF03E7" w:rsidP="00B35D03">
            <w:pPr>
              <w:widowControl w:val="0"/>
              <w:suppressAutoHyphens w:val="0"/>
              <w:autoSpaceDE w:val="0"/>
              <w:autoSpaceDN w:val="0"/>
              <w:adjustRightInd w:val="0"/>
              <w:spacing w:line="256" w:lineRule="auto"/>
              <w:rPr>
                <w:sz w:val="22"/>
                <w:szCs w:val="22"/>
                <w:lang w:eastAsia="ru-RU"/>
              </w:rPr>
            </w:pPr>
            <w:r>
              <w:rPr>
                <w:sz w:val="22"/>
                <w:szCs w:val="22"/>
                <w:lang w:eastAsia="ru-RU"/>
              </w:rPr>
              <w:t>Реализация инициативных проектов в сфере благоустройства</w:t>
            </w:r>
          </w:p>
          <w:p w14:paraId="3D95A21A" w14:textId="77777777" w:rsidR="00EF03E7" w:rsidRDefault="00EF03E7" w:rsidP="00B35D03">
            <w:pPr>
              <w:widowControl w:val="0"/>
              <w:suppressAutoHyphens w:val="0"/>
              <w:autoSpaceDE w:val="0"/>
              <w:autoSpaceDN w:val="0"/>
              <w:adjustRightInd w:val="0"/>
              <w:spacing w:line="256" w:lineRule="auto"/>
              <w:rPr>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7894CA" w14:textId="77777777" w:rsidR="00EF03E7" w:rsidRDefault="00EF03E7" w:rsidP="00B35D03">
            <w:pPr>
              <w:suppressAutoHyphens w:val="0"/>
              <w:spacing w:line="256" w:lineRule="auto"/>
              <w:jc w:val="center"/>
              <w:rPr>
                <w:rFonts w:eastAsiaTheme="minorHAnsi"/>
                <w:sz w:val="22"/>
                <w:szCs w:val="22"/>
                <w:lang w:eastAsia="en-US"/>
              </w:rPr>
            </w:pPr>
            <w:r>
              <w:rPr>
                <w:sz w:val="22"/>
                <w:szCs w:val="22"/>
                <w:lang w:eastAsia="ru-RU"/>
              </w:rPr>
              <w:t>тыс.руб.</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CF0DEF4"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5FA5FAC0"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0,0</w:t>
            </w:r>
          </w:p>
        </w:tc>
        <w:tc>
          <w:tcPr>
            <w:tcW w:w="992" w:type="dxa"/>
            <w:tcBorders>
              <w:top w:val="single" w:sz="4" w:space="0" w:color="auto"/>
              <w:left w:val="single" w:sz="4" w:space="0" w:color="auto"/>
              <w:bottom w:val="single" w:sz="4" w:space="0" w:color="auto"/>
              <w:right w:val="single" w:sz="4" w:space="0" w:color="auto"/>
            </w:tcBorders>
            <w:hideMark/>
          </w:tcPr>
          <w:p w14:paraId="7D9175DB"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5000,0</w:t>
            </w:r>
          </w:p>
        </w:tc>
        <w:tc>
          <w:tcPr>
            <w:tcW w:w="993" w:type="dxa"/>
            <w:tcBorders>
              <w:top w:val="single" w:sz="4" w:space="0" w:color="auto"/>
              <w:left w:val="single" w:sz="4" w:space="0" w:color="auto"/>
              <w:bottom w:val="single" w:sz="4" w:space="0" w:color="auto"/>
              <w:right w:val="single" w:sz="4" w:space="0" w:color="auto"/>
            </w:tcBorders>
            <w:hideMark/>
          </w:tcPr>
          <w:p w14:paraId="50635828"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5000,0</w:t>
            </w:r>
          </w:p>
        </w:tc>
        <w:tc>
          <w:tcPr>
            <w:tcW w:w="992" w:type="dxa"/>
            <w:tcBorders>
              <w:top w:val="single" w:sz="4" w:space="0" w:color="auto"/>
              <w:left w:val="single" w:sz="4" w:space="0" w:color="auto"/>
              <w:bottom w:val="single" w:sz="4" w:space="0" w:color="auto"/>
              <w:right w:val="single" w:sz="4" w:space="0" w:color="auto"/>
            </w:tcBorders>
            <w:hideMark/>
          </w:tcPr>
          <w:p w14:paraId="0E39CB47"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5000,0</w:t>
            </w:r>
          </w:p>
        </w:tc>
        <w:tc>
          <w:tcPr>
            <w:tcW w:w="992" w:type="dxa"/>
            <w:tcBorders>
              <w:top w:val="single" w:sz="4" w:space="0" w:color="auto"/>
              <w:left w:val="single" w:sz="4" w:space="0" w:color="auto"/>
              <w:bottom w:val="single" w:sz="4" w:space="0" w:color="auto"/>
              <w:right w:val="single" w:sz="4" w:space="0" w:color="auto"/>
            </w:tcBorders>
            <w:hideMark/>
          </w:tcPr>
          <w:p w14:paraId="5A3826FA"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5000,0</w:t>
            </w:r>
          </w:p>
        </w:tc>
        <w:tc>
          <w:tcPr>
            <w:tcW w:w="1134" w:type="dxa"/>
            <w:tcBorders>
              <w:top w:val="single" w:sz="4" w:space="0" w:color="auto"/>
              <w:left w:val="single" w:sz="4" w:space="0" w:color="auto"/>
              <w:bottom w:val="single" w:sz="4" w:space="0" w:color="auto"/>
              <w:right w:val="single" w:sz="4" w:space="0" w:color="auto"/>
            </w:tcBorders>
            <w:hideMark/>
          </w:tcPr>
          <w:p w14:paraId="373C29E6"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5000,0</w:t>
            </w:r>
          </w:p>
        </w:tc>
        <w:tc>
          <w:tcPr>
            <w:tcW w:w="1134" w:type="dxa"/>
            <w:tcBorders>
              <w:top w:val="single" w:sz="4" w:space="0" w:color="auto"/>
              <w:left w:val="single" w:sz="4" w:space="0" w:color="auto"/>
              <w:bottom w:val="single" w:sz="4" w:space="0" w:color="auto"/>
              <w:right w:val="single" w:sz="4" w:space="0" w:color="auto"/>
            </w:tcBorders>
            <w:hideMark/>
          </w:tcPr>
          <w:p w14:paraId="1A2037AC"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25000,0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04702A" w14:textId="77777777" w:rsidR="00EF03E7" w:rsidRDefault="00EF03E7" w:rsidP="00B35D03">
            <w:pPr>
              <w:widowControl w:val="0"/>
              <w:suppressAutoHyphens w:val="0"/>
              <w:autoSpaceDE w:val="0"/>
              <w:autoSpaceDN w:val="0"/>
              <w:adjustRightInd w:val="0"/>
              <w:spacing w:line="256" w:lineRule="auto"/>
              <w:jc w:val="center"/>
              <w:rPr>
                <w:sz w:val="22"/>
                <w:szCs w:val="22"/>
                <w:lang w:eastAsia="ru-RU"/>
              </w:rPr>
            </w:pPr>
            <w:r>
              <w:rPr>
                <w:sz w:val="22"/>
                <w:szCs w:val="22"/>
                <w:lang w:eastAsia="ru-RU"/>
              </w:rPr>
              <w:t>2030</w:t>
            </w:r>
          </w:p>
        </w:tc>
      </w:tr>
    </w:tbl>
    <w:p w14:paraId="4C9D8705" w14:textId="77777777" w:rsidR="00EF03E7" w:rsidRDefault="00EF03E7" w:rsidP="00EF03E7">
      <w:pPr>
        <w:tabs>
          <w:tab w:val="left" w:pos="1755"/>
        </w:tabs>
      </w:pPr>
    </w:p>
    <w:p w14:paraId="5251A76E" w14:textId="77777777" w:rsidR="00EF03E7" w:rsidRDefault="00EF03E7" w:rsidP="00EF03E7">
      <w:pPr>
        <w:suppressAutoHyphens w:val="0"/>
        <w:rPr>
          <w:bCs/>
          <w:sz w:val="26"/>
          <w:szCs w:val="26"/>
          <w:lang w:eastAsia="ru-RU"/>
        </w:rPr>
        <w:sectPr w:rsidR="00EF03E7" w:rsidSect="00EF03E7">
          <w:pgSz w:w="16838" w:h="11906" w:orient="landscape"/>
          <w:pgMar w:top="1134" w:right="1134" w:bottom="850" w:left="1134" w:header="568" w:footer="709" w:gutter="0"/>
          <w:cols w:space="720"/>
        </w:sectPr>
      </w:pPr>
    </w:p>
    <w:p w14:paraId="219104EC" w14:textId="77777777" w:rsidR="00EF03E7" w:rsidRPr="00E27C31" w:rsidRDefault="00EF03E7" w:rsidP="00EF03E7">
      <w:pPr>
        <w:suppressAutoHyphens w:val="0"/>
        <w:ind w:left="10206" w:right="-172"/>
        <w:rPr>
          <w:sz w:val="26"/>
          <w:szCs w:val="26"/>
          <w:lang w:eastAsia="ru-RU"/>
        </w:rPr>
      </w:pPr>
      <w:r w:rsidRPr="00E27C31">
        <w:rPr>
          <w:sz w:val="26"/>
          <w:szCs w:val="26"/>
          <w:lang w:eastAsia="ru-RU"/>
        </w:rPr>
        <w:lastRenderedPageBreak/>
        <w:t xml:space="preserve">Приложение № 2 </w:t>
      </w:r>
    </w:p>
    <w:p w14:paraId="5376A308" w14:textId="77777777" w:rsidR="00EF03E7" w:rsidRPr="00E27C31" w:rsidRDefault="00EF03E7" w:rsidP="00EF03E7">
      <w:pPr>
        <w:suppressAutoHyphens w:val="0"/>
        <w:ind w:left="10206" w:right="-172"/>
        <w:rPr>
          <w:sz w:val="26"/>
          <w:szCs w:val="26"/>
          <w:lang w:eastAsia="ru-RU"/>
        </w:rPr>
      </w:pPr>
      <w:r w:rsidRPr="00E27C31">
        <w:rPr>
          <w:sz w:val="26"/>
          <w:szCs w:val="26"/>
          <w:lang w:eastAsia="ru-RU"/>
        </w:rPr>
        <w:t xml:space="preserve">к муниципальной программе </w:t>
      </w:r>
    </w:p>
    <w:p w14:paraId="095946D2" w14:textId="77777777" w:rsidR="00EF03E7" w:rsidRDefault="00EF03E7" w:rsidP="00EF03E7">
      <w:pPr>
        <w:suppressAutoHyphens w:val="0"/>
        <w:ind w:left="10206" w:right="-172"/>
        <w:rPr>
          <w:sz w:val="26"/>
          <w:szCs w:val="26"/>
          <w:lang w:eastAsia="ru-RU"/>
        </w:rPr>
      </w:pPr>
      <w:r w:rsidRPr="00E27C31">
        <w:rPr>
          <w:sz w:val="26"/>
          <w:szCs w:val="26"/>
          <w:lang w:eastAsia="ru-RU"/>
        </w:rPr>
        <w:t>города Обнинска «Благоустройство»</w:t>
      </w:r>
    </w:p>
    <w:p w14:paraId="40FEA2C2" w14:textId="77777777" w:rsidR="00EF03E7" w:rsidRDefault="00EF03E7" w:rsidP="00EF03E7">
      <w:pPr>
        <w:suppressAutoHyphens w:val="0"/>
        <w:ind w:left="10206" w:right="-172"/>
        <w:rPr>
          <w:sz w:val="26"/>
          <w:szCs w:val="26"/>
          <w:lang w:eastAsia="ru-RU"/>
        </w:rPr>
      </w:pPr>
    </w:p>
    <w:p w14:paraId="03B6B65C" w14:textId="77777777" w:rsidR="00EF03E7" w:rsidRDefault="00EF03E7" w:rsidP="00EF03E7">
      <w:pPr>
        <w:suppressAutoHyphens w:val="0"/>
        <w:ind w:left="10206" w:right="-172"/>
        <w:rPr>
          <w:sz w:val="26"/>
          <w:szCs w:val="26"/>
          <w:lang w:eastAsia="ru-RU"/>
        </w:rPr>
      </w:pPr>
    </w:p>
    <w:p w14:paraId="137E9EA6" w14:textId="77777777" w:rsidR="00EF03E7" w:rsidRPr="00050C25" w:rsidRDefault="00EF03E7" w:rsidP="00EF03E7">
      <w:pPr>
        <w:widowControl w:val="0"/>
        <w:suppressAutoHyphens w:val="0"/>
        <w:autoSpaceDE w:val="0"/>
        <w:autoSpaceDN w:val="0"/>
        <w:adjustRightInd w:val="0"/>
        <w:ind w:right="-598"/>
        <w:jc w:val="center"/>
        <w:rPr>
          <w:sz w:val="26"/>
          <w:szCs w:val="26"/>
          <w:lang w:eastAsia="ru-RU"/>
        </w:rPr>
      </w:pPr>
      <w:r w:rsidRPr="00050C25">
        <w:rPr>
          <w:b/>
          <w:bCs/>
          <w:sz w:val="26"/>
          <w:szCs w:val="26"/>
          <w:lang w:eastAsia="ru-RU"/>
        </w:rPr>
        <w:t>Характеристика</w:t>
      </w:r>
    </w:p>
    <w:p w14:paraId="7B98F4C2" w14:textId="77777777" w:rsidR="00EF03E7" w:rsidRPr="00050C25" w:rsidRDefault="00EF03E7" w:rsidP="00EF03E7">
      <w:pPr>
        <w:widowControl w:val="0"/>
        <w:suppressAutoHyphens w:val="0"/>
        <w:autoSpaceDE w:val="0"/>
        <w:autoSpaceDN w:val="0"/>
        <w:adjustRightInd w:val="0"/>
        <w:ind w:right="-598"/>
        <w:jc w:val="center"/>
        <w:rPr>
          <w:sz w:val="26"/>
          <w:szCs w:val="26"/>
          <w:lang w:eastAsia="ru-RU"/>
        </w:rPr>
      </w:pPr>
      <w:r w:rsidRPr="00050C25">
        <w:rPr>
          <w:b/>
          <w:bCs/>
          <w:sz w:val="26"/>
          <w:szCs w:val="26"/>
          <w:lang w:eastAsia="ru-RU"/>
        </w:rPr>
        <w:t>показателей эффективности реализации муниципальной</w:t>
      </w:r>
    </w:p>
    <w:p w14:paraId="35F2A7FE" w14:textId="77777777" w:rsidR="00EF03E7" w:rsidRPr="00050C25" w:rsidRDefault="00EF03E7" w:rsidP="00EF03E7">
      <w:pPr>
        <w:widowControl w:val="0"/>
        <w:suppressAutoHyphens w:val="0"/>
        <w:autoSpaceDE w:val="0"/>
        <w:autoSpaceDN w:val="0"/>
        <w:adjustRightInd w:val="0"/>
        <w:ind w:right="-598"/>
        <w:jc w:val="center"/>
        <w:rPr>
          <w:sz w:val="26"/>
          <w:szCs w:val="26"/>
          <w:lang w:eastAsia="ru-RU"/>
        </w:rPr>
      </w:pPr>
      <w:r w:rsidRPr="00050C25">
        <w:rPr>
          <w:b/>
          <w:bCs/>
          <w:sz w:val="26"/>
          <w:szCs w:val="26"/>
          <w:lang w:eastAsia="ru-RU"/>
        </w:rPr>
        <w:t xml:space="preserve">программы </w:t>
      </w:r>
      <w:r>
        <w:rPr>
          <w:b/>
          <w:bCs/>
          <w:sz w:val="26"/>
          <w:szCs w:val="26"/>
          <w:lang w:eastAsia="ru-RU"/>
        </w:rPr>
        <w:t>г</w:t>
      </w:r>
      <w:r w:rsidRPr="00050C25">
        <w:rPr>
          <w:b/>
          <w:bCs/>
          <w:sz w:val="26"/>
          <w:szCs w:val="26"/>
          <w:lang w:eastAsia="ru-RU"/>
        </w:rPr>
        <w:t>ород</w:t>
      </w:r>
      <w:r>
        <w:rPr>
          <w:b/>
          <w:bCs/>
          <w:sz w:val="26"/>
          <w:szCs w:val="26"/>
          <w:lang w:eastAsia="ru-RU"/>
        </w:rPr>
        <w:t>а</w:t>
      </w:r>
      <w:r w:rsidRPr="00050C25">
        <w:rPr>
          <w:b/>
          <w:bCs/>
          <w:sz w:val="26"/>
          <w:szCs w:val="26"/>
          <w:lang w:eastAsia="ru-RU"/>
        </w:rPr>
        <w:t xml:space="preserve"> Обнинск</w:t>
      </w:r>
      <w:r>
        <w:rPr>
          <w:b/>
          <w:bCs/>
          <w:sz w:val="26"/>
          <w:szCs w:val="26"/>
          <w:lang w:eastAsia="ru-RU"/>
        </w:rPr>
        <w:t>а</w:t>
      </w:r>
    </w:p>
    <w:p w14:paraId="39239C4E" w14:textId="77777777" w:rsidR="00EF03E7" w:rsidRPr="00050C25" w:rsidRDefault="00EF03E7" w:rsidP="00EF03E7">
      <w:pPr>
        <w:widowControl w:val="0"/>
        <w:suppressAutoHyphens w:val="0"/>
        <w:autoSpaceDE w:val="0"/>
        <w:autoSpaceDN w:val="0"/>
        <w:adjustRightInd w:val="0"/>
        <w:ind w:right="-598"/>
        <w:jc w:val="center"/>
        <w:rPr>
          <w:sz w:val="26"/>
          <w:szCs w:val="26"/>
          <w:lang w:eastAsia="ru-RU"/>
        </w:rPr>
      </w:pPr>
      <w:r w:rsidRPr="00050C25">
        <w:rPr>
          <w:b/>
          <w:bCs/>
          <w:sz w:val="26"/>
          <w:szCs w:val="26"/>
          <w:lang w:eastAsia="ru-RU"/>
        </w:rPr>
        <w:t>«Благоустройство»</w:t>
      </w:r>
    </w:p>
    <w:p w14:paraId="26303ECB" w14:textId="77777777" w:rsidR="00EF03E7" w:rsidRPr="00050C25" w:rsidRDefault="00EF03E7" w:rsidP="00EF03E7">
      <w:pPr>
        <w:suppressAutoHyphens w:val="0"/>
        <w:rPr>
          <w:lang w:eastAsia="ru-RU"/>
        </w:rPr>
      </w:pPr>
    </w:p>
    <w:tbl>
      <w:tblPr>
        <w:tblW w:w="5255"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40"/>
        <w:gridCol w:w="2904"/>
        <w:gridCol w:w="1184"/>
        <w:gridCol w:w="1849"/>
        <w:gridCol w:w="3290"/>
        <w:gridCol w:w="3550"/>
        <w:gridCol w:w="1986"/>
      </w:tblGrid>
      <w:tr w:rsidR="00EF03E7" w:rsidRPr="00050C25" w14:paraId="4C6BBBD0" w14:textId="77777777" w:rsidTr="00B35D03">
        <w:trPr>
          <w:tblHeader/>
        </w:trPr>
        <w:tc>
          <w:tcPr>
            <w:tcW w:w="176" w:type="pct"/>
            <w:tcBorders>
              <w:top w:val="single" w:sz="4" w:space="0" w:color="auto"/>
              <w:bottom w:val="single" w:sz="4" w:space="0" w:color="auto"/>
              <w:right w:val="single" w:sz="4" w:space="0" w:color="auto"/>
            </w:tcBorders>
          </w:tcPr>
          <w:p w14:paraId="23E5BF26" w14:textId="77777777" w:rsidR="00EF03E7" w:rsidRPr="00050C25" w:rsidRDefault="00EF03E7" w:rsidP="00B35D03">
            <w:pPr>
              <w:widowControl w:val="0"/>
              <w:suppressAutoHyphens w:val="0"/>
              <w:autoSpaceDE w:val="0"/>
              <w:autoSpaceDN w:val="0"/>
              <w:adjustRightInd w:val="0"/>
              <w:jc w:val="center"/>
              <w:rPr>
                <w:lang w:eastAsia="ru-RU"/>
              </w:rPr>
            </w:pPr>
            <w:r w:rsidRPr="00050C25">
              <w:rPr>
                <w:lang w:eastAsia="ru-RU"/>
              </w:rPr>
              <w:t>№ п/п</w:t>
            </w:r>
          </w:p>
        </w:tc>
        <w:tc>
          <w:tcPr>
            <w:tcW w:w="949" w:type="pct"/>
            <w:tcBorders>
              <w:top w:val="single" w:sz="4" w:space="0" w:color="auto"/>
              <w:left w:val="single" w:sz="4" w:space="0" w:color="auto"/>
              <w:bottom w:val="single" w:sz="4" w:space="0" w:color="auto"/>
              <w:right w:val="single" w:sz="4" w:space="0" w:color="auto"/>
            </w:tcBorders>
          </w:tcPr>
          <w:p w14:paraId="3FE2E0A2" w14:textId="77777777" w:rsidR="00EF03E7" w:rsidRPr="00050C25" w:rsidRDefault="00EF03E7" w:rsidP="00B35D03">
            <w:pPr>
              <w:widowControl w:val="0"/>
              <w:suppressAutoHyphens w:val="0"/>
              <w:autoSpaceDE w:val="0"/>
              <w:autoSpaceDN w:val="0"/>
              <w:adjustRightInd w:val="0"/>
              <w:jc w:val="center"/>
              <w:rPr>
                <w:lang w:eastAsia="ru-RU"/>
              </w:rPr>
            </w:pPr>
            <w:r w:rsidRPr="00050C25">
              <w:rPr>
                <w:lang w:eastAsia="ru-RU"/>
              </w:rPr>
              <w:t>Наименование показателя</w:t>
            </w:r>
          </w:p>
        </w:tc>
        <w:tc>
          <w:tcPr>
            <w:tcW w:w="387" w:type="pct"/>
            <w:tcBorders>
              <w:top w:val="single" w:sz="4" w:space="0" w:color="auto"/>
              <w:left w:val="single" w:sz="4" w:space="0" w:color="auto"/>
              <w:bottom w:val="single" w:sz="4" w:space="0" w:color="auto"/>
              <w:right w:val="single" w:sz="4" w:space="0" w:color="auto"/>
            </w:tcBorders>
          </w:tcPr>
          <w:p w14:paraId="7DD079CB" w14:textId="77777777" w:rsidR="00EF03E7" w:rsidRPr="00050C25" w:rsidRDefault="00EF03E7" w:rsidP="00B35D03">
            <w:pPr>
              <w:widowControl w:val="0"/>
              <w:suppressAutoHyphens w:val="0"/>
              <w:autoSpaceDE w:val="0"/>
              <w:autoSpaceDN w:val="0"/>
              <w:adjustRightInd w:val="0"/>
              <w:ind w:left="-108" w:right="-108"/>
              <w:jc w:val="center"/>
              <w:rPr>
                <w:lang w:eastAsia="ru-RU"/>
              </w:rPr>
            </w:pPr>
            <w:r w:rsidRPr="00050C25">
              <w:rPr>
                <w:lang w:eastAsia="ru-RU"/>
              </w:rPr>
              <w:t>Единица измерения</w:t>
            </w:r>
          </w:p>
        </w:tc>
        <w:tc>
          <w:tcPr>
            <w:tcW w:w="604" w:type="pct"/>
            <w:tcBorders>
              <w:top w:val="single" w:sz="4" w:space="0" w:color="auto"/>
              <w:left w:val="single" w:sz="4" w:space="0" w:color="auto"/>
              <w:bottom w:val="single" w:sz="4" w:space="0" w:color="auto"/>
              <w:right w:val="single" w:sz="4" w:space="0" w:color="auto"/>
            </w:tcBorders>
          </w:tcPr>
          <w:p w14:paraId="41DD63DF" w14:textId="77777777" w:rsidR="00EF03E7" w:rsidRPr="00050C25" w:rsidRDefault="00EF03E7" w:rsidP="00B35D03">
            <w:pPr>
              <w:widowControl w:val="0"/>
              <w:suppressAutoHyphens w:val="0"/>
              <w:autoSpaceDE w:val="0"/>
              <w:autoSpaceDN w:val="0"/>
              <w:adjustRightInd w:val="0"/>
              <w:ind w:left="-108" w:right="-108"/>
              <w:jc w:val="center"/>
              <w:rPr>
                <w:lang w:eastAsia="ru-RU"/>
              </w:rPr>
            </w:pPr>
            <w:r w:rsidRPr="00050C25">
              <w:rPr>
                <w:lang w:eastAsia="ru-RU"/>
              </w:rPr>
              <w:t>Метод расчета</w:t>
            </w:r>
          </w:p>
          <w:p w14:paraId="654D370E" w14:textId="77777777" w:rsidR="00EF03E7" w:rsidRPr="00050C25" w:rsidRDefault="00EF03E7" w:rsidP="00B35D03">
            <w:pPr>
              <w:suppressAutoHyphens w:val="0"/>
              <w:ind w:left="-108" w:right="-108"/>
              <w:jc w:val="center"/>
              <w:rPr>
                <w:lang w:eastAsia="ru-RU"/>
              </w:rPr>
            </w:pPr>
            <w:r w:rsidRPr="00050C25">
              <w:rPr>
                <w:lang w:eastAsia="ru-RU"/>
              </w:rPr>
              <w:t>(накопительный итог или дискретный показатель)</w:t>
            </w:r>
          </w:p>
        </w:tc>
        <w:tc>
          <w:tcPr>
            <w:tcW w:w="1075" w:type="pct"/>
            <w:tcBorders>
              <w:top w:val="single" w:sz="4" w:space="0" w:color="auto"/>
              <w:left w:val="single" w:sz="4" w:space="0" w:color="auto"/>
              <w:bottom w:val="single" w:sz="4" w:space="0" w:color="auto"/>
              <w:right w:val="single" w:sz="4" w:space="0" w:color="auto"/>
            </w:tcBorders>
          </w:tcPr>
          <w:p w14:paraId="5E45F424" w14:textId="77777777" w:rsidR="00EF03E7" w:rsidRPr="00050C25" w:rsidRDefault="00EF03E7" w:rsidP="00B35D03">
            <w:pPr>
              <w:widowControl w:val="0"/>
              <w:suppressAutoHyphens w:val="0"/>
              <w:autoSpaceDE w:val="0"/>
              <w:autoSpaceDN w:val="0"/>
              <w:adjustRightInd w:val="0"/>
              <w:jc w:val="center"/>
              <w:rPr>
                <w:lang w:eastAsia="ru-RU"/>
              </w:rPr>
            </w:pPr>
            <w:r w:rsidRPr="00050C25">
              <w:rPr>
                <w:lang w:eastAsia="ru-RU"/>
              </w:rPr>
              <w:t>Формула (методика) расчета показателя</w:t>
            </w:r>
          </w:p>
        </w:tc>
        <w:tc>
          <w:tcPr>
            <w:tcW w:w="1160" w:type="pct"/>
            <w:tcBorders>
              <w:top w:val="single" w:sz="4" w:space="0" w:color="auto"/>
              <w:left w:val="single" w:sz="4" w:space="0" w:color="auto"/>
              <w:bottom w:val="single" w:sz="4" w:space="0" w:color="auto"/>
              <w:right w:val="single" w:sz="4" w:space="0" w:color="auto"/>
            </w:tcBorders>
          </w:tcPr>
          <w:p w14:paraId="3CB40409" w14:textId="77777777" w:rsidR="00EF03E7" w:rsidRPr="00050C25" w:rsidRDefault="00EF03E7" w:rsidP="00B35D03">
            <w:pPr>
              <w:widowControl w:val="0"/>
              <w:suppressAutoHyphens w:val="0"/>
              <w:autoSpaceDE w:val="0"/>
              <w:autoSpaceDN w:val="0"/>
              <w:adjustRightInd w:val="0"/>
              <w:jc w:val="center"/>
              <w:rPr>
                <w:lang w:eastAsia="ru-RU"/>
              </w:rPr>
            </w:pPr>
            <w:r w:rsidRPr="00050C25">
              <w:rPr>
                <w:lang w:eastAsia="ru-RU"/>
              </w:rPr>
              <w:t>Источник получения информации для расчета значения показателя</w:t>
            </w:r>
          </w:p>
        </w:tc>
        <w:tc>
          <w:tcPr>
            <w:tcW w:w="649" w:type="pct"/>
            <w:tcBorders>
              <w:top w:val="single" w:sz="4" w:space="0" w:color="auto"/>
              <w:left w:val="single" w:sz="4" w:space="0" w:color="auto"/>
              <w:bottom w:val="single" w:sz="4" w:space="0" w:color="auto"/>
            </w:tcBorders>
          </w:tcPr>
          <w:p w14:paraId="610BA9E1" w14:textId="77777777" w:rsidR="00EF03E7" w:rsidRPr="00050C25" w:rsidRDefault="00EF03E7" w:rsidP="00B35D03">
            <w:pPr>
              <w:widowControl w:val="0"/>
              <w:suppressAutoHyphens w:val="0"/>
              <w:autoSpaceDE w:val="0"/>
              <w:autoSpaceDN w:val="0"/>
              <w:adjustRightInd w:val="0"/>
              <w:ind w:left="-108" w:right="-108"/>
              <w:jc w:val="center"/>
              <w:rPr>
                <w:lang w:eastAsia="ru-RU"/>
              </w:rPr>
            </w:pPr>
            <w:r w:rsidRPr="00050C25">
              <w:rPr>
                <w:lang w:eastAsia="ru-RU"/>
              </w:rPr>
              <w:t xml:space="preserve">Характеристика планируемой динамики показателя </w:t>
            </w:r>
          </w:p>
          <w:p w14:paraId="17810A10" w14:textId="77777777" w:rsidR="00EF03E7" w:rsidRPr="00050C25" w:rsidRDefault="00EF03E7" w:rsidP="00B35D03">
            <w:pPr>
              <w:widowControl w:val="0"/>
              <w:suppressAutoHyphens w:val="0"/>
              <w:autoSpaceDE w:val="0"/>
              <w:autoSpaceDN w:val="0"/>
              <w:adjustRightInd w:val="0"/>
              <w:ind w:left="-108" w:right="-108"/>
              <w:jc w:val="center"/>
              <w:rPr>
                <w:lang w:eastAsia="ru-RU"/>
              </w:rPr>
            </w:pPr>
            <w:r w:rsidRPr="00050C25">
              <w:rPr>
                <w:lang w:eastAsia="ru-RU"/>
              </w:rPr>
              <w:t>(рост, стабильность, убывание)</w:t>
            </w:r>
          </w:p>
        </w:tc>
      </w:tr>
      <w:tr w:rsidR="00EF03E7" w:rsidRPr="00050C25" w14:paraId="27AEE6F5" w14:textId="77777777" w:rsidTr="00B35D03">
        <w:trPr>
          <w:tblHeader/>
        </w:trPr>
        <w:tc>
          <w:tcPr>
            <w:tcW w:w="176" w:type="pct"/>
            <w:tcBorders>
              <w:top w:val="single" w:sz="4" w:space="0" w:color="auto"/>
              <w:bottom w:val="single" w:sz="4" w:space="0" w:color="auto"/>
              <w:right w:val="single" w:sz="4" w:space="0" w:color="auto"/>
            </w:tcBorders>
          </w:tcPr>
          <w:p w14:paraId="5C10F6A6" w14:textId="77777777" w:rsidR="00EF03E7" w:rsidRPr="00050C25" w:rsidRDefault="00EF03E7" w:rsidP="00B35D03">
            <w:pPr>
              <w:widowControl w:val="0"/>
              <w:suppressAutoHyphens w:val="0"/>
              <w:autoSpaceDE w:val="0"/>
              <w:autoSpaceDN w:val="0"/>
              <w:adjustRightInd w:val="0"/>
              <w:jc w:val="center"/>
              <w:rPr>
                <w:lang w:eastAsia="ru-RU"/>
              </w:rPr>
            </w:pPr>
            <w:r w:rsidRPr="00050C25">
              <w:rPr>
                <w:lang w:eastAsia="ru-RU"/>
              </w:rPr>
              <w:t>1</w:t>
            </w:r>
          </w:p>
        </w:tc>
        <w:tc>
          <w:tcPr>
            <w:tcW w:w="949" w:type="pct"/>
            <w:tcBorders>
              <w:top w:val="single" w:sz="4" w:space="0" w:color="auto"/>
              <w:left w:val="single" w:sz="4" w:space="0" w:color="auto"/>
              <w:bottom w:val="single" w:sz="4" w:space="0" w:color="auto"/>
              <w:right w:val="single" w:sz="4" w:space="0" w:color="auto"/>
            </w:tcBorders>
          </w:tcPr>
          <w:p w14:paraId="11D32137" w14:textId="77777777" w:rsidR="00EF03E7" w:rsidRPr="00050C25" w:rsidRDefault="00EF03E7" w:rsidP="00B35D03">
            <w:pPr>
              <w:widowControl w:val="0"/>
              <w:suppressAutoHyphens w:val="0"/>
              <w:autoSpaceDE w:val="0"/>
              <w:autoSpaceDN w:val="0"/>
              <w:adjustRightInd w:val="0"/>
              <w:jc w:val="center"/>
              <w:rPr>
                <w:lang w:eastAsia="ru-RU"/>
              </w:rPr>
            </w:pPr>
            <w:r w:rsidRPr="00050C25">
              <w:rPr>
                <w:lang w:eastAsia="ru-RU"/>
              </w:rPr>
              <w:t>2</w:t>
            </w:r>
          </w:p>
        </w:tc>
        <w:tc>
          <w:tcPr>
            <w:tcW w:w="387" w:type="pct"/>
            <w:tcBorders>
              <w:top w:val="single" w:sz="4" w:space="0" w:color="auto"/>
              <w:left w:val="single" w:sz="4" w:space="0" w:color="auto"/>
              <w:bottom w:val="single" w:sz="4" w:space="0" w:color="auto"/>
              <w:right w:val="single" w:sz="4" w:space="0" w:color="auto"/>
            </w:tcBorders>
          </w:tcPr>
          <w:p w14:paraId="6BADE576" w14:textId="77777777" w:rsidR="00EF03E7" w:rsidRPr="00050C25" w:rsidRDefault="00EF03E7" w:rsidP="00B35D03">
            <w:pPr>
              <w:widowControl w:val="0"/>
              <w:suppressAutoHyphens w:val="0"/>
              <w:autoSpaceDE w:val="0"/>
              <w:autoSpaceDN w:val="0"/>
              <w:adjustRightInd w:val="0"/>
              <w:jc w:val="center"/>
              <w:rPr>
                <w:lang w:eastAsia="ru-RU"/>
              </w:rPr>
            </w:pPr>
            <w:r w:rsidRPr="00050C25">
              <w:rPr>
                <w:lang w:eastAsia="ru-RU"/>
              </w:rPr>
              <w:t>3</w:t>
            </w:r>
          </w:p>
        </w:tc>
        <w:tc>
          <w:tcPr>
            <w:tcW w:w="604" w:type="pct"/>
            <w:tcBorders>
              <w:top w:val="single" w:sz="4" w:space="0" w:color="auto"/>
              <w:left w:val="single" w:sz="4" w:space="0" w:color="auto"/>
              <w:bottom w:val="single" w:sz="4" w:space="0" w:color="auto"/>
              <w:right w:val="single" w:sz="4" w:space="0" w:color="auto"/>
            </w:tcBorders>
          </w:tcPr>
          <w:p w14:paraId="0948DFB3" w14:textId="77777777" w:rsidR="00EF03E7" w:rsidRPr="00050C25" w:rsidRDefault="00EF03E7" w:rsidP="00B35D03">
            <w:pPr>
              <w:widowControl w:val="0"/>
              <w:suppressAutoHyphens w:val="0"/>
              <w:autoSpaceDE w:val="0"/>
              <w:autoSpaceDN w:val="0"/>
              <w:adjustRightInd w:val="0"/>
              <w:jc w:val="center"/>
              <w:rPr>
                <w:lang w:eastAsia="ru-RU"/>
              </w:rPr>
            </w:pPr>
            <w:r w:rsidRPr="00050C25">
              <w:rPr>
                <w:lang w:eastAsia="ru-RU"/>
              </w:rPr>
              <w:t>4</w:t>
            </w:r>
          </w:p>
        </w:tc>
        <w:tc>
          <w:tcPr>
            <w:tcW w:w="1075" w:type="pct"/>
            <w:tcBorders>
              <w:top w:val="single" w:sz="4" w:space="0" w:color="auto"/>
              <w:left w:val="single" w:sz="4" w:space="0" w:color="auto"/>
              <w:bottom w:val="single" w:sz="4" w:space="0" w:color="auto"/>
              <w:right w:val="single" w:sz="4" w:space="0" w:color="auto"/>
            </w:tcBorders>
          </w:tcPr>
          <w:p w14:paraId="4BBA8502" w14:textId="77777777" w:rsidR="00EF03E7" w:rsidRPr="00050C25" w:rsidRDefault="00EF03E7" w:rsidP="00B35D03">
            <w:pPr>
              <w:widowControl w:val="0"/>
              <w:suppressAutoHyphens w:val="0"/>
              <w:autoSpaceDE w:val="0"/>
              <w:autoSpaceDN w:val="0"/>
              <w:adjustRightInd w:val="0"/>
              <w:jc w:val="center"/>
              <w:rPr>
                <w:lang w:eastAsia="ru-RU"/>
              </w:rPr>
            </w:pPr>
            <w:r w:rsidRPr="00050C25">
              <w:rPr>
                <w:lang w:eastAsia="ru-RU"/>
              </w:rPr>
              <w:t>5</w:t>
            </w:r>
          </w:p>
        </w:tc>
        <w:tc>
          <w:tcPr>
            <w:tcW w:w="1160" w:type="pct"/>
            <w:tcBorders>
              <w:top w:val="single" w:sz="4" w:space="0" w:color="auto"/>
              <w:left w:val="single" w:sz="4" w:space="0" w:color="auto"/>
              <w:bottom w:val="single" w:sz="4" w:space="0" w:color="auto"/>
              <w:right w:val="single" w:sz="4" w:space="0" w:color="auto"/>
            </w:tcBorders>
          </w:tcPr>
          <w:p w14:paraId="4D8D734B" w14:textId="77777777" w:rsidR="00EF03E7" w:rsidRPr="00050C25" w:rsidRDefault="00EF03E7" w:rsidP="00B35D03">
            <w:pPr>
              <w:widowControl w:val="0"/>
              <w:suppressAutoHyphens w:val="0"/>
              <w:autoSpaceDE w:val="0"/>
              <w:autoSpaceDN w:val="0"/>
              <w:adjustRightInd w:val="0"/>
              <w:jc w:val="center"/>
              <w:rPr>
                <w:lang w:eastAsia="ru-RU"/>
              </w:rPr>
            </w:pPr>
            <w:r w:rsidRPr="00050C25">
              <w:rPr>
                <w:lang w:eastAsia="ru-RU"/>
              </w:rPr>
              <w:t>6</w:t>
            </w:r>
          </w:p>
        </w:tc>
        <w:tc>
          <w:tcPr>
            <w:tcW w:w="649" w:type="pct"/>
            <w:tcBorders>
              <w:top w:val="single" w:sz="4" w:space="0" w:color="auto"/>
              <w:left w:val="single" w:sz="4" w:space="0" w:color="auto"/>
              <w:bottom w:val="single" w:sz="4" w:space="0" w:color="auto"/>
            </w:tcBorders>
          </w:tcPr>
          <w:p w14:paraId="468CEEB8" w14:textId="77777777" w:rsidR="00EF03E7" w:rsidRPr="00050C25" w:rsidRDefault="00EF03E7" w:rsidP="00B35D03">
            <w:pPr>
              <w:widowControl w:val="0"/>
              <w:suppressAutoHyphens w:val="0"/>
              <w:autoSpaceDE w:val="0"/>
              <w:autoSpaceDN w:val="0"/>
              <w:adjustRightInd w:val="0"/>
              <w:jc w:val="center"/>
              <w:rPr>
                <w:lang w:eastAsia="ru-RU"/>
              </w:rPr>
            </w:pPr>
            <w:r w:rsidRPr="00050C25">
              <w:rPr>
                <w:lang w:eastAsia="ru-RU"/>
              </w:rPr>
              <w:t>7</w:t>
            </w:r>
          </w:p>
        </w:tc>
      </w:tr>
      <w:tr w:rsidR="00EF03E7" w:rsidRPr="00050C25" w14:paraId="34BE4F0C" w14:textId="77777777" w:rsidTr="00B35D03">
        <w:tc>
          <w:tcPr>
            <w:tcW w:w="5000" w:type="pct"/>
            <w:gridSpan w:val="7"/>
            <w:tcBorders>
              <w:top w:val="single" w:sz="4" w:space="0" w:color="auto"/>
              <w:bottom w:val="single" w:sz="4" w:space="0" w:color="auto"/>
            </w:tcBorders>
          </w:tcPr>
          <w:p w14:paraId="7BDEFDDF" w14:textId="77777777" w:rsidR="00EF03E7" w:rsidRPr="00723F77" w:rsidRDefault="00EF03E7" w:rsidP="00B35D03">
            <w:pPr>
              <w:widowControl w:val="0"/>
              <w:suppressAutoHyphens w:val="0"/>
              <w:autoSpaceDE w:val="0"/>
              <w:autoSpaceDN w:val="0"/>
              <w:adjustRightInd w:val="0"/>
              <w:jc w:val="center"/>
              <w:rPr>
                <w:b/>
                <w:lang w:eastAsia="ru-RU"/>
              </w:rPr>
            </w:pPr>
            <w:r w:rsidRPr="00723F77">
              <w:rPr>
                <w:b/>
                <w:lang w:eastAsia="ru-RU"/>
              </w:rPr>
              <w:t>Целевые показатели муниципальной программы</w:t>
            </w:r>
          </w:p>
        </w:tc>
      </w:tr>
      <w:tr w:rsidR="00EF03E7" w:rsidRPr="00050C25" w14:paraId="3666204E" w14:textId="77777777" w:rsidTr="00B35D03">
        <w:tc>
          <w:tcPr>
            <w:tcW w:w="176" w:type="pct"/>
            <w:tcBorders>
              <w:top w:val="single" w:sz="4" w:space="0" w:color="auto"/>
              <w:bottom w:val="single" w:sz="4" w:space="0" w:color="auto"/>
              <w:right w:val="single" w:sz="4" w:space="0" w:color="auto"/>
            </w:tcBorders>
          </w:tcPr>
          <w:p w14:paraId="03EB3CBB" w14:textId="77777777" w:rsidR="00EF03E7" w:rsidRPr="00050C25" w:rsidRDefault="00EF03E7" w:rsidP="00B35D03">
            <w:pPr>
              <w:widowControl w:val="0"/>
              <w:suppressAutoHyphens w:val="0"/>
              <w:autoSpaceDE w:val="0"/>
              <w:autoSpaceDN w:val="0"/>
              <w:adjustRightInd w:val="0"/>
              <w:jc w:val="center"/>
              <w:rPr>
                <w:lang w:eastAsia="ru-RU"/>
              </w:rPr>
            </w:pPr>
            <w:r w:rsidRPr="00050C25">
              <w:rPr>
                <w:lang w:eastAsia="ru-RU"/>
              </w:rPr>
              <w:t>1</w:t>
            </w:r>
          </w:p>
        </w:tc>
        <w:tc>
          <w:tcPr>
            <w:tcW w:w="949" w:type="pct"/>
            <w:tcBorders>
              <w:top w:val="single" w:sz="4" w:space="0" w:color="auto"/>
              <w:left w:val="single" w:sz="4" w:space="0" w:color="auto"/>
              <w:bottom w:val="single" w:sz="4" w:space="0" w:color="auto"/>
              <w:right w:val="single" w:sz="4" w:space="0" w:color="auto"/>
            </w:tcBorders>
          </w:tcPr>
          <w:p w14:paraId="72857C57" w14:textId="77777777" w:rsidR="00EF03E7" w:rsidRPr="00050C25" w:rsidRDefault="00EF03E7" w:rsidP="00B35D03">
            <w:pPr>
              <w:widowControl w:val="0"/>
              <w:suppressAutoHyphens w:val="0"/>
              <w:autoSpaceDE w:val="0"/>
              <w:autoSpaceDN w:val="0"/>
              <w:adjustRightInd w:val="0"/>
              <w:rPr>
                <w:b/>
                <w:lang w:eastAsia="ru-RU"/>
              </w:rPr>
            </w:pPr>
            <w:r w:rsidRPr="00050C25">
              <w:rPr>
                <w:b/>
                <w:lang w:eastAsia="ru-RU"/>
              </w:rPr>
              <w:t xml:space="preserve">Показатель 1 </w:t>
            </w:r>
          </w:p>
          <w:p w14:paraId="06000E78" w14:textId="77777777" w:rsidR="00EF03E7" w:rsidRPr="00050C25" w:rsidRDefault="00EF03E7" w:rsidP="00B35D03">
            <w:pPr>
              <w:widowControl w:val="0"/>
              <w:suppressAutoHyphens w:val="0"/>
              <w:autoSpaceDE w:val="0"/>
              <w:autoSpaceDN w:val="0"/>
              <w:adjustRightInd w:val="0"/>
              <w:rPr>
                <w:lang w:eastAsia="ru-RU"/>
              </w:rPr>
            </w:pPr>
            <w:r w:rsidRPr="00050C25">
              <w:rPr>
                <w:b/>
                <w:lang w:eastAsia="ru-RU"/>
              </w:rPr>
              <w:t>Цели Программы</w:t>
            </w:r>
            <w:r w:rsidRPr="00050C25">
              <w:rPr>
                <w:lang w:eastAsia="ru-RU"/>
              </w:rPr>
              <w:t xml:space="preserve"> </w:t>
            </w:r>
          </w:p>
          <w:p w14:paraId="4B37C49F" w14:textId="77777777" w:rsidR="00EF03E7" w:rsidRPr="00050C25" w:rsidRDefault="00EF03E7" w:rsidP="00B35D03">
            <w:pPr>
              <w:widowControl w:val="0"/>
              <w:suppressAutoHyphens w:val="0"/>
              <w:autoSpaceDE w:val="0"/>
              <w:autoSpaceDN w:val="0"/>
              <w:adjustRightInd w:val="0"/>
              <w:rPr>
                <w:lang w:eastAsia="ru-RU"/>
              </w:rPr>
            </w:pPr>
            <w:r w:rsidRPr="00050C25">
              <w:rPr>
                <w:lang w:eastAsia="ru-RU"/>
              </w:rPr>
              <w:t>Общая площадь городских территорий подлежащая комплексному благоустройству и регулярному осуществлению мероприятий по поддержанию порядка и санитарного состояния</w:t>
            </w:r>
          </w:p>
        </w:tc>
        <w:tc>
          <w:tcPr>
            <w:tcW w:w="387" w:type="pct"/>
            <w:tcBorders>
              <w:top w:val="single" w:sz="4" w:space="0" w:color="auto"/>
              <w:left w:val="single" w:sz="4" w:space="0" w:color="auto"/>
              <w:bottom w:val="single" w:sz="4" w:space="0" w:color="auto"/>
              <w:right w:val="single" w:sz="4" w:space="0" w:color="auto"/>
            </w:tcBorders>
          </w:tcPr>
          <w:p w14:paraId="357ED5FD" w14:textId="77777777" w:rsidR="00EF03E7" w:rsidRPr="00050C25" w:rsidRDefault="00EF03E7" w:rsidP="00B35D03">
            <w:pPr>
              <w:widowControl w:val="0"/>
              <w:suppressAutoHyphens w:val="0"/>
              <w:autoSpaceDE w:val="0"/>
              <w:autoSpaceDN w:val="0"/>
              <w:adjustRightInd w:val="0"/>
              <w:jc w:val="center"/>
              <w:rPr>
                <w:lang w:eastAsia="ru-RU"/>
              </w:rPr>
            </w:pPr>
          </w:p>
          <w:p w14:paraId="5DE416A9" w14:textId="77777777" w:rsidR="00EF03E7" w:rsidRPr="00050C25" w:rsidRDefault="00EF03E7" w:rsidP="00B35D03">
            <w:pPr>
              <w:widowControl w:val="0"/>
              <w:suppressAutoHyphens w:val="0"/>
              <w:autoSpaceDE w:val="0"/>
              <w:autoSpaceDN w:val="0"/>
              <w:adjustRightInd w:val="0"/>
              <w:jc w:val="center"/>
              <w:rPr>
                <w:lang w:eastAsia="ru-RU"/>
              </w:rPr>
            </w:pPr>
            <w:r w:rsidRPr="00050C25">
              <w:rPr>
                <w:lang w:eastAsia="ru-RU"/>
              </w:rPr>
              <w:t>тыс. кв.м</w:t>
            </w:r>
          </w:p>
        </w:tc>
        <w:tc>
          <w:tcPr>
            <w:tcW w:w="604" w:type="pct"/>
            <w:tcBorders>
              <w:top w:val="single" w:sz="4" w:space="0" w:color="auto"/>
              <w:left w:val="single" w:sz="4" w:space="0" w:color="auto"/>
              <w:bottom w:val="single" w:sz="4" w:space="0" w:color="auto"/>
              <w:right w:val="single" w:sz="4" w:space="0" w:color="auto"/>
            </w:tcBorders>
          </w:tcPr>
          <w:p w14:paraId="124643BD" w14:textId="77777777" w:rsidR="00EF03E7" w:rsidRPr="00050C25" w:rsidRDefault="00EF03E7" w:rsidP="00B35D03">
            <w:pPr>
              <w:widowControl w:val="0"/>
              <w:autoSpaceDE w:val="0"/>
              <w:autoSpaceDN w:val="0"/>
              <w:adjustRightInd w:val="0"/>
              <w:ind w:right="-108"/>
              <w:rPr>
                <w:lang w:eastAsia="ru-RU"/>
              </w:rPr>
            </w:pPr>
            <w:r w:rsidRPr="00050C25">
              <w:rPr>
                <w:lang w:eastAsia="ru-RU"/>
              </w:rPr>
              <w:t>Накопительный итог</w:t>
            </w:r>
          </w:p>
        </w:tc>
        <w:tc>
          <w:tcPr>
            <w:tcW w:w="1075" w:type="pct"/>
            <w:tcBorders>
              <w:top w:val="single" w:sz="4" w:space="0" w:color="auto"/>
              <w:left w:val="single" w:sz="4" w:space="0" w:color="auto"/>
              <w:bottom w:val="single" w:sz="4" w:space="0" w:color="auto"/>
              <w:right w:val="single" w:sz="4" w:space="0" w:color="auto"/>
            </w:tcBorders>
          </w:tcPr>
          <w:p w14:paraId="2CA1642E" w14:textId="77777777" w:rsidR="00EF03E7" w:rsidRPr="00050C25" w:rsidRDefault="00EF03E7" w:rsidP="00B35D03">
            <w:pPr>
              <w:widowControl w:val="0"/>
              <w:autoSpaceDE w:val="0"/>
              <w:autoSpaceDN w:val="0"/>
              <w:adjustRightInd w:val="0"/>
              <w:ind w:right="-108"/>
              <w:rPr>
                <w:lang w:eastAsia="ru-RU"/>
              </w:rPr>
            </w:pPr>
            <w:r w:rsidRPr="00050C25">
              <w:rPr>
                <w:lang w:eastAsia="ru-RU"/>
              </w:rPr>
              <w:t xml:space="preserve">Определяется как общая площадь городских территорий, состояние которых отвечает требованиям  Правил благоустройства   и озеленения </w:t>
            </w:r>
            <w:r>
              <w:rPr>
                <w:lang w:eastAsia="ru-RU"/>
              </w:rPr>
              <w:t>городского округа г</w:t>
            </w:r>
            <w:r w:rsidRPr="00050C25">
              <w:rPr>
                <w:lang w:eastAsia="ru-RU"/>
              </w:rPr>
              <w:t>ород Обнинск</w:t>
            </w:r>
          </w:p>
        </w:tc>
        <w:tc>
          <w:tcPr>
            <w:tcW w:w="1160" w:type="pct"/>
            <w:tcBorders>
              <w:top w:val="single" w:sz="4" w:space="0" w:color="auto"/>
              <w:left w:val="single" w:sz="4" w:space="0" w:color="auto"/>
              <w:bottom w:val="single" w:sz="4" w:space="0" w:color="auto"/>
              <w:right w:val="single" w:sz="4" w:space="0" w:color="auto"/>
            </w:tcBorders>
          </w:tcPr>
          <w:p w14:paraId="468D0D3B" w14:textId="77777777" w:rsidR="00EF03E7" w:rsidRPr="00050C25" w:rsidRDefault="00EF03E7" w:rsidP="00B35D03">
            <w:pPr>
              <w:widowControl w:val="0"/>
              <w:autoSpaceDE w:val="0"/>
              <w:autoSpaceDN w:val="0"/>
              <w:adjustRightInd w:val="0"/>
              <w:ind w:right="-108"/>
              <w:rPr>
                <w:lang w:eastAsia="ru-RU"/>
              </w:rPr>
            </w:pPr>
            <w:r w:rsidRPr="00050C25">
              <w:rPr>
                <w:lang w:eastAsia="ru-RU"/>
              </w:rPr>
              <w:t xml:space="preserve">МКУ «Городское строительство», </w:t>
            </w:r>
          </w:p>
          <w:p w14:paraId="2C416614" w14:textId="77777777" w:rsidR="00EF03E7" w:rsidRPr="00050C25" w:rsidRDefault="00EF03E7" w:rsidP="00B35D03">
            <w:pPr>
              <w:widowControl w:val="0"/>
              <w:autoSpaceDE w:val="0"/>
              <w:autoSpaceDN w:val="0"/>
              <w:adjustRightInd w:val="0"/>
              <w:ind w:right="-108"/>
              <w:rPr>
                <w:lang w:eastAsia="ru-RU"/>
              </w:rPr>
            </w:pPr>
            <w:r w:rsidRPr="00050C25">
              <w:rPr>
                <w:lang w:eastAsia="ru-RU"/>
              </w:rPr>
              <w:t xml:space="preserve">МБУ «УК «Инженерные сети», </w:t>
            </w:r>
          </w:p>
          <w:p w14:paraId="63F5D858" w14:textId="77777777" w:rsidR="00EF03E7" w:rsidRPr="00050C25" w:rsidRDefault="00EF03E7" w:rsidP="00B35D03">
            <w:pPr>
              <w:widowControl w:val="0"/>
              <w:autoSpaceDE w:val="0"/>
              <w:autoSpaceDN w:val="0"/>
              <w:adjustRightInd w:val="0"/>
              <w:ind w:right="-108"/>
              <w:rPr>
                <w:lang w:eastAsia="ru-RU"/>
              </w:rPr>
            </w:pPr>
            <w:r w:rsidRPr="00050C25">
              <w:rPr>
                <w:lang w:eastAsia="ru-RU"/>
              </w:rPr>
              <w:t xml:space="preserve">МАУ «Городской парк», </w:t>
            </w:r>
          </w:p>
          <w:p w14:paraId="697981F5" w14:textId="77777777" w:rsidR="00EF03E7" w:rsidRPr="00050C25" w:rsidRDefault="00EF03E7" w:rsidP="00B35D03">
            <w:pPr>
              <w:widowControl w:val="0"/>
              <w:autoSpaceDE w:val="0"/>
              <w:autoSpaceDN w:val="0"/>
              <w:adjustRightInd w:val="0"/>
              <w:ind w:right="-108"/>
              <w:rPr>
                <w:lang w:eastAsia="ru-RU"/>
              </w:rPr>
            </w:pPr>
            <w:r w:rsidRPr="00050C25">
              <w:rPr>
                <w:lang w:eastAsia="ru-RU"/>
              </w:rPr>
              <w:t xml:space="preserve">МКУ «БРУ», </w:t>
            </w:r>
          </w:p>
          <w:p w14:paraId="757B739C" w14:textId="77777777" w:rsidR="00EF03E7" w:rsidRPr="00050C25" w:rsidRDefault="00EF03E7" w:rsidP="00B35D03">
            <w:pPr>
              <w:widowControl w:val="0"/>
              <w:autoSpaceDE w:val="0"/>
              <w:autoSpaceDN w:val="0"/>
              <w:adjustRightInd w:val="0"/>
              <w:ind w:right="-108"/>
              <w:rPr>
                <w:lang w:eastAsia="ru-RU"/>
              </w:rPr>
            </w:pPr>
            <w:r w:rsidRPr="00050C25">
              <w:rPr>
                <w:lang w:eastAsia="ru-RU"/>
              </w:rPr>
              <w:t>МБУ «Благоустройство», другие организации, осуществляющие деятельность в сфере жилищно-коммунального хозяйства и благоустройства (по результатам отбора получателей субсидий согласно ст. 78 БК РФ)</w:t>
            </w:r>
          </w:p>
          <w:p w14:paraId="1C0F1F2F" w14:textId="77777777" w:rsidR="00EF03E7" w:rsidRPr="00050C25" w:rsidRDefault="00EF03E7" w:rsidP="00B35D03">
            <w:pPr>
              <w:widowControl w:val="0"/>
              <w:autoSpaceDE w:val="0"/>
              <w:autoSpaceDN w:val="0"/>
              <w:adjustRightInd w:val="0"/>
              <w:ind w:right="-108"/>
              <w:rPr>
                <w:lang w:eastAsia="ru-RU"/>
              </w:rPr>
            </w:pPr>
          </w:p>
        </w:tc>
        <w:tc>
          <w:tcPr>
            <w:tcW w:w="649" w:type="pct"/>
            <w:tcBorders>
              <w:top w:val="single" w:sz="4" w:space="0" w:color="auto"/>
              <w:left w:val="single" w:sz="4" w:space="0" w:color="auto"/>
              <w:bottom w:val="single" w:sz="4" w:space="0" w:color="auto"/>
            </w:tcBorders>
          </w:tcPr>
          <w:p w14:paraId="0B2C1D21" w14:textId="77777777" w:rsidR="00EF03E7" w:rsidRPr="00050C25" w:rsidRDefault="00EF03E7" w:rsidP="00B35D03">
            <w:pPr>
              <w:widowControl w:val="0"/>
              <w:autoSpaceDE w:val="0"/>
              <w:autoSpaceDN w:val="0"/>
              <w:adjustRightInd w:val="0"/>
              <w:ind w:right="-108"/>
              <w:rPr>
                <w:lang w:eastAsia="ru-RU"/>
              </w:rPr>
            </w:pPr>
            <w:r w:rsidRPr="00050C25">
              <w:rPr>
                <w:lang w:eastAsia="ru-RU"/>
              </w:rPr>
              <w:t>рост</w:t>
            </w:r>
          </w:p>
        </w:tc>
      </w:tr>
      <w:tr w:rsidR="00EF03E7" w:rsidRPr="00050C25" w14:paraId="68076FDA" w14:textId="77777777" w:rsidTr="00B35D03">
        <w:tc>
          <w:tcPr>
            <w:tcW w:w="176" w:type="pct"/>
            <w:tcBorders>
              <w:top w:val="single" w:sz="4" w:space="0" w:color="auto"/>
              <w:bottom w:val="single" w:sz="4" w:space="0" w:color="auto"/>
              <w:right w:val="single" w:sz="4" w:space="0" w:color="auto"/>
            </w:tcBorders>
          </w:tcPr>
          <w:p w14:paraId="06F21559" w14:textId="77777777" w:rsidR="00EF03E7" w:rsidRPr="00050C25" w:rsidRDefault="00EF03E7" w:rsidP="00B35D03">
            <w:pPr>
              <w:widowControl w:val="0"/>
              <w:suppressAutoHyphens w:val="0"/>
              <w:autoSpaceDE w:val="0"/>
              <w:autoSpaceDN w:val="0"/>
              <w:adjustRightInd w:val="0"/>
              <w:jc w:val="center"/>
              <w:rPr>
                <w:lang w:eastAsia="ru-RU"/>
              </w:rPr>
            </w:pPr>
            <w:r w:rsidRPr="00050C25">
              <w:rPr>
                <w:lang w:eastAsia="ru-RU"/>
              </w:rPr>
              <w:lastRenderedPageBreak/>
              <w:t>2</w:t>
            </w:r>
          </w:p>
        </w:tc>
        <w:tc>
          <w:tcPr>
            <w:tcW w:w="949" w:type="pct"/>
            <w:tcBorders>
              <w:top w:val="single" w:sz="4" w:space="0" w:color="auto"/>
              <w:left w:val="single" w:sz="4" w:space="0" w:color="auto"/>
              <w:bottom w:val="single" w:sz="4" w:space="0" w:color="auto"/>
              <w:right w:val="single" w:sz="4" w:space="0" w:color="auto"/>
            </w:tcBorders>
            <w:shd w:val="clear" w:color="auto" w:fill="FFFFFF" w:themeFill="background1"/>
          </w:tcPr>
          <w:p w14:paraId="1029B5FA" w14:textId="77777777" w:rsidR="00EF03E7" w:rsidRPr="00050C25" w:rsidRDefault="00EF03E7" w:rsidP="00B35D03">
            <w:pPr>
              <w:widowControl w:val="0"/>
              <w:suppressAutoHyphens w:val="0"/>
              <w:autoSpaceDE w:val="0"/>
              <w:autoSpaceDN w:val="0"/>
              <w:adjustRightInd w:val="0"/>
              <w:rPr>
                <w:b/>
                <w:lang w:eastAsia="ru-RU"/>
              </w:rPr>
            </w:pPr>
            <w:r w:rsidRPr="00050C25">
              <w:rPr>
                <w:b/>
                <w:lang w:eastAsia="ru-RU"/>
              </w:rPr>
              <w:t xml:space="preserve">Показатель 2 </w:t>
            </w:r>
          </w:p>
          <w:p w14:paraId="2B36E59A" w14:textId="77777777" w:rsidR="00EF03E7" w:rsidRPr="00050C25" w:rsidRDefault="00EF03E7" w:rsidP="00B35D03">
            <w:pPr>
              <w:widowControl w:val="0"/>
              <w:suppressAutoHyphens w:val="0"/>
              <w:autoSpaceDE w:val="0"/>
              <w:autoSpaceDN w:val="0"/>
              <w:adjustRightInd w:val="0"/>
              <w:rPr>
                <w:b/>
                <w:lang w:eastAsia="ru-RU"/>
              </w:rPr>
            </w:pPr>
            <w:r w:rsidRPr="00050C25">
              <w:rPr>
                <w:b/>
                <w:lang w:eastAsia="ru-RU"/>
              </w:rPr>
              <w:t>Цели Программы</w:t>
            </w:r>
          </w:p>
          <w:p w14:paraId="74131E1B" w14:textId="77777777" w:rsidR="00EF03E7" w:rsidRPr="00050C25" w:rsidRDefault="00EF03E7" w:rsidP="00B35D03">
            <w:pPr>
              <w:tabs>
                <w:tab w:val="left" w:pos="305"/>
              </w:tabs>
              <w:suppressAutoHyphens w:val="0"/>
              <w:autoSpaceDE w:val="0"/>
              <w:autoSpaceDN w:val="0"/>
              <w:adjustRightInd w:val="0"/>
              <w:contextualSpacing/>
              <w:rPr>
                <w:rFonts w:eastAsiaTheme="minorHAnsi"/>
                <w:lang w:eastAsia="en-US"/>
              </w:rPr>
            </w:pPr>
            <w:r w:rsidRPr="00050C25">
              <w:rPr>
                <w:rFonts w:eastAsiaTheme="minorHAnsi"/>
                <w:lang w:eastAsia="en-US"/>
              </w:rPr>
              <w:t xml:space="preserve">Количество вновь созданных объектов городского освещения </w:t>
            </w:r>
          </w:p>
        </w:tc>
        <w:tc>
          <w:tcPr>
            <w:tcW w:w="387" w:type="pct"/>
            <w:tcBorders>
              <w:top w:val="single" w:sz="4" w:space="0" w:color="auto"/>
              <w:left w:val="single" w:sz="4" w:space="0" w:color="auto"/>
              <w:bottom w:val="single" w:sz="4" w:space="0" w:color="auto"/>
              <w:right w:val="single" w:sz="4" w:space="0" w:color="auto"/>
            </w:tcBorders>
            <w:shd w:val="clear" w:color="auto" w:fill="FFFFFF" w:themeFill="background1"/>
          </w:tcPr>
          <w:p w14:paraId="1C76F7DC" w14:textId="77777777" w:rsidR="00EF03E7" w:rsidRPr="00050C25" w:rsidRDefault="00EF03E7" w:rsidP="00B35D03">
            <w:pPr>
              <w:suppressAutoHyphens w:val="0"/>
              <w:jc w:val="center"/>
              <w:rPr>
                <w:rFonts w:eastAsiaTheme="minorHAnsi"/>
                <w:lang w:eastAsia="en-US"/>
              </w:rPr>
            </w:pPr>
            <w:r w:rsidRPr="00050C25">
              <w:rPr>
                <w:rFonts w:eastAsiaTheme="minorHAnsi"/>
                <w:lang w:eastAsia="en-US"/>
              </w:rPr>
              <w:t>ед.</w:t>
            </w:r>
          </w:p>
        </w:tc>
        <w:tc>
          <w:tcPr>
            <w:tcW w:w="604" w:type="pct"/>
            <w:tcBorders>
              <w:top w:val="single" w:sz="4" w:space="0" w:color="auto"/>
              <w:left w:val="single" w:sz="4" w:space="0" w:color="auto"/>
              <w:bottom w:val="single" w:sz="4" w:space="0" w:color="auto"/>
              <w:right w:val="single" w:sz="4" w:space="0" w:color="auto"/>
            </w:tcBorders>
          </w:tcPr>
          <w:p w14:paraId="1B0F64C0" w14:textId="77777777" w:rsidR="00EF03E7" w:rsidRPr="00050C25" w:rsidRDefault="00EF03E7" w:rsidP="00B35D03">
            <w:pPr>
              <w:widowControl w:val="0"/>
              <w:suppressAutoHyphens w:val="0"/>
              <w:autoSpaceDE w:val="0"/>
              <w:autoSpaceDN w:val="0"/>
              <w:adjustRightInd w:val="0"/>
              <w:ind w:right="-108"/>
              <w:rPr>
                <w:lang w:eastAsia="ru-RU"/>
              </w:rPr>
            </w:pPr>
            <w:r w:rsidRPr="00050C25">
              <w:rPr>
                <w:lang w:eastAsia="ru-RU"/>
              </w:rPr>
              <w:t>Накопительный итог</w:t>
            </w:r>
          </w:p>
        </w:tc>
        <w:tc>
          <w:tcPr>
            <w:tcW w:w="1075" w:type="pct"/>
            <w:tcBorders>
              <w:top w:val="single" w:sz="4" w:space="0" w:color="auto"/>
              <w:left w:val="single" w:sz="4" w:space="0" w:color="auto"/>
              <w:bottom w:val="single" w:sz="4" w:space="0" w:color="auto"/>
              <w:right w:val="single" w:sz="4" w:space="0" w:color="auto"/>
            </w:tcBorders>
          </w:tcPr>
          <w:p w14:paraId="3898EB93" w14:textId="77777777" w:rsidR="00EF03E7" w:rsidRPr="00050C25" w:rsidRDefault="00EF03E7" w:rsidP="00B35D03">
            <w:pPr>
              <w:widowControl w:val="0"/>
              <w:suppressAutoHyphens w:val="0"/>
              <w:autoSpaceDE w:val="0"/>
              <w:autoSpaceDN w:val="0"/>
              <w:adjustRightInd w:val="0"/>
              <w:rPr>
                <w:lang w:eastAsia="ru-RU"/>
              </w:rPr>
            </w:pPr>
            <w:r w:rsidRPr="00050C25">
              <w:rPr>
                <w:lang w:eastAsia="ru-RU"/>
              </w:rPr>
              <w:t>Определяется как фактическое количество вновь созданных объектов городского освещения</w:t>
            </w:r>
          </w:p>
        </w:tc>
        <w:tc>
          <w:tcPr>
            <w:tcW w:w="1160" w:type="pct"/>
            <w:tcBorders>
              <w:top w:val="single" w:sz="4" w:space="0" w:color="auto"/>
              <w:left w:val="single" w:sz="4" w:space="0" w:color="auto"/>
              <w:bottom w:val="single" w:sz="4" w:space="0" w:color="auto"/>
              <w:right w:val="single" w:sz="4" w:space="0" w:color="auto"/>
            </w:tcBorders>
          </w:tcPr>
          <w:p w14:paraId="5D92275D" w14:textId="77777777" w:rsidR="00EF03E7" w:rsidRPr="00050C25" w:rsidRDefault="00EF03E7" w:rsidP="00B35D03">
            <w:pPr>
              <w:widowControl w:val="0"/>
              <w:suppressAutoHyphens w:val="0"/>
              <w:autoSpaceDE w:val="0"/>
              <w:autoSpaceDN w:val="0"/>
              <w:adjustRightInd w:val="0"/>
              <w:rPr>
                <w:lang w:eastAsia="ru-RU"/>
              </w:rPr>
            </w:pPr>
            <w:r w:rsidRPr="00050C25">
              <w:rPr>
                <w:lang w:eastAsia="ru-RU"/>
              </w:rPr>
              <w:t>МБУ «Благоустройство», другие организации, осуществляющие деятельность в сфере жилищно-коммунального хозяйства и благоустройства (по результатам отбора получателей субсидий согласно ст. 78 БК РФ)</w:t>
            </w:r>
          </w:p>
        </w:tc>
        <w:tc>
          <w:tcPr>
            <w:tcW w:w="649" w:type="pct"/>
            <w:tcBorders>
              <w:top w:val="single" w:sz="4" w:space="0" w:color="auto"/>
              <w:left w:val="single" w:sz="4" w:space="0" w:color="auto"/>
              <w:bottom w:val="single" w:sz="4" w:space="0" w:color="auto"/>
            </w:tcBorders>
          </w:tcPr>
          <w:p w14:paraId="4AFD0722" w14:textId="77777777" w:rsidR="00EF03E7" w:rsidRPr="00050C25" w:rsidRDefault="00EF03E7" w:rsidP="00B35D03">
            <w:pPr>
              <w:widowControl w:val="0"/>
              <w:suppressAutoHyphens w:val="0"/>
              <w:autoSpaceDE w:val="0"/>
              <w:autoSpaceDN w:val="0"/>
              <w:adjustRightInd w:val="0"/>
              <w:rPr>
                <w:lang w:eastAsia="ru-RU"/>
              </w:rPr>
            </w:pPr>
            <w:r w:rsidRPr="00050C25">
              <w:rPr>
                <w:lang w:eastAsia="ru-RU"/>
              </w:rPr>
              <w:t>рост</w:t>
            </w:r>
          </w:p>
        </w:tc>
      </w:tr>
      <w:tr w:rsidR="00EF03E7" w:rsidRPr="00050C25" w14:paraId="0D82415F" w14:textId="77777777" w:rsidTr="00B35D03">
        <w:tc>
          <w:tcPr>
            <w:tcW w:w="176" w:type="pct"/>
            <w:tcBorders>
              <w:top w:val="single" w:sz="4" w:space="0" w:color="auto"/>
              <w:bottom w:val="single" w:sz="4" w:space="0" w:color="auto"/>
              <w:right w:val="single" w:sz="4" w:space="0" w:color="auto"/>
            </w:tcBorders>
          </w:tcPr>
          <w:p w14:paraId="005AE97F" w14:textId="77777777" w:rsidR="00EF03E7" w:rsidRPr="00050C25" w:rsidRDefault="00EF03E7" w:rsidP="00B35D03">
            <w:pPr>
              <w:widowControl w:val="0"/>
              <w:suppressAutoHyphens w:val="0"/>
              <w:autoSpaceDE w:val="0"/>
              <w:autoSpaceDN w:val="0"/>
              <w:adjustRightInd w:val="0"/>
              <w:jc w:val="center"/>
              <w:rPr>
                <w:lang w:eastAsia="ru-RU"/>
              </w:rPr>
            </w:pPr>
            <w:r w:rsidRPr="00050C25">
              <w:rPr>
                <w:lang w:eastAsia="ru-RU"/>
              </w:rPr>
              <w:t>3</w:t>
            </w:r>
          </w:p>
        </w:tc>
        <w:tc>
          <w:tcPr>
            <w:tcW w:w="949" w:type="pct"/>
            <w:tcBorders>
              <w:top w:val="single" w:sz="4" w:space="0" w:color="auto"/>
              <w:left w:val="single" w:sz="4" w:space="0" w:color="auto"/>
              <w:bottom w:val="single" w:sz="4" w:space="0" w:color="auto"/>
              <w:right w:val="single" w:sz="4" w:space="0" w:color="auto"/>
            </w:tcBorders>
            <w:shd w:val="clear" w:color="auto" w:fill="FFFFFF" w:themeFill="background1"/>
          </w:tcPr>
          <w:p w14:paraId="3ABC64CF" w14:textId="77777777" w:rsidR="00EF03E7" w:rsidRPr="00050C25" w:rsidRDefault="00EF03E7" w:rsidP="00B35D03">
            <w:pPr>
              <w:widowControl w:val="0"/>
              <w:suppressAutoHyphens w:val="0"/>
              <w:autoSpaceDE w:val="0"/>
              <w:autoSpaceDN w:val="0"/>
              <w:adjustRightInd w:val="0"/>
              <w:rPr>
                <w:b/>
                <w:lang w:eastAsia="ru-RU"/>
              </w:rPr>
            </w:pPr>
            <w:r w:rsidRPr="00050C25">
              <w:rPr>
                <w:b/>
                <w:lang w:eastAsia="ru-RU"/>
              </w:rPr>
              <w:t xml:space="preserve">Показатель 3 </w:t>
            </w:r>
          </w:p>
          <w:p w14:paraId="68743177" w14:textId="77777777" w:rsidR="00EF03E7" w:rsidRPr="00050C25" w:rsidRDefault="00EF03E7" w:rsidP="00B35D03">
            <w:pPr>
              <w:widowControl w:val="0"/>
              <w:suppressAutoHyphens w:val="0"/>
              <w:autoSpaceDE w:val="0"/>
              <w:autoSpaceDN w:val="0"/>
              <w:adjustRightInd w:val="0"/>
              <w:rPr>
                <w:b/>
                <w:lang w:eastAsia="ru-RU"/>
              </w:rPr>
            </w:pPr>
            <w:r w:rsidRPr="00050C25">
              <w:rPr>
                <w:b/>
                <w:lang w:eastAsia="ru-RU"/>
              </w:rPr>
              <w:t>Цели Программы</w:t>
            </w:r>
          </w:p>
          <w:p w14:paraId="4C9A8968" w14:textId="77777777" w:rsidR="00EF03E7" w:rsidRPr="00050C25" w:rsidRDefault="00EF03E7" w:rsidP="00B35D03">
            <w:pPr>
              <w:tabs>
                <w:tab w:val="left" w:pos="305"/>
              </w:tabs>
              <w:suppressAutoHyphens w:val="0"/>
              <w:autoSpaceDE w:val="0"/>
              <w:autoSpaceDN w:val="0"/>
              <w:adjustRightInd w:val="0"/>
              <w:contextualSpacing/>
              <w:rPr>
                <w:rFonts w:eastAsiaTheme="minorHAnsi"/>
                <w:lang w:eastAsia="en-US"/>
              </w:rPr>
            </w:pPr>
            <w:r w:rsidRPr="00050C25">
              <w:rPr>
                <w:rFonts w:eastAsiaTheme="minorHAnsi"/>
                <w:lang w:eastAsia="en-US"/>
              </w:rPr>
              <w:t>Площадь территории благоустроенных парков, парковых зон и скверов</w:t>
            </w:r>
          </w:p>
        </w:tc>
        <w:tc>
          <w:tcPr>
            <w:tcW w:w="387" w:type="pct"/>
            <w:tcBorders>
              <w:top w:val="single" w:sz="4" w:space="0" w:color="auto"/>
              <w:left w:val="single" w:sz="4" w:space="0" w:color="auto"/>
              <w:bottom w:val="single" w:sz="4" w:space="0" w:color="auto"/>
              <w:right w:val="single" w:sz="4" w:space="0" w:color="auto"/>
            </w:tcBorders>
            <w:shd w:val="clear" w:color="auto" w:fill="FFFFFF" w:themeFill="background1"/>
          </w:tcPr>
          <w:p w14:paraId="5F963930" w14:textId="77777777" w:rsidR="00EF03E7" w:rsidRPr="00050C25" w:rsidRDefault="00EF03E7" w:rsidP="00B35D03">
            <w:pPr>
              <w:suppressAutoHyphens w:val="0"/>
              <w:jc w:val="center"/>
              <w:rPr>
                <w:rFonts w:eastAsiaTheme="minorHAnsi"/>
                <w:lang w:eastAsia="en-US"/>
              </w:rPr>
            </w:pPr>
            <w:r w:rsidRPr="00050C25">
              <w:t>кв. м.</w:t>
            </w:r>
          </w:p>
        </w:tc>
        <w:tc>
          <w:tcPr>
            <w:tcW w:w="604" w:type="pct"/>
            <w:tcBorders>
              <w:top w:val="single" w:sz="4" w:space="0" w:color="auto"/>
              <w:left w:val="single" w:sz="4" w:space="0" w:color="auto"/>
              <w:bottom w:val="single" w:sz="4" w:space="0" w:color="auto"/>
              <w:right w:val="single" w:sz="4" w:space="0" w:color="auto"/>
            </w:tcBorders>
          </w:tcPr>
          <w:p w14:paraId="211CE18C" w14:textId="77777777" w:rsidR="00EF03E7" w:rsidRPr="00050C25" w:rsidRDefault="00EF03E7" w:rsidP="00B35D03">
            <w:pPr>
              <w:autoSpaceDE w:val="0"/>
              <w:autoSpaceDN w:val="0"/>
              <w:adjustRightInd w:val="0"/>
              <w:contextualSpacing/>
              <w:mirrorIndents/>
            </w:pPr>
            <w:r w:rsidRPr="00050C25">
              <w:t>Дискретный показатель</w:t>
            </w:r>
          </w:p>
        </w:tc>
        <w:tc>
          <w:tcPr>
            <w:tcW w:w="1075" w:type="pct"/>
            <w:tcBorders>
              <w:top w:val="single" w:sz="4" w:space="0" w:color="auto"/>
              <w:left w:val="single" w:sz="4" w:space="0" w:color="auto"/>
              <w:bottom w:val="single" w:sz="4" w:space="0" w:color="auto"/>
              <w:right w:val="single" w:sz="4" w:space="0" w:color="auto"/>
            </w:tcBorders>
          </w:tcPr>
          <w:p w14:paraId="6C057C0B" w14:textId="77777777" w:rsidR="00EF03E7" w:rsidRPr="00050C25" w:rsidRDefault="00EF03E7" w:rsidP="00B35D03">
            <w:pPr>
              <w:autoSpaceDE w:val="0"/>
              <w:autoSpaceDN w:val="0"/>
              <w:adjustRightInd w:val="0"/>
              <w:contextualSpacing/>
              <w:mirrorIndents/>
            </w:pPr>
            <w:r w:rsidRPr="00050C25">
              <w:t>Определяется как фактическая площадь благоустроенных парков, парковых зон и скверов, переданная на содержание обслуживающей организации</w:t>
            </w:r>
          </w:p>
        </w:tc>
        <w:tc>
          <w:tcPr>
            <w:tcW w:w="1160" w:type="pct"/>
            <w:tcBorders>
              <w:top w:val="single" w:sz="4" w:space="0" w:color="auto"/>
              <w:left w:val="single" w:sz="4" w:space="0" w:color="auto"/>
              <w:bottom w:val="single" w:sz="4" w:space="0" w:color="auto"/>
              <w:right w:val="single" w:sz="4" w:space="0" w:color="auto"/>
            </w:tcBorders>
          </w:tcPr>
          <w:p w14:paraId="29749713" w14:textId="77777777" w:rsidR="00EF03E7" w:rsidRPr="00050C25" w:rsidRDefault="00EF03E7" w:rsidP="00B35D03">
            <w:r w:rsidRPr="00050C25">
              <w:t xml:space="preserve">МАУ «Городской парк», другие организации, осуществляющие деятельность в сфере жилищно-коммунального хозяйства и благоустройства (по результатам отбора получателей субсидий согласно ст. 78 БК РФ). </w:t>
            </w:r>
          </w:p>
        </w:tc>
        <w:tc>
          <w:tcPr>
            <w:tcW w:w="649" w:type="pct"/>
            <w:tcBorders>
              <w:top w:val="single" w:sz="4" w:space="0" w:color="auto"/>
              <w:left w:val="single" w:sz="4" w:space="0" w:color="auto"/>
              <w:bottom w:val="single" w:sz="4" w:space="0" w:color="auto"/>
            </w:tcBorders>
          </w:tcPr>
          <w:p w14:paraId="78D48F16" w14:textId="77777777" w:rsidR="00EF03E7" w:rsidRPr="00050C25" w:rsidRDefault="00EF03E7" w:rsidP="00B35D03">
            <w:r w:rsidRPr="00050C25">
              <w:rPr>
                <w:lang w:eastAsia="ru-RU"/>
              </w:rPr>
              <w:t>рост</w:t>
            </w:r>
          </w:p>
        </w:tc>
      </w:tr>
      <w:tr w:rsidR="00EF03E7" w:rsidRPr="00050C25" w14:paraId="1D4F5E91" w14:textId="77777777" w:rsidTr="00B35D03">
        <w:tc>
          <w:tcPr>
            <w:tcW w:w="176" w:type="pct"/>
            <w:tcBorders>
              <w:top w:val="single" w:sz="4" w:space="0" w:color="auto"/>
              <w:bottom w:val="single" w:sz="4" w:space="0" w:color="auto"/>
              <w:right w:val="single" w:sz="4" w:space="0" w:color="auto"/>
            </w:tcBorders>
          </w:tcPr>
          <w:p w14:paraId="59128F16" w14:textId="77777777" w:rsidR="00EF03E7" w:rsidRPr="00050C25" w:rsidRDefault="00EF03E7" w:rsidP="00B35D03">
            <w:pPr>
              <w:widowControl w:val="0"/>
              <w:suppressAutoHyphens w:val="0"/>
              <w:autoSpaceDE w:val="0"/>
              <w:autoSpaceDN w:val="0"/>
              <w:adjustRightInd w:val="0"/>
              <w:jc w:val="center"/>
              <w:rPr>
                <w:lang w:eastAsia="ru-RU"/>
              </w:rPr>
            </w:pPr>
            <w:r w:rsidRPr="00050C25">
              <w:rPr>
                <w:lang w:eastAsia="ru-RU"/>
              </w:rPr>
              <w:t>4</w:t>
            </w:r>
          </w:p>
        </w:tc>
        <w:tc>
          <w:tcPr>
            <w:tcW w:w="949" w:type="pct"/>
            <w:tcBorders>
              <w:top w:val="single" w:sz="4" w:space="0" w:color="auto"/>
              <w:left w:val="single" w:sz="4" w:space="0" w:color="auto"/>
              <w:bottom w:val="single" w:sz="4" w:space="0" w:color="auto"/>
              <w:right w:val="single" w:sz="4" w:space="0" w:color="auto"/>
            </w:tcBorders>
            <w:shd w:val="clear" w:color="auto" w:fill="FFFFFF" w:themeFill="background1"/>
          </w:tcPr>
          <w:p w14:paraId="380813F6" w14:textId="77777777" w:rsidR="00EF03E7" w:rsidRPr="00050C25" w:rsidRDefault="00EF03E7" w:rsidP="00B35D03">
            <w:pPr>
              <w:widowControl w:val="0"/>
              <w:suppressAutoHyphens w:val="0"/>
              <w:autoSpaceDE w:val="0"/>
              <w:autoSpaceDN w:val="0"/>
              <w:adjustRightInd w:val="0"/>
              <w:rPr>
                <w:b/>
                <w:lang w:eastAsia="ru-RU"/>
              </w:rPr>
            </w:pPr>
            <w:r w:rsidRPr="00050C25">
              <w:rPr>
                <w:b/>
                <w:lang w:eastAsia="ru-RU"/>
              </w:rPr>
              <w:t xml:space="preserve">Показатель 4 </w:t>
            </w:r>
          </w:p>
          <w:p w14:paraId="28F29D75" w14:textId="77777777" w:rsidR="00EF03E7" w:rsidRPr="00050C25" w:rsidRDefault="00EF03E7" w:rsidP="00B35D03">
            <w:pPr>
              <w:widowControl w:val="0"/>
              <w:suppressAutoHyphens w:val="0"/>
              <w:autoSpaceDE w:val="0"/>
              <w:autoSpaceDN w:val="0"/>
              <w:adjustRightInd w:val="0"/>
              <w:rPr>
                <w:b/>
                <w:lang w:eastAsia="ru-RU"/>
              </w:rPr>
            </w:pPr>
            <w:r w:rsidRPr="00050C25">
              <w:rPr>
                <w:b/>
                <w:lang w:eastAsia="ru-RU"/>
              </w:rPr>
              <w:t>Цели Программы</w:t>
            </w:r>
          </w:p>
          <w:p w14:paraId="7E8F6A37" w14:textId="77777777" w:rsidR="00EF03E7" w:rsidRPr="00050C25" w:rsidRDefault="00EF03E7" w:rsidP="00B35D03">
            <w:pPr>
              <w:widowControl w:val="0"/>
              <w:suppressAutoHyphens w:val="0"/>
              <w:autoSpaceDE w:val="0"/>
              <w:autoSpaceDN w:val="0"/>
              <w:adjustRightInd w:val="0"/>
              <w:rPr>
                <w:rFonts w:eastAsiaTheme="minorHAnsi"/>
                <w:bCs/>
                <w:lang w:eastAsia="en-US"/>
              </w:rPr>
            </w:pPr>
            <w:r w:rsidRPr="00050C25">
              <w:rPr>
                <w:rFonts w:eastAsiaTheme="minorHAnsi"/>
                <w:bCs/>
                <w:lang w:eastAsia="en-US"/>
              </w:rPr>
              <w:t>Площадь содержания и благоустройства территорий кладбищ</w:t>
            </w:r>
          </w:p>
        </w:tc>
        <w:tc>
          <w:tcPr>
            <w:tcW w:w="387" w:type="pct"/>
            <w:tcBorders>
              <w:top w:val="single" w:sz="4" w:space="0" w:color="auto"/>
              <w:left w:val="single" w:sz="4" w:space="0" w:color="auto"/>
              <w:bottom w:val="single" w:sz="4" w:space="0" w:color="auto"/>
              <w:right w:val="single" w:sz="4" w:space="0" w:color="auto"/>
            </w:tcBorders>
            <w:shd w:val="clear" w:color="auto" w:fill="FFFFFF" w:themeFill="background1"/>
          </w:tcPr>
          <w:p w14:paraId="5EEAC294" w14:textId="77777777" w:rsidR="00EF03E7" w:rsidRPr="00050C25" w:rsidRDefault="00EF03E7" w:rsidP="00B35D03">
            <w:pPr>
              <w:suppressAutoHyphens w:val="0"/>
              <w:jc w:val="center"/>
              <w:rPr>
                <w:rFonts w:eastAsiaTheme="minorHAnsi"/>
                <w:lang w:eastAsia="en-US"/>
              </w:rPr>
            </w:pPr>
            <w:r w:rsidRPr="00050C25">
              <w:rPr>
                <w:rFonts w:eastAsiaTheme="minorHAnsi"/>
                <w:lang w:eastAsia="en-US"/>
              </w:rPr>
              <w:t>га</w:t>
            </w:r>
          </w:p>
        </w:tc>
        <w:tc>
          <w:tcPr>
            <w:tcW w:w="604" w:type="pct"/>
            <w:tcBorders>
              <w:top w:val="single" w:sz="4" w:space="0" w:color="auto"/>
              <w:left w:val="single" w:sz="4" w:space="0" w:color="auto"/>
              <w:bottom w:val="single" w:sz="4" w:space="0" w:color="auto"/>
              <w:right w:val="single" w:sz="4" w:space="0" w:color="auto"/>
            </w:tcBorders>
          </w:tcPr>
          <w:p w14:paraId="6F3798AE" w14:textId="77777777" w:rsidR="00EF03E7" w:rsidRPr="00050C25" w:rsidRDefault="00EF03E7" w:rsidP="00B35D03">
            <w:pPr>
              <w:widowControl w:val="0"/>
              <w:autoSpaceDE w:val="0"/>
              <w:autoSpaceDN w:val="0"/>
              <w:adjustRightInd w:val="0"/>
              <w:ind w:right="-108"/>
              <w:rPr>
                <w:lang w:eastAsia="ru-RU"/>
              </w:rPr>
            </w:pPr>
            <w:r w:rsidRPr="00050C25">
              <w:rPr>
                <w:lang w:eastAsia="ru-RU"/>
              </w:rPr>
              <w:t>Накопительный итог</w:t>
            </w:r>
          </w:p>
        </w:tc>
        <w:tc>
          <w:tcPr>
            <w:tcW w:w="1075" w:type="pct"/>
            <w:tcBorders>
              <w:top w:val="single" w:sz="4" w:space="0" w:color="auto"/>
              <w:left w:val="single" w:sz="4" w:space="0" w:color="auto"/>
              <w:bottom w:val="single" w:sz="4" w:space="0" w:color="auto"/>
              <w:right w:val="single" w:sz="4" w:space="0" w:color="auto"/>
            </w:tcBorders>
          </w:tcPr>
          <w:p w14:paraId="42E94126" w14:textId="77777777" w:rsidR="00EF03E7" w:rsidRPr="00050C25" w:rsidRDefault="00EF03E7" w:rsidP="00B35D03">
            <w:pPr>
              <w:widowControl w:val="0"/>
              <w:autoSpaceDE w:val="0"/>
              <w:autoSpaceDN w:val="0"/>
              <w:adjustRightInd w:val="0"/>
              <w:rPr>
                <w:lang w:eastAsia="ru-RU"/>
              </w:rPr>
            </w:pPr>
            <w:r w:rsidRPr="00050C25">
              <w:rPr>
                <w:lang w:eastAsia="ru-RU"/>
              </w:rPr>
              <w:t xml:space="preserve">Определяется </w:t>
            </w:r>
          </w:p>
          <w:p w14:paraId="0975250D" w14:textId="77777777" w:rsidR="00EF03E7" w:rsidRPr="00050C25" w:rsidRDefault="00EF03E7" w:rsidP="00B35D03">
            <w:pPr>
              <w:widowControl w:val="0"/>
              <w:autoSpaceDE w:val="0"/>
              <w:autoSpaceDN w:val="0"/>
              <w:adjustRightInd w:val="0"/>
              <w:rPr>
                <w:lang w:eastAsia="ru-RU"/>
              </w:rPr>
            </w:pPr>
            <w:r w:rsidRPr="00050C25">
              <w:rPr>
                <w:lang w:eastAsia="ru-RU"/>
              </w:rPr>
              <w:t>как фактическая площадь содержания и благоустройства территорий кладбищ</w:t>
            </w:r>
          </w:p>
        </w:tc>
        <w:tc>
          <w:tcPr>
            <w:tcW w:w="1160" w:type="pct"/>
            <w:tcBorders>
              <w:top w:val="single" w:sz="4" w:space="0" w:color="auto"/>
              <w:left w:val="single" w:sz="4" w:space="0" w:color="auto"/>
              <w:bottom w:val="single" w:sz="4" w:space="0" w:color="auto"/>
              <w:right w:val="single" w:sz="4" w:space="0" w:color="auto"/>
            </w:tcBorders>
          </w:tcPr>
          <w:p w14:paraId="6E1B19D2" w14:textId="77777777" w:rsidR="00EF03E7" w:rsidRPr="00050C25" w:rsidRDefault="00EF03E7" w:rsidP="00B35D03">
            <w:pPr>
              <w:widowControl w:val="0"/>
              <w:autoSpaceDE w:val="0"/>
              <w:autoSpaceDN w:val="0"/>
              <w:adjustRightInd w:val="0"/>
              <w:rPr>
                <w:lang w:eastAsia="ru-RU"/>
              </w:rPr>
            </w:pPr>
            <w:r w:rsidRPr="00050C25">
              <w:rPr>
                <w:lang w:eastAsia="ru-RU"/>
              </w:rPr>
              <w:t>МКУ «БРУ»</w:t>
            </w:r>
          </w:p>
        </w:tc>
        <w:tc>
          <w:tcPr>
            <w:tcW w:w="649" w:type="pct"/>
            <w:tcBorders>
              <w:top w:val="single" w:sz="4" w:space="0" w:color="auto"/>
              <w:left w:val="single" w:sz="4" w:space="0" w:color="auto"/>
              <w:bottom w:val="single" w:sz="4" w:space="0" w:color="auto"/>
            </w:tcBorders>
          </w:tcPr>
          <w:p w14:paraId="20BA6CAD" w14:textId="77777777" w:rsidR="00EF03E7" w:rsidRPr="00050C25" w:rsidRDefault="00EF03E7" w:rsidP="00B35D03">
            <w:pPr>
              <w:widowControl w:val="0"/>
              <w:autoSpaceDE w:val="0"/>
              <w:autoSpaceDN w:val="0"/>
              <w:adjustRightInd w:val="0"/>
              <w:rPr>
                <w:lang w:eastAsia="ru-RU"/>
              </w:rPr>
            </w:pPr>
            <w:r w:rsidRPr="00050C25">
              <w:rPr>
                <w:lang w:eastAsia="ru-RU"/>
              </w:rPr>
              <w:t xml:space="preserve">стабильность, </w:t>
            </w:r>
          </w:p>
          <w:p w14:paraId="2AE7E52B" w14:textId="77777777" w:rsidR="00EF03E7" w:rsidRPr="00050C25" w:rsidRDefault="00EF03E7" w:rsidP="00B35D03">
            <w:pPr>
              <w:widowControl w:val="0"/>
              <w:autoSpaceDE w:val="0"/>
              <w:autoSpaceDN w:val="0"/>
              <w:adjustRightInd w:val="0"/>
              <w:rPr>
                <w:lang w:eastAsia="ru-RU"/>
              </w:rPr>
            </w:pPr>
            <w:r w:rsidRPr="00050C25">
              <w:rPr>
                <w:lang w:eastAsia="ru-RU"/>
              </w:rPr>
              <w:t>рост</w:t>
            </w:r>
          </w:p>
        </w:tc>
      </w:tr>
      <w:tr w:rsidR="00EF03E7" w:rsidRPr="00050C25" w14:paraId="6AB2E98B" w14:textId="77777777" w:rsidTr="00B35D03">
        <w:tc>
          <w:tcPr>
            <w:tcW w:w="176" w:type="pct"/>
            <w:tcBorders>
              <w:top w:val="single" w:sz="4" w:space="0" w:color="auto"/>
              <w:bottom w:val="single" w:sz="4" w:space="0" w:color="auto"/>
              <w:right w:val="single" w:sz="4" w:space="0" w:color="auto"/>
            </w:tcBorders>
          </w:tcPr>
          <w:p w14:paraId="08EBA025" w14:textId="77777777" w:rsidR="00EF03E7" w:rsidRPr="00050C25" w:rsidRDefault="00EF03E7" w:rsidP="00B35D03">
            <w:pPr>
              <w:widowControl w:val="0"/>
              <w:suppressAutoHyphens w:val="0"/>
              <w:autoSpaceDE w:val="0"/>
              <w:autoSpaceDN w:val="0"/>
              <w:adjustRightInd w:val="0"/>
              <w:jc w:val="center"/>
              <w:rPr>
                <w:lang w:eastAsia="ru-RU"/>
              </w:rPr>
            </w:pPr>
            <w:r w:rsidRPr="00050C25">
              <w:rPr>
                <w:lang w:eastAsia="ru-RU"/>
              </w:rPr>
              <w:t>5</w:t>
            </w:r>
          </w:p>
        </w:tc>
        <w:tc>
          <w:tcPr>
            <w:tcW w:w="949" w:type="pct"/>
            <w:tcBorders>
              <w:top w:val="single" w:sz="4" w:space="0" w:color="auto"/>
              <w:left w:val="single" w:sz="4" w:space="0" w:color="auto"/>
              <w:bottom w:val="single" w:sz="4" w:space="0" w:color="auto"/>
              <w:right w:val="single" w:sz="4" w:space="0" w:color="auto"/>
            </w:tcBorders>
            <w:shd w:val="clear" w:color="auto" w:fill="FFFFFF" w:themeFill="background1"/>
          </w:tcPr>
          <w:p w14:paraId="526B5926" w14:textId="77777777" w:rsidR="00EF03E7" w:rsidRPr="00050C25" w:rsidRDefault="00EF03E7" w:rsidP="00B35D03">
            <w:pPr>
              <w:widowControl w:val="0"/>
              <w:suppressAutoHyphens w:val="0"/>
              <w:autoSpaceDE w:val="0"/>
              <w:autoSpaceDN w:val="0"/>
              <w:adjustRightInd w:val="0"/>
              <w:rPr>
                <w:b/>
                <w:lang w:eastAsia="ru-RU"/>
              </w:rPr>
            </w:pPr>
            <w:r w:rsidRPr="00050C25">
              <w:rPr>
                <w:b/>
                <w:lang w:eastAsia="ru-RU"/>
              </w:rPr>
              <w:t xml:space="preserve">Показатель 5 </w:t>
            </w:r>
          </w:p>
          <w:p w14:paraId="7B47D8FF" w14:textId="77777777" w:rsidR="00EF03E7" w:rsidRPr="00050C25" w:rsidRDefault="00EF03E7" w:rsidP="00B35D03">
            <w:pPr>
              <w:widowControl w:val="0"/>
              <w:suppressAutoHyphens w:val="0"/>
              <w:autoSpaceDE w:val="0"/>
              <w:autoSpaceDN w:val="0"/>
              <w:adjustRightInd w:val="0"/>
              <w:rPr>
                <w:b/>
                <w:lang w:eastAsia="ru-RU"/>
              </w:rPr>
            </w:pPr>
            <w:r w:rsidRPr="00050C25">
              <w:rPr>
                <w:b/>
                <w:lang w:eastAsia="ru-RU"/>
              </w:rPr>
              <w:t>Цели Программы</w:t>
            </w:r>
          </w:p>
          <w:p w14:paraId="0E5CB8CF" w14:textId="77777777" w:rsidR="00EF03E7" w:rsidRPr="00050C25" w:rsidRDefault="00EF03E7" w:rsidP="00B35D03">
            <w:pPr>
              <w:widowControl w:val="0"/>
              <w:suppressAutoHyphens w:val="0"/>
              <w:autoSpaceDE w:val="0"/>
              <w:autoSpaceDN w:val="0"/>
              <w:adjustRightInd w:val="0"/>
              <w:rPr>
                <w:rFonts w:eastAsiaTheme="minorHAnsi"/>
                <w:lang w:eastAsia="en-US"/>
              </w:rPr>
            </w:pPr>
            <w:r w:rsidRPr="00050C25">
              <w:rPr>
                <w:rFonts w:eastAsiaTheme="minorHAnsi"/>
                <w:lang w:eastAsia="en-US"/>
              </w:rPr>
              <w:t xml:space="preserve">Количество </w:t>
            </w:r>
            <w:r w:rsidRPr="00050C25">
              <w:rPr>
                <w:rFonts w:eastAsiaTheme="minorHAnsi"/>
                <w:lang w:eastAsia="en-US"/>
              </w:rPr>
              <w:lastRenderedPageBreak/>
              <w:t>реализованных инициативных проектов</w:t>
            </w:r>
          </w:p>
        </w:tc>
        <w:tc>
          <w:tcPr>
            <w:tcW w:w="387" w:type="pct"/>
            <w:tcBorders>
              <w:top w:val="single" w:sz="4" w:space="0" w:color="auto"/>
              <w:left w:val="single" w:sz="4" w:space="0" w:color="auto"/>
              <w:bottom w:val="single" w:sz="4" w:space="0" w:color="auto"/>
              <w:right w:val="single" w:sz="4" w:space="0" w:color="auto"/>
            </w:tcBorders>
            <w:shd w:val="clear" w:color="auto" w:fill="FFFFFF" w:themeFill="background1"/>
          </w:tcPr>
          <w:p w14:paraId="162A8E94" w14:textId="77777777" w:rsidR="00EF03E7" w:rsidRPr="00050C25" w:rsidRDefault="00EF03E7" w:rsidP="00B35D03">
            <w:pPr>
              <w:suppressAutoHyphens w:val="0"/>
              <w:jc w:val="center"/>
              <w:rPr>
                <w:rFonts w:eastAsiaTheme="minorHAnsi"/>
                <w:lang w:eastAsia="en-US"/>
              </w:rPr>
            </w:pPr>
            <w:r w:rsidRPr="00050C25">
              <w:rPr>
                <w:rFonts w:eastAsiaTheme="minorHAnsi"/>
                <w:lang w:eastAsia="en-US"/>
              </w:rPr>
              <w:lastRenderedPageBreak/>
              <w:t>ед.</w:t>
            </w:r>
          </w:p>
        </w:tc>
        <w:tc>
          <w:tcPr>
            <w:tcW w:w="604" w:type="pct"/>
            <w:tcBorders>
              <w:top w:val="single" w:sz="4" w:space="0" w:color="auto"/>
              <w:left w:val="single" w:sz="4" w:space="0" w:color="auto"/>
              <w:bottom w:val="single" w:sz="4" w:space="0" w:color="auto"/>
              <w:right w:val="single" w:sz="4" w:space="0" w:color="auto"/>
            </w:tcBorders>
          </w:tcPr>
          <w:p w14:paraId="79AC9223" w14:textId="77777777" w:rsidR="00EF03E7" w:rsidRPr="00050C25" w:rsidRDefault="00EF03E7" w:rsidP="00B35D03">
            <w:pPr>
              <w:widowControl w:val="0"/>
              <w:suppressAutoHyphens w:val="0"/>
              <w:autoSpaceDE w:val="0"/>
              <w:autoSpaceDN w:val="0"/>
              <w:adjustRightInd w:val="0"/>
              <w:ind w:right="-108"/>
              <w:rPr>
                <w:lang w:eastAsia="ru-RU"/>
              </w:rPr>
            </w:pPr>
            <w:r w:rsidRPr="00050C25">
              <w:rPr>
                <w:lang w:eastAsia="ru-RU"/>
              </w:rPr>
              <w:t>Накопительный итог</w:t>
            </w:r>
          </w:p>
        </w:tc>
        <w:tc>
          <w:tcPr>
            <w:tcW w:w="1075" w:type="pct"/>
            <w:tcBorders>
              <w:top w:val="single" w:sz="4" w:space="0" w:color="auto"/>
              <w:left w:val="single" w:sz="4" w:space="0" w:color="auto"/>
              <w:right w:val="single" w:sz="4" w:space="0" w:color="auto"/>
            </w:tcBorders>
          </w:tcPr>
          <w:p w14:paraId="6C6F48C4" w14:textId="77777777" w:rsidR="00EF03E7" w:rsidRPr="00050C25" w:rsidRDefault="00EF03E7" w:rsidP="00B35D03">
            <w:pPr>
              <w:autoSpaceDE w:val="0"/>
              <w:autoSpaceDN w:val="0"/>
              <w:adjustRightInd w:val="0"/>
              <w:contextualSpacing/>
              <w:mirrorIndents/>
            </w:pPr>
            <w:r w:rsidRPr="00050C25">
              <w:t xml:space="preserve">Определяется как количество фактически реализованных и </w:t>
            </w:r>
            <w:r w:rsidRPr="00050C25">
              <w:lastRenderedPageBreak/>
              <w:t>принятых в эксплуатацию инициативных проектов</w:t>
            </w:r>
          </w:p>
        </w:tc>
        <w:tc>
          <w:tcPr>
            <w:tcW w:w="1160" w:type="pct"/>
            <w:tcBorders>
              <w:top w:val="single" w:sz="4" w:space="0" w:color="auto"/>
              <w:left w:val="single" w:sz="4" w:space="0" w:color="auto"/>
              <w:right w:val="single" w:sz="4" w:space="0" w:color="auto"/>
            </w:tcBorders>
          </w:tcPr>
          <w:p w14:paraId="04477161" w14:textId="77777777" w:rsidR="00EF03E7" w:rsidRPr="00050C25" w:rsidRDefault="00EF03E7" w:rsidP="00B35D03">
            <w:r w:rsidRPr="00050C25">
              <w:lastRenderedPageBreak/>
              <w:t xml:space="preserve">МКУ «Городское строительство», МБУ «УК «Инженерные сети», МБУ </w:t>
            </w:r>
            <w:r w:rsidRPr="00050C25">
              <w:lastRenderedPageBreak/>
              <w:t xml:space="preserve">«Благоустройство», другие организации, осуществляющие деятельность в сфере жилищно-коммунального хозяйства и благоустройства (по результатам отбора получателей субсидий согласно </w:t>
            </w:r>
            <w:hyperlink r:id="rId9" w:history="1">
              <w:r w:rsidRPr="00050C25">
                <w:t>ст. 78</w:t>
              </w:r>
            </w:hyperlink>
            <w:r w:rsidRPr="00050C25">
              <w:t xml:space="preserve"> БК РФ).</w:t>
            </w:r>
          </w:p>
        </w:tc>
        <w:tc>
          <w:tcPr>
            <w:tcW w:w="649" w:type="pct"/>
            <w:tcBorders>
              <w:top w:val="single" w:sz="4" w:space="0" w:color="auto"/>
              <w:left w:val="single" w:sz="4" w:space="0" w:color="auto"/>
            </w:tcBorders>
          </w:tcPr>
          <w:p w14:paraId="43D5588D" w14:textId="77777777" w:rsidR="00EF03E7" w:rsidRPr="00050C25" w:rsidRDefault="00EF03E7" w:rsidP="00B35D03">
            <w:r w:rsidRPr="00050C25">
              <w:rPr>
                <w:lang w:eastAsia="ru-RU"/>
              </w:rPr>
              <w:lastRenderedPageBreak/>
              <w:t>рост</w:t>
            </w:r>
          </w:p>
        </w:tc>
      </w:tr>
      <w:tr w:rsidR="00EF03E7" w:rsidRPr="00050C25" w14:paraId="2DC9AC53" w14:textId="77777777" w:rsidTr="00B35D03">
        <w:tc>
          <w:tcPr>
            <w:tcW w:w="5000" w:type="pct"/>
            <w:gridSpan w:val="7"/>
            <w:tcBorders>
              <w:top w:val="single" w:sz="4" w:space="0" w:color="auto"/>
              <w:bottom w:val="single" w:sz="4" w:space="0" w:color="auto"/>
            </w:tcBorders>
          </w:tcPr>
          <w:p w14:paraId="6CB66EE8" w14:textId="77777777" w:rsidR="00EF03E7" w:rsidRPr="00723F77" w:rsidRDefault="00EF03E7" w:rsidP="00B35D03">
            <w:pPr>
              <w:widowControl w:val="0"/>
              <w:suppressAutoHyphens w:val="0"/>
              <w:autoSpaceDE w:val="0"/>
              <w:autoSpaceDN w:val="0"/>
              <w:adjustRightInd w:val="0"/>
              <w:jc w:val="center"/>
              <w:rPr>
                <w:lang w:eastAsia="ru-RU"/>
              </w:rPr>
            </w:pPr>
            <w:r w:rsidRPr="00723F77">
              <w:rPr>
                <w:b/>
                <w:lang w:eastAsia="ru-RU"/>
              </w:rPr>
              <w:t>Показатели направлений муниципальной программы (процессная часть)</w:t>
            </w:r>
          </w:p>
        </w:tc>
      </w:tr>
      <w:tr w:rsidR="00EF03E7" w:rsidRPr="00050C25" w14:paraId="0771E8EA" w14:textId="77777777" w:rsidTr="00B35D03">
        <w:tc>
          <w:tcPr>
            <w:tcW w:w="176" w:type="pct"/>
            <w:tcBorders>
              <w:top w:val="single" w:sz="4" w:space="0" w:color="auto"/>
              <w:bottom w:val="single" w:sz="4" w:space="0" w:color="auto"/>
              <w:right w:val="single" w:sz="4" w:space="0" w:color="auto"/>
            </w:tcBorders>
          </w:tcPr>
          <w:p w14:paraId="2CE4B150" w14:textId="77777777" w:rsidR="00EF03E7" w:rsidRPr="00050C25" w:rsidRDefault="00EF03E7" w:rsidP="00B35D03">
            <w:pPr>
              <w:widowControl w:val="0"/>
              <w:autoSpaceDE w:val="0"/>
              <w:autoSpaceDN w:val="0"/>
              <w:adjustRightInd w:val="0"/>
              <w:jc w:val="center"/>
              <w:rPr>
                <w:lang w:eastAsia="ru-RU"/>
              </w:rPr>
            </w:pPr>
            <w:r w:rsidRPr="00050C25">
              <w:rPr>
                <w:lang w:eastAsia="ru-RU"/>
              </w:rPr>
              <w:t>6</w:t>
            </w:r>
          </w:p>
        </w:tc>
        <w:tc>
          <w:tcPr>
            <w:tcW w:w="949" w:type="pct"/>
            <w:tcBorders>
              <w:top w:val="single" w:sz="4" w:space="0" w:color="auto"/>
              <w:left w:val="single" w:sz="4" w:space="0" w:color="auto"/>
              <w:bottom w:val="single" w:sz="4" w:space="0" w:color="auto"/>
              <w:right w:val="single" w:sz="4" w:space="0" w:color="auto"/>
            </w:tcBorders>
          </w:tcPr>
          <w:p w14:paraId="5C7316A3" w14:textId="77777777" w:rsidR="00EF03E7" w:rsidRPr="00050C25" w:rsidRDefault="00EF03E7" w:rsidP="00B35D03">
            <w:pPr>
              <w:autoSpaceDE w:val="0"/>
              <w:autoSpaceDN w:val="0"/>
              <w:adjustRightInd w:val="0"/>
              <w:contextualSpacing/>
              <w:mirrorIndents/>
              <w:rPr>
                <w:b/>
              </w:rPr>
            </w:pPr>
            <w:r w:rsidRPr="00050C25">
              <w:rPr>
                <w:b/>
              </w:rPr>
              <w:t>Показатель 1 Направления 1</w:t>
            </w:r>
          </w:p>
          <w:p w14:paraId="46385D7B" w14:textId="77777777" w:rsidR="00EF03E7" w:rsidRPr="00050C25" w:rsidRDefault="00EF03E7" w:rsidP="00B35D03">
            <w:pPr>
              <w:autoSpaceDE w:val="0"/>
              <w:autoSpaceDN w:val="0"/>
              <w:adjustRightInd w:val="0"/>
              <w:contextualSpacing/>
              <w:mirrorIndents/>
            </w:pPr>
            <w:r w:rsidRPr="00050C25">
              <w:t>Площадь мест общего пользования, подлежащая регулярной уборке</w:t>
            </w:r>
          </w:p>
        </w:tc>
        <w:tc>
          <w:tcPr>
            <w:tcW w:w="387" w:type="pct"/>
            <w:tcBorders>
              <w:top w:val="single" w:sz="4" w:space="0" w:color="auto"/>
              <w:left w:val="single" w:sz="4" w:space="0" w:color="auto"/>
              <w:bottom w:val="single" w:sz="4" w:space="0" w:color="auto"/>
              <w:right w:val="single" w:sz="4" w:space="0" w:color="auto"/>
            </w:tcBorders>
          </w:tcPr>
          <w:p w14:paraId="7B671198" w14:textId="77777777" w:rsidR="00EF03E7" w:rsidRPr="00050C25" w:rsidRDefault="00EF03E7" w:rsidP="00B35D03">
            <w:pPr>
              <w:autoSpaceDE w:val="0"/>
              <w:autoSpaceDN w:val="0"/>
              <w:adjustRightInd w:val="0"/>
              <w:ind w:right="-108"/>
              <w:contextualSpacing/>
              <w:mirrorIndents/>
              <w:jc w:val="center"/>
            </w:pPr>
            <w:r w:rsidRPr="00050C25">
              <w:t>тыс. кв.м.</w:t>
            </w:r>
          </w:p>
        </w:tc>
        <w:tc>
          <w:tcPr>
            <w:tcW w:w="604" w:type="pct"/>
            <w:tcBorders>
              <w:top w:val="single" w:sz="4" w:space="0" w:color="auto"/>
              <w:left w:val="single" w:sz="4" w:space="0" w:color="auto"/>
              <w:bottom w:val="single" w:sz="4" w:space="0" w:color="auto"/>
              <w:right w:val="single" w:sz="4" w:space="0" w:color="auto"/>
            </w:tcBorders>
          </w:tcPr>
          <w:p w14:paraId="3C1AF339" w14:textId="77777777" w:rsidR="00EF03E7" w:rsidRPr="00050C25" w:rsidRDefault="00EF03E7" w:rsidP="00B35D03">
            <w:pPr>
              <w:autoSpaceDE w:val="0"/>
              <w:autoSpaceDN w:val="0"/>
              <w:adjustRightInd w:val="0"/>
              <w:ind w:right="-108"/>
              <w:contextualSpacing/>
              <w:mirrorIndents/>
            </w:pPr>
            <w:r w:rsidRPr="00050C25">
              <w:t xml:space="preserve">Накопительный итог </w:t>
            </w:r>
          </w:p>
        </w:tc>
        <w:tc>
          <w:tcPr>
            <w:tcW w:w="1075" w:type="pct"/>
            <w:tcBorders>
              <w:top w:val="single" w:sz="4" w:space="0" w:color="auto"/>
              <w:left w:val="single" w:sz="4" w:space="0" w:color="auto"/>
              <w:bottom w:val="single" w:sz="4" w:space="0" w:color="auto"/>
              <w:right w:val="single" w:sz="4" w:space="0" w:color="auto"/>
            </w:tcBorders>
          </w:tcPr>
          <w:p w14:paraId="70F1A70C" w14:textId="77777777" w:rsidR="00EF03E7" w:rsidRPr="00050C25" w:rsidRDefault="00EF03E7" w:rsidP="00B35D03">
            <w:pPr>
              <w:autoSpaceDE w:val="0"/>
              <w:autoSpaceDN w:val="0"/>
              <w:adjustRightInd w:val="0"/>
              <w:contextualSpacing/>
              <w:mirrorIndents/>
            </w:pPr>
            <w:r w:rsidRPr="00050C25">
              <w:t>Определяется как фактическая площадь общественных территорий, переданная на содержание обслуживающим организациям</w:t>
            </w:r>
          </w:p>
        </w:tc>
        <w:tc>
          <w:tcPr>
            <w:tcW w:w="1160" w:type="pct"/>
            <w:tcBorders>
              <w:top w:val="single" w:sz="4" w:space="0" w:color="auto"/>
              <w:left w:val="single" w:sz="4" w:space="0" w:color="auto"/>
              <w:bottom w:val="single" w:sz="4" w:space="0" w:color="auto"/>
              <w:right w:val="single" w:sz="4" w:space="0" w:color="auto"/>
            </w:tcBorders>
          </w:tcPr>
          <w:p w14:paraId="01A2734B" w14:textId="77777777" w:rsidR="00EF03E7" w:rsidRPr="00050C25" w:rsidRDefault="00EF03E7" w:rsidP="00B35D03">
            <w:pPr>
              <w:autoSpaceDE w:val="0"/>
              <w:autoSpaceDN w:val="0"/>
              <w:adjustRightInd w:val="0"/>
              <w:contextualSpacing/>
              <w:mirrorIndents/>
            </w:pPr>
            <w:r w:rsidRPr="00050C25">
              <w:t xml:space="preserve">МБУ «Благоустройство», другие организации, осуществляющие деятельность в сфере жилищно-коммунального хозяйства и благоустройства (по результатам отбора получателей </w:t>
            </w:r>
            <w:r>
              <w:t>субсидий согласно ст. 78 БК РФ)</w:t>
            </w:r>
          </w:p>
        </w:tc>
        <w:tc>
          <w:tcPr>
            <w:tcW w:w="649" w:type="pct"/>
            <w:tcBorders>
              <w:top w:val="single" w:sz="4" w:space="0" w:color="auto"/>
              <w:left w:val="single" w:sz="4" w:space="0" w:color="auto"/>
              <w:bottom w:val="single" w:sz="4" w:space="0" w:color="auto"/>
            </w:tcBorders>
          </w:tcPr>
          <w:p w14:paraId="502DC881" w14:textId="77777777" w:rsidR="00EF03E7" w:rsidRPr="00050C25" w:rsidRDefault="00EF03E7" w:rsidP="00B35D03">
            <w:pPr>
              <w:autoSpaceDE w:val="0"/>
              <w:autoSpaceDN w:val="0"/>
              <w:adjustRightInd w:val="0"/>
              <w:contextualSpacing/>
              <w:mirrorIndents/>
            </w:pPr>
            <w:r w:rsidRPr="00050C25">
              <w:rPr>
                <w:lang w:eastAsia="ru-RU"/>
              </w:rPr>
              <w:t>рост</w:t>
            </w:r>
          </w:p>
        </w:tc>
      </w:tr>
      <w:tr w:rsidR="00EF03E7" w:rsidRPr="00050C25" w14:paraId="56137928" w14:textId="77777777" w:rsidTr="00B35D03">
        <w:tc>
          <w:tcPr>
            <w:tcW w:w="176" w:type="pct"/>
            <w:tcBorders>
              <w:top w:val="single" w:sz="4" w:space="0" w:color="auto"/>
              <w:bottom w:val="single" w:sz="4" w:space="0" w:color="auto"/>
              <w:right w:val="single" w:sz="4" w:space="0" w:color="auto"/>
            </w:tcBorders>
          </w:tcPr>
          <w:p w14:paraId="3801151A" w14:textId="77777777" w:rsidR="00EF03E7" w:rsidRPr="00050C25" w:rsidRDefault="00EF03E7" w:rsidP="00B35D03">
            <w:pPr>
              <w:widowControl w:val="0"/>
              <w:autoSpaceDE w:val="0"/>
              <w:autoSpaceDN w:val="0"/>
              <w:adjustRightInd w:val="0"/>
              <w:jc w:val="center"/>
              <w:rPr>
                <w:lang w:eastAsia="ru-RU"/>
              </w:rPr>
            </w:pPr>
            <w:r w:rsidRPr="00050C25">
              <w:rPr>
                <w:lang w:eastAsia="ru-RU"/>
              </w:rPr>
              <w:t>7</w:t>
            </w:r>
          </w:p>
        </w:tc>
        <w:tc>
          <w:tcPr>
            <w:tcW w:w="949" w:type="pct"/>
            <w:tcBorders>
              <w:top w:val="single" w:sz="4" w:space="0" w:color="auto"/>
              <w:left w:val="single" w:sz="4" w:space="0" w:color="auto"/>
              <w:bottom w:val="single" w:sz="4" w:space="0" w:color="auto"/>
              <w:right w:val="single" w:sz="4" w:space="0" w:color="auto"/>
            </w:tcBorders>
          </w:tcPr>
          <w:p w14:paraId="1C9353D9" w14:textId="77777777" w:rsidR="00EF03E7" w:rsidRPr="00050C25" w:rsidRDefault="00EF03E7" w:rsidP="00B35D03">
            <w:pPr>
              <w:autoSpaceDE w:val="0"/>
              <w:autoSpaceDN w:val="0"/>
              <w:adjustRightInd w:val="0"/>
              <w:contextualSpacing/>
              <w:mirrorIndents/>
              <w:rPr>
                <w:b/>
              </w:rPr>
            </w:pPr>
            <w:r w:rsidRPr="00050C25">
              <w:rPr>
                <w:b/>
              </w:rPr>
              <w:t>Показатель 2 Направления 1</w:t>
            </w:r>
          </w:p>
          <w:p w14:paraId="5B0477A8" w14:textId="77777777" w:rsidR="00EF03E7" w:rsidRPr="00050C25" w:rsidRDefault="00EF03E7" w:rsidP="00B35D03">
            <w:pPr>
              <w:autoSpaceDE w:val="0"/>
              <w:autoSpaceDN w:val="0"/>
              <w:adjustRightInd w:val="0"/>
              <w:contextualSpacing/>
              <w:mirrorIndents/>
            </w:pPr>
            <w:r w:rsidRPr="00050C25">
              <w:t>Количество проведенных субботников</w:t>
            </w:r>
          </w:p>
        </w:tc>
        <w:tc>
          <w:tcPr>
            <w:tcW w:w="387" w:type="pct"/>
            <w:tcBorders>
              <w:top w:val="single" w:sz="4" w:space="0" w:color="auto"/>
              <w:left w:val="single" w:sz="4" w:space="0" w:color="auto"/>
              <w:bottom w:val="single" w:sz="4" w:space="0" w:color="auto"/>
              <w:right w:val="single" w:sz="4" w:space="0" w:color="auto"/>
            </w:tcBorders>
          </w:tcPr>
          <w:p w14:paraId="556F6157" w14:textId="77777777" w:rsidR="00EF03E7" w:rsidRPr="00050C25" w:rsidRDefault="00EF03E7" w:rsidP="00B35D03">
            <w:pPr>
              <w:autoSpaceDE w:val="0"/>
              <w:autoSpaceDN w:val="0"/>
              <w:adjustRightInd w:val="0"/>
              <w:contextualSpacing/>
              <w:mirrorIndents/>
              <w:jc w:val="center"/>
            </w:pPr>
            <w:r w:rsidRPr="00050C25">
              <w:t>ед.</w:t>
            </w:r>
          </w:p>
        </w:tc>
        <w:tc>
          <w:tcPr>
            <w:tcW w:w="604" w:type="pct"/>
            <w:tcBorders>
              <w:top w:val="single" w:sz="4" w:space="0" w:color="auto"/>
              <w:left w:val="single" w:sz="4" w:space="0" w:color="auto"/>
              <w:bottom w:val="single" w:sz="4" w:space="0" w:color="auto"/>
              <w:right w:val="single" w:sz="4" w:space="0" w:color="auto"/>
            </w:tcBorders>
          </w:tcPr>
          <w:p w14:paraId="2CF6235E" w14:textId="77777777" w:rsidR="00EF03E7" w:rsidRPr="00050C25" w:rsidRDefault="00EF03E7" w:rsidP="00B35D03">
            <w:pPr>
              <w:autoSpaceDE w:val="0"/>
              <w:autoSpaceDN w:val="0"/>
              <w:adjustRightInd w:val="0"/>
              <w:ind w:right="-108"/>
              <w:contextualSpacing/>
              <w:mirrorIndents/>
            </w:pPr>
            <w:r w:rsidRPr="00050C25">
              <w:t>Накопительный итог</w:t>
            </w:r>
          </w:p>
        </w:tc>
        <w:tc>
          <w:tcPr>
            <w:tcW w:w="1075" w:type="pct"/>
            <w:tcBorders>
              <w:top w:val="single" w:sz="4" w:space="0" w:color="auto"/>
              <w:left w:val="single" w:sz="4" w:space="0" w:color="auto"/>
              <w:bottom w:val="single" w:sz="4" w:space="0" w:color="auto"/>
              <w:right w:val="single" w:sz="4" w:space="0" w:color="auto"/>
            </w:tcBorders>
          </w:tcPr>
          <w:p w14:paraId="79B7A20A" w14:textId="77777777" w:rsidR="00EF03E7" w:rsidRPr="00050C25" w:rsidRDefault="00EF03E7" w:rsidP="00B35D03">
            <w:pPr>
              <w:autoSpaceDE w:val="0"/>
              <w:autoSpaceDN w:val="0"/>
              <w:adjustRightInd w:val="0"/>
              <w:contextualSpacing/>
              <w:mirrorIndents/>
            </w:pPr>
            <w:r w:rsidRPr="00050C25">
              <w:t xml:space="preserve">Определяется как фактическое количество выходов граждан (организаций) для проведения массовых мероприятий по уборке </w:t>
            </w:r>
            <w:r w:rsidRPr="00050C25">
              <w:lastRenderedPageBreak/>
              <w:t>общественных и внутридворовых территорий</w:t>
            </w:r>
          </w:p>
        </w:tc>
        <w:tc>
          <w:tcPr>
            <w:tcW w:w="1160" w:type="pct"/>
            <w:tcBorders>
              <w:top w:val="single" w:sz="4" w:space="0" w:color="auto"/>
              <w:left w:val="single" w:sz="4" w:space="0" w:color="auto"/>
              <w:bottom w:val="single" w:sz="4" w:space="0" w:color="auto"/>
              <w:right w:val="single" w:sz="4" w:space="0" w:color="auto"/>
            </w:tcBorders>
          </w:tcPr>
          <w:p w14:paraId="14D0521F" w14:textId="77777777" w:rsidR="00EF03E7" w:rsidRPr="00050C25" w:rsidRDefault="00EF03E7" w:rsidP="00B35D03">
            <w:r w:rsidRPr="00050C25">
              <w:lastRenderedPageBreak/>
              <w:t xml:space="preserve">МАУ «Городской парк», МКУ «БРУ», МБУ «Благоустройство», другие организации, предприятия, объединения граждан и т.д. принимавшие участие в </w:t>
            </w:r>
            <w:r w:rsidRPr="00050C25">
              <w:lastRenderedPageBreak/>
              <w:t>организации и проведении субботников</w:t>
            </w:r>
          </w:p>
        </w:tc>
        <w:tc>
          <w:tcPr>
            <w:tcW w:w="649" w:type="pct"/>
            <w:tcBorders>
              <w:top w:val="single" w:sz="4" w:space="0" w:color="auto"/>
              <w:left w:val="single" w:sz="4" w:space="0" w:color="auto"/>
              <w:bottom w:val="single" w:sz="4" w:space="0" w:color="auto"/>
            </w:tcBorders>
          </w:tcPr>
          <w:p w14:paraId="16EB25BD" w14:textId="77777777" w:rsidR="00EF03E7" w:rsidRPr="00050C25" w:rsidRDefault="00EF03E7" w:rsidP="00B35D03">
            <w:r w:rsidRPr="00050C25">
              <w:rPr>
                <w:lang w:eastAsia="ru-RU"/>
              </w:rPr>
              <w:lastRenderedPageBreak/>
              <w:t>рост</w:t>
            </w:r>
          </w:p>
        </w:tc>
      </w:tr>
      <w:tr w:rsidR="00EF03E7" w:rsidRPr="00050C25" w14:paraId="18B21C83" w14:textId="77777777" w:rsidTr="00B35D03">
        <w:tc>
          <w:tcPr>
            <w:tcW w:w="176" w:type="pct"/>
            <w:tcBorders>
              <w:top w:val="single" w:sz="4" w:space="0" w:color="auto"/>
              <w:bottom w:val="single" w:sz="4" w:space="0" w:color="auto"/>
              <w:right w:val="single" w:sz="4" w:space="0" w:color="auto"/>
            </w:tcBorders>
          </w:tcPr>
          <w:p w14:paraId="441BE7E5" w14:textId="77777777" w:rsidR="00EF03E7" w:rsidRPr="00050C25" w:rsidRDefault="00EF03E7" w:rsidP="00B35D03">
            <w:pPr>
              <w:widowControl w:val="0"/>
              <w:autoSpaceDE w:val="0"/>
              <w:autoSpaceDN w:val="0"/>
              <w:adjustRightInd w:val="0"/>
              <w:jc w:val="center"/>
              <w:rPr>
                <w:lang w:eastAsia="ru-RU"/>
              </w:rPr>
            </w:pPr>
            <w:r w:rsidRPr="00050C25">
              <w:rPr>
                <w:lang w:eastAsia="ru-RU"/>
              </w:rPr>
              <w:t>8</w:t>
            </w:r>
          </w:p>
        </w:tc>
        <w:tc>
          <w:tcPr>
            <w:tcW w:w="949" w:type="pct"/>
            <w:tcBorders>
              <w:top w:val="single" w:sz="4" w:space="0" w:color="auto"/>
              <w:left w:val="single" w:sz="4" w:space="0" w:color="auto"/>
              <w:bottom w:val="single" w:sz="4" w:space="0" w:color="auto"/>
              <w:right w:val="single" w:sz="4" w:space="0" w:color="auto"/>
            </w:tcBorders>
          </w:tcPr>
          <w:p w14:paraId="7D9C1966" w14:textId="77777777" w:rsidR="00EF03E7" w:rsidRPr="00050C25" w:rsidRDefault="00EF03E7" w:rsidP="00B35D03">
            <w:pPr>
              <w:widowControl w:val="0"/>
              <w:suppressAutoHyphens w:val="0"/>
              <w:autoSpaceDE w:val="0"/>
              <w:autoSpaceDN w:val="0"/>
              <w:adjustRightInd w:val="0"/>
              <w:rPr>
                <w:b/>
                <w:lang w:eastAsia="ru-RU"/>
              </w:rPr>
            </w:pPr>
            <w:r w:rsidRPr="00050C25">
              <w:rPr>
                <w:b/>
                <w:lang w:eastAsia="ru-RU"/>
              </w:rPr>
              <w:t>Показатель 3 Направления 1</w:t>
            </w:r>
          </w:p>
          <w:p w14:paraId="68875CC2" w14:textId="77777777" w:rsidR="00EF03E7" w:rsidRPr="00050C25" w:rsidRDefault="00EF03E7" w:rsidP="00B35D03">
            <w:pPr>
              <w:widowControl w:val="0"/>
              <w:suppressAutoHyphens w:val="0"/>
              <w:autoSpaceDE w:val="0"/>
              <w:autoSpaceDN w:val="0"/>
              <w:adjustRightInd w:val="0"/>
              <w:rPr>
                <w:b/>
              </w:rPr>
            </w:pPr>
            <w:r w:rsidRPr="00050C25">
              <w:rPr>
                <w:lang w:eastAsia="ru-RU"/>
              </w:rPr>
              <w:t>Количество обустроенных площадок для сбора крупногабаритных отходов</w:t>
            </w:r>
          </w:p>
        </w:tc>
        <w:tc>
          <w:tcPr>
            <w:tcW w:w="387" w:type="pct"/>
            <w:tcBorders>
              <w:top w:val="single" w:sz="4" w:space="0" w:color="auto"/>
              <w:left w:val="single" w:sz="4" w:space="0" w:color="auto"/>
              <w:bottom w:val="single" w:sz="4" w:space="0" w:color="auto"/>
              <w:right w:val="single" w:sz="4" w:space="0" w:color="auto"/>
            </w:tcBorders>
          </w:tcPr>
          <w:p w14:paraId="2BFE5E50" w14:textId="77777777" w:rsidR="00EF03E7" w:rsidRPr="00050C25" w:rsidRDefault="00EF03E7" w:rsidP="00B35D03">
            <w:pPr>
              <w:autoSpaceDE w:val="0"/>
              <w:autoSpaceDN w:val="0"/>
              <w:adjustRightInd w:val="0"/>
              <w:contextualSpacing/>
              <w:mirrorIndents/>
              <w:jc w:val="center"/>
            </w:pPr>
            <w:r w:rsidRPr="00050C25">
              <w:t>ед.</w:t>
            </w:r>
          </w:p>
        </w:tc>
        <w:tc>
          <w:tcPr>
            <w:tcW w:w="604" w:type="pct"/>
            <w:tcBorders>
              <w:top w:val="single" w:sz="4" w:space="0" w:color="auto"/>
              <w:left w:val="single" w:sz="4" w:space="0" w:color="auto"/>
              <w:bottom w:val="single" w:sz="4" w:space="0" w:color="auto"/>
              <w:right w:val="single" w:sz="4" w:space="0" w:color="auto"/>
            </w:tcBorders>
          </w:tcPr>
          <w:p w14:paraId="5874E2C0" w14:textId="77777777" w:rsidR="00EF03E7" w:rsidRPr="00050C25" w:rsidRDefault="00EF03E7" w:rsidP="00B35D03">
            <w:pPr>
              <w:autoSpaceDE w:val="0"/>
              <w:autoSpaceDN w:val="0"/>
              <w:adjustRightInd w:val="0"/>
              <w:ind w:right="-108"/>
              <w:contextualSpacing/>
              <w:mirrorIndents/>
            </w:pPr>
            <w:r w:rsidRPr="00050C25">
              <w:t>Накопительный итог</w:t>
            </w:r>
          </w:p>
        </w:tc>
        <w:tc>
          <w:tcPr>
            <w:tcW w:w="1075" w:type="pct"/>
            <w:tcBorders>
              <w:top w:val="single" w:sz="4" w:space="0" w:color="auto"/>
              <w:left w:val="single" w:sz="4" w:space="0" w:color="auto"/>
              <w:bottom w:val="single" w:sz="4" w:space="0" w:color="auto"/>
              <w:right w:val="single" w:sz="4" w:space="0" w:color="auto"/>
            </w:tcBorders>
          </w:tcPr>
          <w:p w14:paraId="172BC8BA" w14:textId="77777777" w:rsidR="00EF03E7" w:rsidRPr="00050C25" w:rsidRDefault="00EF03E7" w:rsidP="00B35D03">
            <w:pPr>
              <w:autoSpaceDE w:val="0"/>
              <w:autoSpaceDN w:val="0"/>
              <w:adjustRightInd w:val="0"/>
              <w:contextualSpacing/>
              <w:mirrorIndents/>
            </w:pPr>
            <w:r w:rsidRPr="00050C25">
              <w:t>Определяется как фактическое количество</w:t>
            </w:r>
            <w:r w:rsidRPr="00050C25">
              <w:rPr>
                <w:lang w:eastAsia="ru-RU"/>
              </w:rPr>
              <w:t xml:space="preserve"> </w:t>
            </w:r>
            <w:r w:rsidRPr="00050C25">
              <w:t>обустроенных площадок для сбора крупногабаритных отходов</w:t>
            </w:r>
          </w:p>
        </w:tc>
        <w:tc>
          <w:tcPr>
            <w:tcW w:w="1160" w:type="pct"/>
            <w:tcBorders>
              <w:top w:val="single" w:sz="4" w:space="0" w:color="auto"/>
              <w:left w:val="single" w:sz="4" w:space="0" w:color="auto"/>
              <w:bottom w:val="single" w:sz="4" w:space="0" w:color="auto"/>
              <w:right w:val="single" w:sz="4" w:space="0" w:color="auto"/>
            </w:tcBorders>
          </w:tcPr>
          <w:p w14:paraId="05C04D68" w14:textId="77777777" w:rsidR="00EF03E7" w:rsidRPr="00050C25" w:rsidRDefault="00EF03E7" w:rsidP="00B35D03">
            <w:r w:rsidRPr="00050C25">
              <w:t>МАУ «Городской парк», МКУ «БРУ», МБУ «Благоустройство», другие организации, осуществляющие деятельность в сфере жилищно-коммунального хозяйства и благоустройства (по результатам отбора получателей субсидий согласно ст. 78 БК РФ)</w:t>
            </w:r>
          </w:p>
        </w:tc>
        <w:tc>
          <w:tcPr>
            <w:tcW w:w="649" w:type="pct"/>
            <w:tcBorders>
              <w:top w:val="single" w:sz="4" w:space="0" w:color="auto"/>
              <w:left w:val="single" w:sz="4" w:space="0" w:color="auto"/>
              <w:bottom w:val="single" w:sz="4" w:space="0" w:color="auto"/>
            </w:tcBorders>
          </w:tcPr>
          <w:p w14:paraId="3D664D59" w14:textId="77777777" w:rsidR="00EF03E7" w:rsidRPr="00050C25" w:rsidRDefault="00EF03E7" w:rsidP="00B35D03">
            <w:r w:rsidRPr="00050C25">
              <w:rPr>
                <w:lang w:eastAsia="ru-RU"/>
              </w:rPr>
              <w:t>рост</w:t>
            </w:r>
          </w:p>
        </w:tc>
      </w:tr>
      <w:tr w:rsidR="00EF03E7" w:rsidRPr="00050C25" w14:paraId="3CEB4CE9" w14:textId="77777777" w:rsidTr="00B35D03">
        <w:tc>
          <w:tcPr>
            <w:tcW w:w="176" w:type="pct"/>
            <w:tcBorders>
              <w:top w:val="single" w:sz="4" w:space="0" w:color="auto"/>
              <w:bottom w:val="single" w:sz="4" w:space="0" w:color="auto"/>
              <w:right w:val="single" w:sz="4" w:space="0" w:color="auto"/>
            </w:tcBorders>
          </w:tcPr>
          <w:p w14:paraId="03FC8484" w14:textId="77777777" w:rsidR="00EF03E7" w:rsidRPr="00050C25" w:rsidRDefault="00EF03E7" w:rsidP="00B35D03">
            <w:pPr>
              <w:widowControl w:val="0"/>
              <w:autoSpaceDE w:val="0"/>
              <w:autoSpaceDN w:val="0"/>
              <w:adjustRightInd w:val="0"/>
              <w:jc w:val="center"/>
              <w:rPr>
                <w:lang w:eastAsia="ru-RU"/>
              </w:rPr>
            </w:pPr>
            <w:r w:rsidRPr="00050C25">
              <w:rPr>
                <w:lang w:eastAsia="ru-RU"/>
              </w:rPr>
              <w:t>9</w:t>
            </w:r>
          </w:p>
        </w:tc>
        <w:tc>
          <w:tcPr>
            <w:tcW w:w="949" w:type="pct"/>
            <w:tcBorders>
              <w:top w:val="single" w:sz="4" w:space="0" w:color="auto"/>
              <w:left w:val="single" w:sz="4" w:space="0" w:color="auto"/>
              <w:bottom w:val="single" w:sz="4" w:space="0" w:color="auto"/>
              <w:right w:val="single" w:sz="4" w:space="0" w:color="auto"/>
            </w:tcBorders>
          </w:tcPr>
          <w:p w14:paraId="097474E7" w14:textId="77777777" w:rsidR="00EF03E7" w:rsidRPr="00050C25" w:rsidRDefault="00EF03E7" w:rsidP="00B35D03">
            <w:pPr>
              <w:autoSpaceDE w:val="0"/>
              <w:autoSpaceDN w:val="0"/>
              <w:adjustRightInd w:val="0"/>
              <w:contextualSpacing/>
              <w:mirrorIndents/>
              <w:rPr>
                <w:b/>
              </w:rPr>
            </w:pPr>
            <w:r w:rsidRPr="00050C25">
              <w:rPr>
                <w:b/>
              </w:rPr>
              <w:t>Показатель 4 Направления 1</w:t>
            </w:r>
          </w:p>
          <w:p w14:paraId="53B57731" w14:textId="77777777" w:rsidR="00EF03E7" w:rsidRPr="00050C25" w:rsidRDefault="00EF03E7" w:rsidP="00B35D03">
            <w:pPr>
              <w:autoSpaceDE w:val="0"/>
              <w:autoSpaceDN w:val="0"/>
              <w:adjustRightInd w:val="0"/>
              <w:contextualSpacing/>
              <w:mirrorIndents/>
            </w:pPr>
            <w:r w:rsidRPr="00050C25">
              <w:t>Количество животных без владельцев отловленных на территории города</w:t>
            </w:r>
          </w:p>
        </w:tc>
        <w:tc>
          <w:tcPr>
            <w:tcW w:w="387" w:type="pct"/>
            <w:tcBorders>
              <w:top w:val="single" w:sz="4" w:space="0" w:color="auto"/>
              <w:left w:val="single" w:sz="4" w:space="0" w:color="auto"/>
              <w:bottom w:val="single" w:sz="4" w:space="0" w:color="auto"/>
              <w:right w:val="single" w:sz="4" w:space="0" w:color="auto"/>
            </w:tcBorders>
          </w:tcPr>
          <w:p w14:paraId="73AA7242" w14:textId="77777777" w:rsidR="00EF03E7" w:rsidRPr="00050C25" w:rsidRDefault="00EF03E7" w:rsidP="00B35D03">
            <w:pPr>
              <w:autoSpaceDE w:val="0"/>
              <w:autoSpaceDN w:val="0"/>
              <w:adjustRightInd w:val="0"/>
              <w:contextualSpacing/>
              <w:mirrorIndents/>
              <w:jc w:val="center"/>
            </w:pPr>
            <w:r w:rsidRPr="00050C25">
              <w:t>гол.</w:t>
            </w:r>
          </w:p>
        </w:tc>
        <w:tc>
          <w:tcPr>
            <w:tcW w:w="604" w:type="pct"/>
            <w:tcBorders>
              <w:top w:val="single" w:sz="4" w:space="0" w:color="auto"/>
              <w:left w:val="single" w:sz="4" w:space="0" w:color="auto"/>
              <w:bottom w:val="single" w:sz="4" w:space="0" w:color="auto"/>
              <w:right w:val="single" w:sz="4" w:space="0" w:color="auto"/>
            </w:tcBorders>
          </w:tcPr>
          <w:p w14:paraId="6CEE378C" w14:textId="77777777" w:rsidR="00EF03E7" w:rsidRPr="00050C25" w:rsidRDefault="00EF03E7" w:rsidP="00B35D03">
            <w:pPr>
              <w:autoSpaceDE w:val="0"/>
              <w:autoSpaceDN w:val="0"/>
              <w:adjustRightInd w:val="0"/>
              <w:ind w:right="-108"/>
              <w:contextualSpacing/>
              <w:mirrorIndents/>
            </w:pPr>
            <w:r w:rsidRPr="00050C25">
              <w:t>Накопительный итог</w:t>
            </w:r>
          </w:p>
        </w:tc>
        <w:tc>
          <w:tcPr>
            <w:tcW w:w="1075" w:type="pct"/>
            <w:tcBorders>
              <w:top w:val="single" w:sz="4" w:space="0" w:color="auto"/>
              <w:left w:val="single" w:sz="4" w:space="0" w:color="auto"/>
              <w:bottom w:val="single" w:sz="4" w:space="0" w:color="auto"/>
              <w:right w:val="single" w:sz="4" w:space="0" w:color="auto"/>
            </w:tcBorders>
          </w:tcPr>
          <w:p w14:paraId="09D5F385" w14:textId="77777777" w:rsidR="00EF03E7" w:rsidRPr="00050C25" w:rsidRDefault="00EF03E7" w:rsidP="00B35D03">
            <w:pPr>
              <w:autoSpaceDE w:val="0"/>
              <w:autoSpaceDN w:val="0"/>
              <w:adjustRightInd w:val="0"/>
              <w:contextualSpacing/>
              <w:mirrorIndents/>
            </w:pPr>
            <w:r w:rsidRPr="00050C25">
              <w:t>Определяется как фактическое количество животных без владельцев, отловленных с городских территорий</w:t>
            </w:r>
          </w:p>
        </w:tc>
        <w:tc>
          <w:tcPr>
            <w:tcW w:w="1160" w:type="pct"/>
            <w:tcBorders>
              <w:top w:val="single" w:sz="4" w:space="0" w:color="auto"/>
              <w:left w:val="single" w:sz="4" w:space="0" w:color="auto"/>
              <w:bottom w:val="single" w:sz="4" w:space="0" w:color="auto"/>
              <w:right w:val="single" w:sz="4" w:space="0" w:color="auto"/>
            </w:tcBorders>
          </w:tcPr>
          <w:p w14:paraId="6FEBD9F4" w14:textId="77777777" w:rsidR="00EF03E7" w:rsidRPr="00050C25" w:rsidRDefault="00EF03E7" w:rsidP="00B35D03">
            <w:r w:rsidRPr="00050C25">
              <w:t xml:space="preserve">МБУ «Благоустройство», другие организации, осуществляющие деятельность в сфере жилищно-коммунального хозяйства и благоустройства (по результатам отбора получателей субсидий согласно ст. 78 БК РФ) </w:t>
            </w:r>
          </w:p>
        </w:tc>
        <w:tc>
          <w:tcPr>
            <w:tcW w:w="649" w:type="pct"/>
            <w:tcBorders>
              <w:top w:val="single" w:sz="4" w:space="0" w:color="auto"/>
              <w:left w:val="single" w:sz="4" w:space="0" w:color="auto"/>
              <w:bottom w:val="single" w:sz="4" w:space="0" w:color="auto"/>
            </w:tcBorders>
          </w:tcPr>
          <w:p w14:paraId="46155F06" w14:textId="77777777" w:rsidR="00EF03E7" w:rsidRPr="00050C25" w:rsidRDefault="00EF03E7" w:rsidP="00B35D03">
            <w:r w:rsidRPr="00050C25">
              <w:rPr>
                <w:lang w:eastAsia="ru-RU"/>
              </w:rPr>
              <w:t>рост</w:t>
            </w:r>
          </w:p>
        </w:tc>
      </w:tr>
      <w:tr w:rsidR="00EF03E7" w:rsidRPr="00050C25" w14:paraId="62B64C3D" w14:textId="77777777" w:rsidTr="00B35D03">
        <w:tc>
          <w:tcPr>
            <w:tcW w:w="176" w:type="pct"/>
            <w:tcBorders>
              <w:top w:val="single" w:sz="4" w:space="0" w:color="auto"/>
              <w:bottom w:val="single" w:sz="4" w:space="0" w:color="auto"/>
              <w:right w:val="single" w:sz="4" w:space="0" w:color="auto"/>
            </w:tcBorders>
          </w:tcPr>
          <w:p w14:paraId="29F2576B" w14:textId="77777777" w:rsidR="00EF03E7" w:rsidRPr="00050C25" w:rsidRDefault="00EF03E7" w:rsidP="00B35D03">
            <w:pPr>
              <w:widowControl w:val="0"/>
              <w:autoSpaceDE w:val="0"/>
              <w:autoSpaceDN w:val="0"/>
              <w:adjustRightInd w:val="0"/>
              <w:jc w:val="center"/>
              <w:rPr>
                <w:lang w:eastAsia="ru-RU"/>
              </w:rPr>
            </w:pPr>
            <w:r w:rsidRPr="00050C25">
              <w:rPr>
                <w:lang w:eastAsia="ru-RU"/>
              </w:rPr>
              <w:t>10</w:t>
            </w:r>
          </w:p>
        </w:tc>
        <w:tc>
          <w:tcPr>
            <w:tcW w:w="949" w:type="pct"/>
            <w:tcBorders>
              <w:top w:val="single" w:sz="4" w:space="0" w:color="auto"/>
              <w:left w:val="single" w:sz="4" w:space="0" w:color="auto"/>
              <w:bottom w:val="single" w:sz="4" w:space="0" w:color="auto"/>
              <w:right w:val="single" w:sz="4" w:space="0" w:color="auto"/>
            </w:tcBorders>
          </w:tcPr>
          <w:p w14:paraId="5110765E" w14:textId="77777777" w:rsidR="00EF03E7" w:rsidRPr="00050C25" w:rsidRDefault="00EF03E7" w:rsidP="00B35D03">
            <w:pPr>
              <w:autoSpaceDE w:val="0"/>
              <w:autoSpaceDN w:val="0"/>
              <w:adjustRightInd w:val="0"/>
              <w:contextualSpacing/>
              <w:mirrorIndents/>
              <w:rPr>
                <w:b/>
              </w:rPr>
            </w:pPr>
            <w:r w:rsidRPr="00050C25">
              <w:rPr>
                <w:b/>
              </w:rPr>
              <w:t>Показатель 5 Направления 1</w:t>
            </w:r>
          </w:p>
          <w:p w14:paraId="7F99CD76" w14:textId="77777777" w:rsidR="00EF03E7" w:rsidRPr="00050C25" w:rsidRDefault="00EF03E7" w:rsidP="00B35D03">
            <w:pPr>
              <w:autoSpaceDE w:val="0"/>
              <w:autoSpaceDN w:val="0"/>
              <w:adjustRightInd w:val="0"/>
              <w:contextualSpacing/>
              <w:mirrorIndents/>
            </w:pPr>
            <w:r w:rsidRPr="00050C25">
              <w:t>Количество высаженной цветочной рассады</w:t>
            </w:r>
          </w:p>
        </w:tc>
        <w:tc>
          <w:tcPr>
            <w:tcW w:w="387" w:type="pct"/>
            <w:tcBorders>
              <w:top w:val="single" w:sz="4" w:space="0" w:color="auto"/>
              <w:left w:val="single" w:sz="4" w:space="0" w:color="auto"/>
              <w:bottom w:val="single" w:sz="4" w:space="0" w:color="auto"/>
              <w:right w:val="single" w:sz="4" w:space="0" w:color="auto"/>
            </w:tcBorders>
          </w:tcPr>
          <w:p w14:paraId="4A6C157D" w14:textId="77777777" w:rsidR="00EF03E7" w:rsidRPr="00050C25" w:rsidRDefault="00EF03E7" w:rsidP="00B35D03">
            <w:pPr>
              <w:autoSpaceDE w:val="0"/>
              <w:autoSpaceDN w:val="0"/>
              <w:adjustRightInd w:val="0"/>
              <w:contextualSpacing/>
              <w:mirrorIndents/>
              <w:jc w:val="center"/>
            </w:pPr>
            <w:r w:rsidRPr="00050C25">
              <w:t>шт.</w:t>
            </w:r>
          </w:p>
        </w:tc>
        <w:tc>
          <w:tcPr>
            <w:tcW w:w="604" w:type="pct"/>
            <w:tcBorders>
              <w:top w:val="single" w:sz="4" w:space="0" w:color="auto"/>
              <w:left w:val="single" w:sz="4" w:space="0" w:color="auto"/>
              <w:bottom w:val="single" w:sz="4" w:space="0" w:color="auto"/>
              <w:right w:val="single" w:sz="4" w:space="0" w:color="auto"/>
            </w:tcBorders>
          </w:tcPr>
          <w:p w14:paraId="2F812C5C" w14:textId="77777777" w:rsidR="00EF03E7" w:rsidRPr="00050C25" w:rsidRDefault="00EF03E7" w:rsidP="00B35D03">
            <w:pPr>
              <w:autoSpaceDE w:val="0"/>
              <w:autoSpaceDN w:val="0"/>
              <w:adjustRightInd w:val="0"/>
              <w:contextualSpacing/>
              <w:mirrorIndents/>
            </w:pPr>
            <w:r w:rsidRPr="00050C25">
              <w:t>Дискретный показатель</w:t>
            </w:r>
          </w:p>
        </w:tc>
        <w:tc>
          <w:tcPr>
            <w:tcW w:w="1075" w:type="pct"/>
            <w:tcBorders>
              <w:top w:val="single" w:sz="4" w:space="0" w:color="auto"/>
              <w:left w:val="single" w:sz="4" w:space="0" w:color="auto"/>
              <w:bottom w:val="single" w:sz="4" w:space="0" w:color="auto"/>
              <w:right w:val="single" w:sz="4" w:space="0" w:color="auto"/>
            </w:tcBorders>
          </w:tcPr>
          <w:p w14:paraId="098F97FF" w14:textId="77777777" w:rsidR="00EF03E7" w:rsidRPr="00050C25" w:rsidRDefault="00EF03E7" w:rsidP="00B35D03">
            <w:pPr>
              <w:autoSpaceDE w:val="0"/>
              <w:autoSpaceDN w:val="0"/>
              <w:adjustRightInd w:val="0"/>
              <w:contextualSpacing/>
              <w:mirrorIndents/>
            </w:pPr>
            <w:r w:rsidRPr="00050C25">
              <w:t xml:space="preserve">Определяется как фактическое количество высаженной на городских </w:t>
            </w:r>
            <w:r w:rsidRPr="00050C25">
              <w:lastRenderedPageBreak/>
              <w:t>территориях цветочной рассады</w:t>
            </w:r>
          </w:p>
        </w:tc>
        <w:tc>
          <w:tcPr>
            <w:tcW w:w="1160" w:type="pct"/>
            <w:tcBorders>
              <w:top w:val="single" w:sz="4" w:space="0" w:color="auto"/>
              <w:left w:val="single" w:sz="4" w:space="0" w:color="auto"/>
              <w:bottom w:val="single" w:sz="4" w:space="0" w:color="auto"/>
              <w:right w:val="single" w:sz="4" w:space="0" w:color="auto"/>
            </w:tcBorders>
          </w:tcPr>
          <w:p w14:paraId="64C6CB8E" w14:textId="77777777" w:rsidR="00EF03E7" w:rsidRPr="00050C25" w:rsidRDefault="00EF03E7" w:rsidP="00B35D03">
            <w:r w:rsidRPr="00050C25">
              <w:lastRenderedPageBreak/>
              <w:t>МБУ «Благоустройство», другие организации, осуществляющие деятельность в сфере жилищно-</w:t>
            </w:r>
            <w:r w:rsidRPr="00050C25">
              <w:lastRenderedPageBreak/>
              <w:t xml:space="preserve">коммунального хозяйства и благоустройства (по результатам отбора получателей субсидий согласно </w:t>
            </w:r>
            <w:hyperlink r:id="rId10" w:history="1">
              <w:r w:rsidRPr="00050C25">
                <w:t>ст. 78</w:t>
              </w:r>
            </w:hyperlink>
            <w:r w:rsidRPr="00050C25">
              <w:t xml:space="preserve"> БК РФ)</w:t>
            </w:r>
          </w:p>
        </w:tc>
        <w:tc>
          <w:tcPr>
            <w:tcW w:w="649" w:type="pct"/>
            <w:tcBorders>
              <w:top w:val="single" w:sz="4" w:space="0" w:color="auto"/>
              <w:left w:val="single" w:sz="4" w:space="0" w:color="auto"/>
              <w:bottom w:val="single" w:sz="4" w:space="0" w:color="auto"/>
            </w:tcBorders>
          </w:tcPr>
          <w:p w14:paraId="397BF016" w14:textId="77777777" w:rsidR="00EF03E7" w:rsidRPr="00050C25" w:rsidRDefault="00EF03E7" w:rsidP="00B35D03">
            <w:r w:rsidRPr="00050C25">
              <w:rPr>
                <w:lang w:eastAsia="ru-RU"/>
              </w:rPr>
              <w:lastRenderedPageBreak/>
              <w:t>рост</w:t>
            </w:r>
          </w:p>
        </w:tc>
      </w:tr>
      <w:tr w:rsidR="00EF03E7" w:rsidRPr="00050C25" w14:paraId="331D78D4" w14:textId="77777777" w:rsidTr="00B35D03">
        <w:tc>
          <w:tcPr>
            <w:tcW w:w="176" w:type="pct"/>
            <w:tcBorders>
              <w:top w:val="single" w:sz="4" w:space="0" w:color="auto"/>
              <w:bottom w:val="single" w:sz="4" w:space="0" w:color="auto"/>
              <w:right w:val="single" w:sz="4" w:space="0" w:color="auto"/>
            </w:tcBorders>
          </w:tcPr>
          <w:p w14:paraId="0697AE9C" w14:textId="77777777" w:rsidR="00EF03E7" w:rsidRPr="00050C25" w:rsidRDefault="00EF03E7" w:rsidP="00B35D03">
            <w:pPr>
              <w:widowControl w:val="0"/>
              <w:autoSpaceDE w:val="0"/>
              <w:autoSpaceDN w:val="0"/>
              <w:adjustRightInd w:val="0"/>
              <w:jc w:val="center"/>
              <w:rPr>
                <w:lang w:eastAsia="ru-RU"/>
              </w:rPr>
            </w:pPr>
            <w:r w:rsidRPr="00050C25">
              <w:rPr>
                <w:lang w:eastAsia="ru-RU"/>
              </w:rPr>
              <w:t>11</w:t>
            </w:r>
          </w:p>
        </w:tc>
        <w:tc>
          <w:tcPr>
            <w:tcW w:w="949" w:type="pct"/>
            <w:tcBorders>
              <w:top w:val="single" w:sz="4" w:space="0" w:color="auto"/>
              <w:left w:val="single" w:sz="4" w:space="0" w:color="auto"/>
              <w:bottom w:val="single" w:sz="4" w:space="0" w:color="auto"/>
              <w:right w:val="single" w:sz="4" w:space="0" w:color="auto"/>
            </w:tcBorders>
          </w:tcPr>
          <w:p w14:paraId="0412401C" w14:textId="77777777" w:rsidR="00EF03E7" w:rsidRPr="00050C25" w:rsidRDefault="00EF03E7" w:rsidP="00B35D03">
            <w:pPr>
              <w:autoSpaceDE w:val="0"/>
              <w:autoSpaceDN w:val="0"/>
              <w:adjustRightInd w:val="0"/>
              <w:contextualSpacing/>
              <w:mirrorIndents/>
              <w:rPr>
                <w:b/>
              </w:rPr>
            </w:pPr>
            <w:r w:rsidRPr="00050C25">
              <w:rPr>
                <w:b/>
              </w:rPr>
              <w:t>Показатель 6 Направления 1</w:t>
            </w:r>
          </w:p>
          <w:p w14:paraId="4B3236CE" w14:textId="77777777" w:rsidR="00EF03E7" w:rsidRPr="00050C25" w:rsidRDefault="00EF03E7" w:rsidP="00B35D03">
            <w:pPr>
              <w:autoSpaceDE w:val="0"/>
              <w:autoSpaceDN w:val="0"/>
              <w:adjustRightInd w:val="0"/>
              <w:contextualSpacing/>
              <w:mirrorIndents/>
            </w:pPr>
            <w:r w:rsidRPr="00050C25">
              <w:t>Площадь обследуемых городских территорий на предмет выявления сухих, аварийных деревьев</w:t>
            </w:r>
          </w:p>
        </w:tc>
        <w:tc>
          <w:tcPr>
            <w:tcW w:w="387" w:type="pct"/>
            <w:tcBorders>
              <w:top w:val="single" w:sz="4" w:space="0" w:color="auto"/>
              <w:left w:val="single" w:sz="4" w:space="0" w:color="auto"/>
              <w:bottom w:val="single" w:sz="4" w:space="0" w:color="auto"/>
              <w:right w:val="single" w:sz="4" w:space="0" w:color="auto"/>
            </w:tcBorders>
          </w:tcPr>
          <w:p w14:paraId="606D655C" w14:textId="77777777" w:rsidR="00EF03E7" w:rsidRPr="00050C25" w:rsidRDefault="00EF03E7" w:rsidP="00B35D03">
            <w:pPr>
              <w:autoSpaceDE w:val="0"/>
              <w:autoSpaceDN w:val="0"/>
              <w:adjustRightInd w:val="0"/>
              <w:contextualSpacing/>
              <w:mirrorIndents/>
              <w:jc w:val="center"/>
            </w:pPr>
            <w:r w:rsidRPr="00050C25">
              <w:t>га</w:t>
            </w:r>
          </w:p>
        </w:tc>
        <w:tc>
          <w:tcPr>
            <w:tcW w:w="604" w:type="pct"/>
            <w:tcBorders>
              <w:top w:val="single" w:sz="4" w:space="0" w:color="auto"/>
              <w:left w:val="single" w:sz="4" w:space="0" w:color="auto"/>
              <w:bottom w:val="single" w:sz="4" w:space="0" w:color="auto"/>
              <w:right w:val="single" w:sz="4" w:space="0" w:color="auto"/>
            </w:tcBorders>
          </w:tcPr>
          <w:p w14:paraId="5FD6632C" w14:textId="77777777" w:rsidR="00EF03E7" w:rsidRPr="00050C25" w:rsidRDefault="00EF03E7" w:rsidP="00B35D03">
            <w:pPr>
              <w:autoSpaceDE w:val="0"/>
              <w:autoSpaceDN w:val="0"/>
              <w:adjustRightInd w:val="0"/>
              <w:contextualSpacing/>
              <w:mirrorIndents/>
            </w:pPr>
            <w:r w:rsidRPr="00050C25">
              <w:t>Дискретный показатель</w:t>
            </w:r>
          </w:p>
        </w:tc>
        <w:tc>
          <w:tcPr>
            <w:tcW w:w="1075" w:type="pct"/>
            <w:tcBorders>
              <w:top w:val="single" w:sz="4" w:space="0" w:color="auto"/>
              <w:left w:val="single" w:sz="4" w:space="0" w:color="auto"/>
              <w:bottom w:val="single" w:sz="4" w:space="0" w:color="auto"/>
              <w:right w:val="single" w:sz="4" w:space="0" w:color="auto"/>
            </w:tcBorders>
          </w:tcPr>
          <w:p w14:paraId="3EA76647" w14:textId="77777777" w:rsidR="00EF03E7" w:rsidRPr="00050C25" w:rsidRDefault="00EF03E7" w:rsidP="00B35D03">
            <w:pPr>
              <w:autoSpaceDE w:val="0"/>
              <w:autoSpaceDN w:val="0"/>
              <w:adjustRightInd w:val="0"/>
              <w:contextualSpacing/>
              <w:mirrorIndents/>
            </w:pPr>
            <w:r w:rsidRPr="00050C25">
              <w:t xml:space="preserve">Определяется как фактически обследованная площадь городских территорий, занятая зелеными насаждениями </w:t>
            </w:r>
          </w:p>
        </w:tc>
        <w:tc>
          <w:tcPr>
            <w:tcW w:w="1160" w:type="pct"/>
            <w:tcBorders>
              <w:top w:val="single" w:sz="4" w:space="0" w:color="auto"/>
              <w:left w:val="single" w:sz="4" w:space="0" w:color="auto"/>
              <w:bottom w:val="single" w:sz="4" w:space="0" w:color="auto"/>
              <w:right w:val="single" w:sz="4" w:space="0" w:color="auto"/>
            </w:tcBorders>
          </w:tcPr>
          <w:p w14:paraId="370B7CB9" w14:textId="77777777" w:rsidR="00EF03E7" w:rsidRPr="00050C25" w:rsidRDefault="00EF03E7" w:rsidP="00B35D03">
            <w:r w:rsidRPr="00050C25">
              <w:t xml:space="preserve">МБУ «Благоустройство», другие организации, осуществляющие деятельность в сфере жилищно-коммунального хозяйства и благоустройства (по результатам отбора получателей субсидий согласно </w:t>
            </w:r>
            <w:hyperlink r:id="rId11" w:history="1">
              <w:r w:rsidRPr="00050C25">
                <w:t>ст. 78</w:t>
              </w:r>
            </w:hyperlink>
            <w:r w:rsidRPr="00050C25">
              <w:t xml:space="preserve"> БК РФ)</w:t>
            </w:r>
          </w:p>
        </w:tc>
        <w:tc>
          <w:tcPr>
            <w:tcW w:w="649" w:type="pct"/>
            <w:tcBorders>
              <w:top w:val="single" w:sz="4" w:space="0" w:color="auto"/>
              <w:left w:val="single" w:sz="4" w:space="0" w:color="auto"/>
              <w:bottom w:val="single" w:sz="4" w:space="0" w:color="auto"/>
            </w:tcBorders>
          </w:tcPr>
          <w:p w14:paraId="4EBC9142" w14:textId="77777777" w:rsidR="00EF03E7" w:rsidRPr="00050C25" w:rsidRDefault="00EF03E7" w:rsidP="00B35D03">
            <w:r w:rsidRPr="00050C25">
              <w:rPr>
                <w:lang w:eastAsia="ru-RU"/>
              </w:rPr>
              <w:t>рост</w:t>
            </w:r>
          </w:p>
        </w:tc>
      </w:tr>
      <w:tr w:rsidR="00EF03E7" w:rsidRPr="00050C25" w14:paraId="3924FA01" w14:textId="77777777" w:rsidTr="00B35D03">
        <w:tc>
          <w:tcPr>
            <w:tcW w:w="176" w:type="pct"/>
            <w:tcBorders>
              <w:top w:val="single" w:sz="4" w:space="0" w:color="auto"/>
              <w:bottom w:val="single" w:sz="4" w:space="0" w:color="auto"/>
              <w:right w:val="single" w:sz="4" w:space="0" w:color="auto"/>
            </w:tcBorders>
          </w:tcPr>
          <w:p w14:paraId="0CB12D6B" w14:textId="77777777" w:rsidR="00EF03E7" w:rsidRPr="00050C25" w:rsidRDefault="00EF03E7" w:rsidP="00B35D03">
            <w:pPr>
              <w:widowControl w:val="0"/>
              <w:autoSpaceDE w:val="0"/>
              <w:autoSpaceDN w:val="0"/>
              <w:adjustRightInd w:val="0"/>
              <w:jc w:val="center"/>
              <w:rPr>
                <w:lang w:eastAsia="ru-RU"/>
              </w:rPr>
            </w:pPr>
            <w:r w:rsidRPr="00050C25">
              <w:rPr>
                <w:lang w:eastAsia="ru-RU"/>
              </w:rPr>
              <w:t>12</w:t>
            </w:r>
          </w:p>
        </w:tc>
        <w:tc>
          <w:tcPr>
            <w:tcW w:w="949" w:type="pct"/>
            <w:tcBorders>
              <w:top w:val="single" w:sz="4" w:space="0" w:color="auto"/>
              <w:left w:val="single" w:sz="4" w:space="0" w:color="auto"/>
              <w:bottom w:val="single" w:sz="4" w:space="0" w:color="auto"/>
              <w:right w:val="single" w:sz="4" w:space="0" w:color="auto"/>
            </w:tcBorders>
          </w:tcPr>
          <w:p w14:paraId="04281188" w14:textId="77777777" w:rsidR="00EF03E7" w:rsidRPr="00050C25" w:rsidRDefault="00EF03E7" w:rsidP="00B35D03">
            <w:pPr>
              <w:autoSpaceDE w:val="0"/>
              <w:autoSpaceDN w:val="0"/>
              <w:adjustRightInd w:val="0"/>
              <w:contextualSpacing/>
              <w:mirrorIndents/>
              <w:rPr>
                <w:b/>
              </w:rPr>
            </w:pPr>
            <w:r w:rsidRPr="00050C25">
              <w:rPr>
                <w:b/>
              </w:rPr>
              <w:t>Показатель 7 Направления 1</w:t>
            </w:r>
          </w:p>
          <w:p w14:paraId="10352F9A" w14:textId="77777777" w:rsidR="00EF03E7" w:rsidRPr="00050C25" w:rsidRDefault="00EF03E7" w:rsidP="00B35D03">
            <w:pPr>
              <w:autoSpaceDE w:val="0"/>
              <w:autoSpaceDN w:val="0"/>
              <w:adjustRightInd w:val="0"/>
              <w:contextualSpacing/>
              <w:mirrorIndents/>
            </w:pPr>
            <w:r w:rsidRPr="00050C25">
              <w:t>Количество удаленных сухих, аварийных деревьев и кустарников с городских территорий</w:t>
            </w:r>
          </w:p>
        </w:tc>
        <w:tc>
          <w:tcPr>
            <w:tcW w:w="387" w:type="pct"/>
            <w:tcBorders>
              <w:top w:val="single" w:sz="4" w:space="0" w:color="auto"/>
              <w:left w:val="single" w:sz="4" w:space="0" w:color="auto"/>
              <w:bottom w:val="single" w:sz="4" w:space="0" w:color="auto"/>
              <w:right w:val="single" w:sz="4" w:space="0" w:color="auto"/>
            </w:tcBorders>
          </w:tcPr>
          <w:p w14:paraId="636FEC54" w14:textId="77777777" w:rsidR="00EF03E7" w:rsidRPr="00050C25" w:rsidRDefault="00EF03E7" w:rsidP="00B35D03">
            <w:pPr>
              <w:autoSpaceDE w:val="0"/>
              <w:autoSpaceDN w:val="0"/>
              <w:adjustRightInd w:val="0"/>
              <w:contextualSpacing/>
              <w:mirrorIndents/>
              <w:jc w:val="center"/>
            </w:pPr>
            <w:r w:rsidRPr="00050C25">
              <w:t>шт.</w:t>
            </w:r>
          </w:p>
        </w:tc>
        <w:tc>
          <w:tcPr>
            <w:tcW w:w="604" w:type="pct"/>
            <w:tcBorders>
              <w:top w:val="single" w:sz="4" w:space="0" w:color="auto"/>
              <w:left w:val="single" w:sz="4" w:space="0" w:color="auto"/>
              <w:bottom w:val="single" w:sz="4" w:space="0" w:color="auto"/>
              <w:right w:val="single" w:sz="4" w:space="0" w:color="auto"/>
            </w:tcBorders>
          </w:tcPr>
          <w:p w14:paraId="57CA33FF" w14:textId="77777777" w:rsidR="00EF03E7" w:rsidRPr="00050C25" w:rsidRDefault="00EF03E7" w:rsidP="00B35D03">
            <w:pPr>
              <w:autoSpaceDE w:val="0"/>
              <w:autoSpaceDN w:val="0"/>
              <w:adjustRightInd w:val="0"/>
              <w:contextualSpacing/>
              <w:mirrorIndents/>
            </w:pPr>
            <w:r w:rsidRPr="00050C25">
              <w:t>Накопительный итог</w:t>
            </w:r>
          </w:p>
        </w:tc>
        <w:tc>
          <w:tcPr>
            <w:tcW w:w="1075" w:type="pct"/>
            <w:tcBorders>
              <w:top w:val="single" w:sz="4" w:space="0" w:color="auto"/>
              <w:left w:val="single" w:sz="4" w:space="0" w:color="auto"/>
              <w:bottom w:val="single" w:sz="4" w:space="0" w:color="auto"/>
              <w:right w:val="single" w:sz="4" w:space="0" w:color="auto"/>
            </w:tcBorders>
          </w:tcPr>
          <w:p w14:paraId="0339A38B" w14:textId="77777777" w:rsidR="00EF03E7" w:rsidRPr="00050C25" w:rsidRDefault="00EF03E7" w:rsidP="00B35D03">
            <w:pPr>
              <w:autoSpaceDE w:val="0"/>
              <w:autoSpaceDN w:val="0"/>
              <w:adjustRightInd w:val="0"/>
              <w:contextualSpacing/>
              <w:mirrorIndents/>
            </w:pPr>
            <w:r w:rsidRPr="00050C25">
              <w:t>Определяется как фактически удаленное количество сухих, аварийных деревьев и кустарников</w:t>
            </w:r>
          </w:p>
        </w:tc>
        <w:tc>
          <w:tcPr>
            <w:tcW w:w="1160" w:type="pct"/>
            <w:tcBorders>
              <w:top w:val="single" w:sz="4" w:space="0" w:color="auto"/>
              <w:left w:val="single" w:sz="4" w:space="0" w:color="auto"/>
              <w:bottom w:val="single" w:sz="4" w:space="0" w:color="auto"/>
              <w:right w:val="single" w:sz="4" w:space="0" w:color="auto"/>
            </w:tcBorders>
          </w:tcPr>
          <w:p w14:paraId="5543C02B" w14:textId="77777777" w:rsidR="00EF03E7" w:rsidRDefault="00EF03E7" w:rsidP="00B35D03">
            <w:r w:rsidRPr="00050C25">
              <w:t xml:space="preserve">МБУ «Благоустройство», другие организации, осуществляющие деятельность в сфере жилищно-коммунального хозяйства и благоустройства (по результатам отбора получателей субсидий согласно </w:t>
            </w:r>
            <w:hyperlink r:id="rId12" w:history="1">
              <w:r w:rsidRPr="00050C25">
                <w:t>ст. 78</w:t>
              </w:r>
            </w:hyperlink>
            <w:r w:rsidRPr="00050C25">
              <w:t xml:space="preserve"> БК РФ)</w:t>
            </w:r>
          </w:p>
          <w:p w14:paraId="23302610" w14:textId="77777777" w:rsidR="00EF03E7" w:rsidRPr="00050C25" w:rsidRDefault="00EF03E7" w:rsidP="00B35D03"/>
        </w:tc>
        <w:tc>
          <w:tcPr>
            <w:tcW w:w="649" w:type="pct"/>
            <w:tcBorders>
              <w:top w:val="single" w:sz="4" w:space="0" w:color="auto"/>
              <w:left w:val="single" w:sz="4" w:space="0" w:color="auto"/>
              <w:bottom w:val="single" w:sz="4" w:space="0" w:color="auto"/>
            </w:tcBorders>
          </w:tcPr>
          <w:p w14:paraId="093108A3" w14:textId="77777777" w:rsidR="00EF03E7" w:rsidRPr="00050C25" w:rsidRDefault="00EF03E7" w:rsidP="00B35D03">
            <w:r w:rsidRPr="00050C25">
              <w:rPr>
                <w:lang w:eastAsia="ru-RU"/>
              </w:rPr>
              <w:t>рост</w:t>
            </w:r>
          </w:p>
        </w:tc>
      </w:tr>
      <w:tr w:rsidR="00EF03E7" w:rsidRPr="00050C25" w14:paraId="6B6F1DEB" w14:textId="77777777" w:rsidTr="00B35D03">
        <w:tc>
          <w:tcPr>
            <w:tcW w:w="176" w:type="pct"/>
            <w:tcBorders>
              <w:top w:val="single" w:sz="4" w:space="0" w:color="auto"/>
              <w:bottom w:val="single" w:sz="4" w:space="0" w:color="auto"/>
              <w:right w:val="single" w:sz="4" w:space="0" w:color="auto"/>
            </w:tcBorders>
          </w:tcPr>
          <w:p w14:paraId="5A97D952" w14:textId="77777777" w:rsidR="00EF03E7" w:rsidRPr="00050C25" w:rsidRDefault="00EF03E7" w:rsidP="00B35D03">
            <w:pPr>
              <w:widowControl w:val="0"/>
              <w:autoSpaceDE w:val="0"/>
              <w:autoSpaceDN w:val="0"/>
              <w:adjustRightInd w:val="0"/>
              <w:jc w:val="center"/>
              <w:rPr>
                <w:lang w:eastAsia="ru-RU"/>
              </w:rPr>
            </w:pPr>
            <w:r w:rsidRPr="00050C25">
              <w:rPr>
                <w:lang w:eastAsia="ru-RU"/>
              </w:rPr>
              <w:lastRenderedPageBreak/>
              <w:t>13</w:t>
            </w:r>
          </w:p>
        </w:tc>
        <w:tc>
          <w:tcPr>
            <w:tcW w:w="949" w:type="pct"/>
            <w:tcBorders>
              <w:top w:val="single" w:sz="4" w:space="0" w:color="auto"/>
              <w:left w:val="single" w:sz="4" w:space="0" w:color="auto"/>
              <w:bottom w:val="single" w:sz="4" w:space="0" w:color="auto"/>
              <w:right w:val="single" w:sz="4" w:space="0" w:color="auto"/>
            </w:tcBorders>
          </w:tcPr>
          <w:p w14:paraId="0E78FA48" w14:textId="77777777" w:rsidR="00EF03E7" w:rsidRPr="00050C25" w:rsidRDefault="00EF03E7" w:rsidP="00B35D03">
            <w:pPr>
              <w:autoSpaceDE w:val="0"/>
              <w:autoSpaceDN w:val="0"/>
              <w:adjustRightInd w:val="0"/>
              <w:contextualSpacing/>
              <w:mirrorIndents/>
              <w:rPr>
                <w:b/>
              </w:rPr>
            </w:pPr>
            <w:r w:rsidRPr="00050C25">
              <w:rPr>
                <w:b/>
              </w:rPr>
              <w:t>Показатель 8 Направления 1</w:t>
            </w:r>
          </w:p>
          <w:p w14:paraId="52264750" w14:textId="77777777" w:rsidR="00EF03E7" w:rsidRPr="00050C25" w:rsidRDefault="00EF03E7" w:rsidP="00B35D03">
            <w:pPr>
              <w:autoSpaceDE w:val="0"/>
              <w:autoSpaceDN w:val="0"/>
              <w:adjustRightInd w:val="0"/>
              <w:contextualSpacing/>
              <w:mirrorIndents/>
            </w:pPr>
            <w:r w:rsidRPr="00050C25">
              <w:t>Количество объектов декоративно-художественного и ландшафтного оформления</w:t>
            </w:r>
          </w:p>
        </w:tc>
        <w:tc>
          <w:tcPr>
            <w:tcW w:w="387" w:type="pct"/>
            <w:tcBorders>
              <w:top w:val="single" w:sz="4" w:space="0" w:color="auto"/>
              <w:left w:val="single" w:sz="4" w:space="0" w:color="auto"/>
              <w:bottom w:val="single" w:sz="4" w:space="0" w:color="auto"/>
              <w:right w:val="single" w:sz="4" w:space="0" w:color="auto"/>
            </w:tcBorders>
          </w:tcPr>
          <w:p w14:paraId="218AB9E1" w14:textId="77777777" w:rsidR="00EF03E7" w:rsidRPr="00050C25" w:rsidRDefault="00EF03E7" w:rsidP="00B35D03">
            <w:pPr>
              <w:autoSpaceDE w:val="0"/>
              <w:autoSpaceDN w:val="0"/>
              <w:adjustRightInd w:val="0"/>
              <w:contextualSpacing/>
              <w:mirrorIndents/>
              <w:jc w:val="center"/>
            </w:pPr>
            <w:r w:rsidRPr="00050C25">
              <w:t>шт.</w:t>
            </w:r>
          </w:p>
        </w:tc>
        <w:tc>
          <w:tcPr>
            <w:tcW w:w="604" w:type="pct"/>
            <w:tcBorders>
              <w:top w:val="single" w:sz="4" w:space="0" w:color="auto"/>
              <w:left w:val="single" w:sz="4" w:space="0" w:color="auto"/>
              <w:bottom w:val="single" w:sz="4" w:space="0" w:color="auto"/>
              <w:right w:val="single" w:sz="4" w:space="0" w:color="auto"/>
            </w:tcBorders>
          </w:tcPr>
          <w:p w14:paraId="6209C334" w14:textId="77777777" w:rsidR="00EF03E7" w:rsidRPr="00050C25" w:rsidRDefault="00EF03E7" w:rsidP="00B35D03">
            <w:pPr>
              <w:autoSpaceDE w:val="0"/>
              <w:autoSpaceDN w:val="0"/>
              <w:adjustRightInd w:val="0"/>
              <w:contextualSpacing/>
              <w:mirrorIndents/>
            </w:pPr>
            <w:r w:rsidRPr="00050C25">
              <w:t>Дискретный показатель</w:t>
            </w:r>
          </w:p>
        </w:tc>
        <w:tc>
          <w:tcPr>
            <w:tcW w:w="1075" w:type="pct"/>
            <w:tcBorders>
              <w:top w:val="single" w:sz="4" w:space="0" w:color="auto"/>
              <w:left w:val="single" w:sz="4" w:space="0" w:color="auto"/>
              <w:bottom w:val="single" w:sz="4" w:space="0" w:color="auto"/>
              <w:right w:val="single" w:sz="4" w:space="0" w:color="auto"/>
            </w:tcBorders>
          </w:tcPr>
          <w:p w14:paraId="2B929342" w14:textId="77777777" w:rsidR="00EF03E7" w:rsidRPr="00050C25" w:rsidRDefault="00EF03E7" w:rsidP="00B35D03">
            <w:pPr>
              <w:autoSpaceDE w:val="0"/>
              <w:autoSpaceDN w:val="0"/>
              <w:adjustRightInd w:val="0"/>
              <w:contextualSpacing/>
              <w:mirrorIndents/>
            </w:pPr>
            <w:r w:rsidRPr="00050C25">
              <w:t>Определяется как фактическое количество объектов декоративно-художественного и ландшафтного оформления</w:t>
            </w:r>
          </w:p>
        </w:tc>
        <w:tc>
          <w:tcPr>
            <w:tcW w:w="1160" w:type="pct"/>
            <w:tcBorders>
              <w:top w:val="single" w:sz="4" w:space="0" w:color="auto"/>
              <w:left w:val="single" w:sz="4" w:space="0" w:color="auto"/>
              <w:bottom w:val="single" w:sz="4" w:space="0" w:color="auto"/>
              <w:right w:val="single" w:sz="4" w:space="0" w:color="auto"/>
            </w:tcBorders>
          </w:tcPr>
          <w:p w14:paraId="31281E00" w14:textId="77777777" w:rsidR="00EF03E7" w:rsidRPr="00050C25" w:rsidRDefault="00EF03E7" w:rsidP="00B35D03">
            <w:r w:rsidRPr="00050C25">
              <w:t>МБУ «Благоустройство», другие организации, осуществляющие деятельность в сфере жилищно-коммунального хозяйства и благоустройства (по результатам отбора получателей субсидий согласно ст. 78 БК РФ)</w:t>
            </w:r>
          </w:p>
        </w:tc>
        <w:tc>
          <w:tcPr>
            <w:tcW w:w="649" w:type="pct"/>
            <w:tcBorders>
              <w:top w:val="single" w:sz="4" w:space="0" w:color="auto"/>
              <w:left w:val="single" w:sz="4" w:space="0" w:color="auto"/>
              <w:bottom w:val="single" w:sz="4" w:space="0" w:color="auto"/>
            </w:tcBorders>
          </w:tcPr>
          <w:p w14:paraId="6B13A35D" w14:textId="77777777" w:rsidR="00EF03E7" w:rsidRPr="00050C25" w:rsidRDefault="00EF03E7" w:rsidP="00B35D03">
            <w:r w:rsidRPr="00050C25">
              <w:rPr>
                <w:lang w:eastAsia="ru-RU"/>
              </w:rPr>
              <w:t>рост</w:t>
            </w:r>
          </w:p>
        </w:tc>
      </w:tr>
      <w:tr w:rsidR="00EF03E7" w:rsidRPr="00050C25" w14:paraId="6B0F6934" w14:textId="77777777" w:rsidTr="00B35D03">
        <w:tc>
          <w:tcPr>
            <w:tcW w:w="176" w:type="pct"/>
            <w:tcBorders>
              <w:top w:val="single" w:sz="4" w:space="0" w:color="auto"/>
              <w:bottom w:val="single" w:sz="4" w:space="0" w:color="auto"/>
              <w:right w:val="single" w:sz="4" w:space="0" w:color="auto"/>
            </w:tcBorders>
          </w:tcPr>
          <w:p w14:paraId="20DBB962" w14:textId="77777777" w:rsidR="00EF03E7" w:rsidRPr="00050C25" w:rsidRDefault="00EF03E7" w:rsidP="00B35D03">
            <w:pPr>
              <w:widowControl w:val="0"/>
              <w:autoSpaceDE w:val="0"/>
              <w:autoSpaceDN w:val="0"/>
              <w:adjustRightInd w:val="0"/>
              <w:jc w:val="center"/>
              <w:rPr>
                <w:lang w:eastAsia="ru-RU"/>
              </w:rPr>
            </w:pPr>
            <w:r w:rsidRPr="00050C25">
              <w:rPr>
                <w:lang w:eastAsia="ru-RU"/>
              </w:rPr>
              <w:t>14</w:t>
            </w:r>
          </w:p>
        </w:tc>
        <w:tc>
          <w:tcPr>
            <w:tcW w:w="949" w:type="pct"/>
            <w:tcBorders>
              <w:top w:val="single" w:sz="4" w:space="0" w:color="auto"/>
              <w:left w:val="single" w:sz="4" w:space="0" w:color="auto"/>
              <w:bottom w:val="single" w:sz="4" w:space="0" w:color="auto"/>
              <w:right w:val="single" w:sz="4" w:space="0" w:color="auto"/>
            </w:tcBorders>
          </w:tcPr>
          <w:p w14:paraId="2863A591" w14:textId="77777777" w:rsidR="00EF03E7" w:rsidRPr="00050C25" w:rsidRDefault="00EF03E7" w:rsidP="00B35D03">
            <w:pPr>
              <w:autoSpaceDE w:val="0"/>
              <w:autoSpaceDN w:val="0"/>
              <w:adjustRightInd w:val="0"/>
              <w:contextualSpacing/>
              <w:mirrorIndents/>
              <w:rPr>
                <w:b/>
              </w:rPr>
            </w:pPr>
            <w:r w:rsidRPr="00050C25">
              <w:rPr>
                <w:b/>
              </w:rPr>
              <w:t>Показатель 1 Направления 2</w:t>
            </w:r>
          </w:p>
          <w:p w14:paraId="11D371A9" w14:textId="77777777" w:rsidR="00EF03E7" w:rsidRPr="00050C25" w:rsidRDefault="00EF03E7" w:rsidP="00B35D03">
            <w:pPr>
              <w:autoSpaceDE w:val="0"/>
              <w:autoSpaceDN w:val="0"/>
              <w:adjustRightInd w:val="0"/>
              <w:contextualSpacing/>
              <w:mirrorIndents/>
            </w:pPr>
            <w:r w:rsidRPr="00050C25">
              <w:t>Уровень количества работающих светильников на магистральных улицах, улицах и дорогах местного значения</w:t>
            </w:r>
          </w:p>
        </w:tc>
        <w:tc>
          <w:tcPr>
            <w:tcW w:w="387" w:type="pct"/>
            <w:tcBorders>
              <w:top w:val="single" w:sz="4" w:space="0" w:color="auto"/>
              <w:left w:val="single" w:sz="4" w:space="0" w:color="auto"/>
              <w:bottom w:val="single" w:sz="4" w:space="0" w:color="auto"/>
              <w:right w:val="single" w:sz="4" w:space="0" w:color="auto"/>
            </w:tcBorders>
          </w:tcPr>
          <w:p w14:paraId="77BC2CE5" w14:textId="77777777" w:rsidR="00EF03E7" w:rsidRPr="00050C25" w:rsidRDefault="00EF03E7" w:rsidP="00B35D03">
            <w:pPr>
              <w:autoSpaceDE w:val="0"/>
              <w:autoSpaceDN w:val="0"/>
              <w:adjustRightInd w:val="0"/>
              <w:contextualSpacing/>
              <w:mirrorIndents/>
              <w:jc w:val="center"/>
            </w:pPr>
            <w:r w:rsidRPr="00050C25">
              <w:t>%</w:t>
            </w:r>
          </w:p>
        </w:tc>
        <w:tc>
          <w:tcPr>
            <w:tcW w:w="604" w:type="pct"/>
            <w:tcBorders>
              <w:top w:val="single" w:sz="4" w:space="0" w:color="auto"/>
              <w:left w:val="single" w:sz="4" w:space="0" w:color="auto"/>
              <w:bottom w:val="single" w:sz="4" w:space="0" w:color="auto"/>
              <w:right w:val="single" w:sz="4" w:space="0" w:color="auto"/>
            </w:tcBorders>
          </w:tcPr>
          <w:p w14:paraId="0913387E" w14:textId="77777777" w:rsidR="00EF03E7" w:rsidRPr="00050C25" w:rsidRDefault="00EF03E7" w:rsidP="00B35D03">
            <w:pPr>
              <w:autoSpaceDE w:val="0"/>
              <w:autoSpaceDN w:val="0"/>
              <w:adjustRightInd w:val="0"/>
              <w:contextualSpacing/>
              <w:mirrorIndents/>
            </w:pPr>
            <w:r w:rsidRPr="00050C25">
              <w:t>Дискретный показатель</w:t>
            </w:r>
          </w:p>
        </w:tc>
        <w:tc>
          <w:tcPr>
            <w:tcW w:w="1075" w:type="pct"/>
            <w:tcBorders>
              <w:top w:val="single" w:sz="4" w:space="0" w:color="auto"/>
              <w:left w:val="single" w:sz="4" w:space="0" w:color="auto"/>
              <w:bottom w:val="single" w:sz="4" w:space="0" w:color="auto"/>
              <w:right w:val="single" w:sz="4" w:space="0" w:color="auto"/>
            </w:tcBorders>
          </w:tcPr>
          <w:p w14:paraId="416AF172" w14:textId="77777777" w:rsidR="00EF03E7" w:rsidRPr="00050C25" w:rsidRDefault="00EF03E7" w:rsidP="00B35D03">
            <w:pPr>
              <w:autoSpaceDE w:val="0"/>
              <w:autoSpaceDN w:val="0"/>
              <w:adjustRightInd w:val="0"/>
              <w:contextualSpacing/>
              <w:mirrorIndents/>
            </w:pPr>
            <w:r w:rsidRPr="00050C25">
              <w:t>Определяется как отношение количества работающих светильников на магистральных улицах, улицах и дорогах местного значения к общему количеству светильников</w:t>
            </w:r>
          </w:p>
        </w:tc>
        <w:tc>
          <w:tcPr>
            <w:tcW w:w="1160" w:type="pct"/>
            <w:tcBorders>
              <w:top w:val="single" w:sz="4" w:space="0" w:color="auto"/>
              <w:left w:val="single" w:sz="4" w:space="0" w:color="auto"/>
              <w:bottom w:val="single" w:sz="4" w:space="0" w:color="auto"/>
              <w:right w:val="single" w:sz="4" w:space="0" w:color="auto"/>
            </w:tcBorders>
          </w:tcPr>
          <w:p w14:paraId="3EBD7AAE" w14:textId="77777777" w:rsidR="00EF03E7" w:rsidRPr="00050C25" w:rsidRDefault="00EF03E7" w:rsidP="00B35D03">
            <w:r w:rsidRPr="00050C25">
              <w:t xml:space="preserve">МБУ «Благоустройство», другие организации, осуществляющие деятельность в сфере жилищно-коммунального хозяйства и благоустройства (по результатам отбора получателей субсидий согласно </w:t>
            </w:r>
            <w:hyperlink r:id="rId13" w:history="1">
              <w:r w:rsidRPr="00050C25">
                <w:t>ст. 78</w:t>
              </w:r>
            </w:hyperlink>
            <w:r w:rsidRPr="00050C25">
              <w:t xml:space="preserve"> БК РФ)</w:t>
            </w:r>
          </w:p>
        </w:tc>
        <w:tc>
          <w:tcPr>
            <w:tcW w:w="649" w:type="pct"/>
            <w:tcBorders>
              <w:top w:val="single" w:sz="4" w:space="0" w:color="auto"/>
              <w:left w:val="single" w:sz="4" w:space="0" w:color="auto"/>
              <w:bottom w:val="single" w:sz="4" w:space="0" w:color="auto"/>
            </w:tcBorders>
          </w:tcPr>
          <w:p w14:paraId="06183E01" w14:textId="77777777" w:rsidR="00EF03E7" w:rsidRPr="00050C25" w:rsidRDefault="00EF03E7" w:rsidP="00B35D03">
            <w:r w:rsidRPr="00050C25">
              <w:rPr>
                <w:lang w:eastAsia="ru-RU"/>
              </w:rPr>
              <w:t>рост</w:t>
            </w:r>
          </w:p>
        </w:tc>
      </w:tr>
      <w:tr w:rsidR="00EF03E7" w:rsidRPr="00050C25" w14:paraId="41674D02" w14:textId="77777777" w:rsidTr="00B35D03">
        <w:tc>
          <w:tcPr>
            <w:tcW w:w="176" w:type="pct"/>
            <w:tcBorders>
              <w:top w:val="single" w:sz="4" w:space="0" w:color="auto"/>
              <w:bottom w:val="single" w:sz="4" w:space="0" w:color="auto"/>
              <w:right w:val="single" w:sz="4" w:space="0" w:color="auto"/>
            </w:tcBorders>
          </w:tcPr>
          <w:p w14:paraId="4943DC9D" w14:textId="77777777" w:rsidR="00EF03E7" w:rsidRPr="00050C25" w:rsidRDefault="00EF03E7" w:rsidP="00B35D03">
            <w:pPr>
              <w:widowControl w:val="0"/>
              <w:autoSpaceDE w:val="0"/>
              <w:autoSpaceDN w:val="0"/>
              <w:adjustRightInd w:val="0"/>
              <w:jc w:val="center"/>
              <w:rPr>
                <w:lang w:eastAsia="ru-RU"/>
              </w:rPr>
            </w:pPr>
            <w:r w:rsidRPr="00050C25">
              <w:rPr>
                <w:lang w:eastAsia="ru-RU"/>
              </w:rPr>
              <w:t>15</w:t>
            </w:r>
          </w:p>
        </w:tc>
        <w:tc>
          <w:tcPr>
            <w:tcW w:w="949" w:type="pct"/>
            <w:tcBorders>
              <w:top w:val="single" w:sz="4" w:space="0" w:color="auto"/>
              <w:left w:val="single" w:sz="4" w:space="0" w:color="auto"/>
              <w:bottom w:val="single" w:sz="4" w:space="0" w:color="auto"/>
              <w:right w:val="single" w:sz="4" w:space="0" w:color="auto"/>
            </w:tcBorders>
          </w:tcPr>
          <w:p w14:paraId="4B733C17" w14:textId="77777777" w:rsidR="00EF03E7" w:rsidRPr="00050C25" w:rsidRDefault="00EF03E7" w:rsidP="00B35D03">
            <w:pPr>
              <w:autoSpaceDE w:val="0"/>
              <w:autoSpaceDN w:val="0"/>
              <w:adjustRightInd w:val="0"/>
              <w:contextualSpacing/>
              <w:mirrorIndents/>
              <w:rPr>
                <w:b/>
              </w:rPr>
            </w:pPr>
            <w:r w:rsidRPr="00050C25">
              <w:rPr>
                <w:b/>
              </w:rPr>
              <w:t>Показатель 2 Направления 2</w:t>
            </w:r>
          </w:p>
          <w:p w14:paraId="1ED51C05" w14:textId="77777777" w:rsidR="00EF03E7" w:rsidRPr="00050C25" w:rsidRDefault="00EF03E7" w:rsidP="00B35D03">
            <w:pPr>
              <w:autoSpaceDE w:val="0"/>
              <w:autoSpaceDN w:val="0"/>
              <w:adjustRightInd w:val="0"/>
              <w:contextualSpacing/>
              <w:mirrorIndents/>
            </w:pPr>
            <w:r w:rsidRPr="00050C25">
              <w:t xml:space="preserve">Уровень количества работающих светильников во внутридворовых проездах </w:t>
            </w:r>
          </w:p>
        </w:tc>
        <w:tc>
          <w:tcPr>
            <w:tcW w:w="387" w:type="pct"/>
            <w:tcBorders>
              <w:top w:val="single" w:sz="4" w:space="0" w:color="auto"/>
              <w:left w:val="single" w:sz="4" w:space="0" w:color="auto"/>
              <w:bottom w:val="single" w:sz="4" w:space="0" w:color="auto"/>
              <w:right w:val="single" w:sz="4" w:space="0" w:color="auto"/>
            </w:tcBorders>
          </w:tcPr>
          <w:p w14:paraId="70A0A13D" w14:textId="77777777" w:rsidR="00EF03E7" w:rsidRPr="00050C25" w:rsidRDefault="00EF03E7" w:rsidP="00B35D03">
            <w:pPr>
              <w:autoSpaceDE w:val="0"/>
              <w:autoSpaceDN w:val="0"/>
              <w:adjustRightInd w:val="0"/>
              <w:contextualSpacing/>
              <w:mirrorIndents/>
              <w:jc w:val="center"/>
            </w:pPr>
            <w:r w:rsidRPr="00050C25">
              <w:t>%</w:t>
            </w:r>
          </w:p>
        </w:tc>
        <w:tc>
          <w:tcPr>
            <w:tcW w:w="604" w:type="pct"/>
            <w:tcBorders>
              <w:top w:val="single" w:sz="4" w:space="0" w:color="auto"/>
              <w:left w:val="single" w:sz="4" w:space="0" w:color="auto"/>
              <w:bottom w:val="single" w:sz="4" w:space="0" w:color="auto"/>
              <w:right w:val="single" w:sz="4" w:space="0" w:color="auto"/>
            </w:tcBorders>
          </w:tcPr>
          <w:p w14:paraId="5D568E8E" w14:textId="77777777" w:rsidR="00EF03E7" w:rsidRPr="00050C25" w:rsidRDefault="00EF03E7" w:rsidP="00B35D03">
            <w:pPr>
              <w:autoSpaceDE w:val="0"/>
              <w:autoSpaceDN w:val="0"/>
              <w:adjustRightInd w:val="0"/>
              <w:contextualSpacing/>
              <w:mirrorIndents/>
            </w:pPr>
            <w:r w:rsidRPr="00050C25">
              <w:t>Дискретный показатель</w:t>
            </w:r>
          </w:p>
        </w:tc>
        <w:tc>
          <w:tcPr>
            <w:tcW w:w="1075" w:type="pct"/>
            <w:tcBorders>
              <w:top w:val="single" w:sz="4" w:space="0" w:color="auto"/>
              <w:left w:val="single" w:sz="4" w:space="0" w:color="auto"/>
              <w:bottom w:val="single" w:sz="4" w:space="0" w:color="auto"/>
              <w:right w:val="single" w:sz="4" w:space="0" w:color="auto"/>
            </w:tcBorders>
          </w:tcPr>
          <w:p w14:paraId="5CA7BEEB" w14:textId="77777777" w:rsidR="00EF03E7" w:rsidRPr="00050C25" w:rsidRDefault="00EF03E7" w:rsidP="00B35D03">
            <w:pPr>
              <w:autoSpaceDE w:val="0"/>
              <w:autoSpaceDN w:val="0"/>
              <w:adjustRightInd w:val="0"/>
              <w:contextualSpacing/>
              <w:mirrorIndents/>
            </w:pPr>
            <w:r w:rsidRPr="00050C25">
              <w:t>Определяется как отношение   количества работающих светильников во внутридворовых проездах к общему количеству внутридворовых светильников</w:t>
            </w:r>
          </w:p>
        </w:tc>
        <w:tc>
          <w:tcPr>
            <w:tcW w:w="1160" w:type="pct"/>
            <w:tcBorders>
              <w:top w:val="single" w:sz="4" w:space="0" w:color="auto"/>
              <w:left w:val="single" w:sz="4" w:space="0" w:color="auto"/>
              <w:bottom w:val="single" w:sz="4" w:space="0" w:color="auto"/>
              <w:right w:val="single" w:sz="4" w:space="0" w:color="auto"/>
            </w:tcBorders>
          </w:tcPr>
          <w:p w14:paraId="2A541557" w14:textId="77777777" w:rsidR="00EF03E7" w:rsidRPr="00050C25" w:rsidRDefault="00EF03E7" w:rsidP="00B35D03">
            <w:r w:rsidRPr="00050C25">
              <w:t xml:space="preserve">МБУ «Благоустройство», другие организации, осуществляющие деятельность в сфере жилищно-коммунального хозяйства и благоустройства (по результатам отбора </w:t>
            </w:r>
            <w:r w:rsidRPr="00050C25">
              <w:lastRenderedPageBreak/>
              <w:t xml:space="preserve">получателей субсидий согласно </w:t>
            </w:r>
            <w:hyperlink r:id="rId14" w:history="1">
              <w:r w:rsidRPr="00050C25">
                <w:t>ст. 78</w:t>
              </w:r>
            </w:hyperlink>
            <w:r w:rsidRPr="00050C25">
              <w:t xml:space="preserve"> БК РФ)</w:t>
            </w:r>
          </w:p>
        </w:tc>
        <w:tc>
          <w:tcPr>
            <w:tcW w:w="649" w:type="pct"/>
            <w:tcBorders>
              <w:top w:val="single" w:sz="4" w:space="0" w:color="auto"/>
              <w:left w:val="single" w:sz="4" w:space="0" w:color="auto"/>
              <w:bottom w:val="single" w:sz="4" w:space="0" w:color="auto"/>
            </w:tcBorders>
          </w:tcPr>
          <w:p w14:paraId="76C36785" w14:textId="77777777" w:rsidR="00EF03E7" w:rsidRPr="00050C25" w:rsidRDefault="00EF03E7" w:rsidP="00B35D03">
            <w:r w:rsidRPr="00050C25">
              <w:rPr>
                <w:lang w:eastAsia="ru-RU"/>
              </w:rPr>
              <w:lastRenderedPageBreak/>
              <w:t>рост</w:t>
            </w:r>
          </w:p>
        </w:tc>
      </w:tr>
      <w:tr w:rsidR="00EF03E7" w:rsidRPr="00050C25" w14:paraId="7836E221" w14:textId="77777777" w:rsidTr="00B35D03">
        <w:tc>
          <w:tcPr>
            <w:tcW w:w="176" w:type="pct"/>
            <w:tcBorders>
              <w:top w:val="single" w:sz="4" w:space="0" w:color="auto"/>
              <w:bottom w:val="single" w:sz="4" w:space="0" w:color="auto"/>
              <w:right w:val="single" w:sz="4" w:space="0" w:color="auto"/>
            </w:tcBorders>
          </w:tcPr>
          <w:p w14:paraId="33020A96" w14:textId="77777777" w:rsidR="00EF03E7" w:rsidRPr="00050C25" w:rsidRDefault="00EF03E7" w:rsidP="00B35D03">
            <w:pPr>
              <w:widowControl w:val="0"/>
              <w:autoSpaceDE w:val="0"/>
              <w:autoSpaceDN w:val="0"/>
              <w:adjustRightInd w:val="0"/>
              <w:jc w:val="center"/>
              <w:rPr>
                <w:lang w:eastAsia="ru-RU"/>
              </w:rPr>
            </w:pPr>
            <w:r w:rsidRPr="00050C25">
              <w:rPr>
                <w:lang w:eastAsia="ru-RU"/>
              </w:rPr>
              <w:t>16</w:t>
            </w:r>
          </w:p>
        </w:tc>
        <w:tc>
          <w:tcPr>
            <w:tcW w:w="949" w:type="pct"/>
            <w:tcBorders>
              <w:top w:val="single" w:sz="4" w:space="0" w:color="auto"/>
              <w:left w:val="single" w:sz="4" w:space="0" w:color="auto"/>
              <w:bottom w:val="single" w:sz="4" w:space="0" w:color="auto"/>
              <w:right w:val="single" w:sz="4" w:space="0" w:color="auto"/>
            </w:tcBorders>
          </w:tcPr>
          <w:p w14:paraId="705CF38E" w14:textId="77777777" w:rsidR="00EF03E7" w:rsidRPr="00050C25" w:rsidRDefault="00EF03E7" w:rsidP="00B35D03">
            <w:pPr>
              <w:autoSpaceDE w:val="0"/>
              <w:autoSpaceDN w:val="0"/>
              <w:adjustRightInd w:val="0"/>
              <w:contextualSpacing/>
              <w:mirrorIndents/>
              <w:rPr>
                <w:b/>
              </w:rPr>
            </w:pPr>
            <w:r w:rsidRPr="00050C25">
              <w:rPr>
                <w:b/>
              </w:rPr>
              <w:t>Показатель 3 Направления 2</w:t>
            </w:r>
          </w:p>
          <w:p w14:paraId="38F89156" w14:textId="77777777" w:rsidR="00EF03E7" w:rsidRPr="00050C25" w:rsidRDefault="00EF03E7" w:rsidP="00B35D03">
            <w:pPr>
              <w:autoSpaceDE w:val="0"/>
              <w:autoSpaceDN w:val="0"/>
              <w:adjustRightInd w:val="0"/>
              <w:contextualSpacing/>
              <w:mirrorIndents/>
            </w:pPr>
            <w:r w:rsidRPr="00050C25">
              <w:t>Количество установленных энергосберегающих светильников на магистральных улицах, улицах и дорогах местного значения</w:t>
            </w:r>
          </w:p>
        </w:tc>
        <w:tc>
          <w:tcPr>
            <w:tcW w:w="387" w:type="pct"/>
            <w:tcBorders>
              <w:top w:val="single" w:sz="4" w:space="0" w:color="auto"/>
              <w:left w:val="single" w:sz="4" w:space="0" w:color="auto"/>
              <w:bottom w:val="single" w:sz="4" w:space="0" w:color="auto"/>
              <w:right w:val="single" w:sz="4" w:space="0" w:color="auto"/>
            </w:tcBorders>
          </w:tcPr>
          <w:p w14:paraId="32EC68BC" w14:textId="77777777" w:rsidR="00EF03E7" w:rsidRPr="00050C25" w:rsidRDefault="00EF03E7" w:rsidP="00B35D03">
            <w:pPr>
              <w:autoSpaceDE w:val="0"/>
              <w:autoSpaceDN w:val="0"/>
              <w:adjustRightInd w:val="0"/>
              <w:contextualSpacing/>
              <w:mirrorIndents/>
              <w:jc w:val="center"/>
            </w:pPr>
            <w:r w:rsidRPr="00050C25">
              <w:t>шт.</w:t>
            </w:r>
          </w:p>
        </w:tc>
        <w:tc>
          <w:tcPr>
            <w:tcW w:w="604" w:type="pct"/>
            <w:tcBorders>
              <w:top w:val="single" w:sz="4" w:space="0" w:color="auto"/>
              <w:left w:val="single" w:sz="4" w:space="0" w:color="auto"/>
              <w:bottom w:val="single" w:sz="4" w:space="0" w:color="auto"/>
              <w:right w:val="single" w:sz="4" w:space="0" w:color="auto"/>
            </w:tcBorders>
          </w:tcPr>
          <w:p w14:paraId="327ABBA1" w14:textId="77777777" w:rsidR="00EF03E7" w:rsidRPr="00050C25" w:rsidRDefault="00EF03E7" w:rsidP="00B35D03">
            <w:pPr>
              <w:autoSpaceDE w:val="0"/>
              <w:autoSpaceDN w:val="0"/>
              <w:adjustRightInd w:val="0"/>
              <w:contextualSpacing/>
              <w:mirrorIndents/>
            </w:pPr>
            <w:r w:rsidRPr="00050C25">
              <w:t>Накопительный итог</w:t>
            </w:r>
          </w:p>
        </w:tc>
        <w:tc>
          <w:tcPr>
            <w:tcW w:w="1075" w:type="pct"/>
            <w:tcBorders>
              <w:top w:val="single" w:sz="4" w:space="0" w:color="auto"/>
              <w:left w:val="single" w:sz="4" w:space="0" w:color="auto"/>
              <w:bottom w:val="single" w:sz="4" w:space="0" w:color="auto"/>
              <w:right w:val="single" w:sz="4" w:space="0" w:color="auto"/>
            </w:tcBorders>
          </w:tcPr>
          <w:p w14:paraId="297CE655" w14:textId="77777777" w:rsidR="00EF03E7" w:rsidRPr="00050C25" w:rsidRDefault="00EF03E7" w:rsidP="00B35D03">
            <w:pPr>
              <w:autoSpaceDE w:val="0"/>
              <w:autoSpaceDN w:val="0"/>
              <w:adjustRightInd w:val="0"/>
              <w:contextualSpacing/>
              <w:mirrorIndents/>
            </w:pPr>
            <w:r w:rsidRPr="00050C25">
              <w:t xml:space="preserve">Определяется как фактическое количество установленных энергосберегающих светильников на магистральных улицах, улицах и дорогах местного значения </w:t>
            </w:r>
          </w:p>
        </w:tc>
        <w:tc>
          <w:tcPr>
            <w:tcW w:w="1160" w:type="pct"/>
            <w:tcBorders>
              <w:top w:val="single" w:sz="4" w:space="0" w:color="auto"/>
              <w:left w:val="single" w:sz="4" w:space="0" w:color="auto"/>
              <w:bottom w:val="single" w:sz="4" w:space="0" w:color="auto"/>
              <w:right w:val="single" w:sz="4" w:space="0" w:color="auto"/>
            </w:tcBorders>
          </w:tcPr>
          <w:p w14:paraId="379D125D" w14:textId="77777777" w:rsidR="00EF03E7" w:rsidRPr="00050C25" w:rsidRDefault="00EF03E7" w:rsidP="00B35D03">
            <w:r w:rsidRPr="00050C25">
              <w:t xml:space="preserve">МБУ «Благоустройство», другие организации, осуществляющие деятельность в сфере жилищно-коммунального хозяйства и благоустройства (по результатам отбора получателей субсидий согласно </w:t>
            </w:r>
            <w:hyperlink r:id="rId15" w:history="1">
              <w:r w:rsidRPr="00050C25">
                <w:t>ст. 78</w:t>
              </w:r>
            </w:hyperlink>
            <w:r w:rsidRPr="00050C25">
              <w:t xml:space="preserve"> БК РФ)</w:t>
            </w:r>
          </w:p>
        </w:tc>
        <w:tc>
          <w:tcPr>
            <w:tcW w:w="649" w:type="pct"/>
            <w:tcBorders>
              <w:top w:val="single" w:sz="4" w:space="0" w:color="auto"/>
              <w:left w:val="single" w:sz="4" w:space="0" w:color="auto"/>
              <w:bottom w:val="single" w:sz="4" w:space="0" w:color="auto"/>
            </w:tcBorders>
          </w:tcPr>
          <w:p w14:paraId="1FD63834" w14:textId="77777777" w:rsidR="00EF03E7" w:rsidRPr="00050C25" w:rsidRDefault="00EF03E7" w:rsidP="00B35D03">
            <w:r w:rsidRPr="00050C25">
              <w:rPr>
                <w:lang w:eastAsia="ru-RU"/>
              </w:rPr>
              <w:t>рост</w:t>
            </w:r>
          </w:p>
        </w:tc>
      </w:tr>
      <w:tr w:rsidR="00EF03E7" w:rsidRPr="00050C25" w14:paraId="1EA7A44B" w14:textId="77777777" w:rsidTr="00B35D03">
        <w:tc>
          <w:tcPr>
            <w:tcW w:w="176" w:type="pct"/>
            <w:tcBorders>
              <w:top w:val="single" w:sz="4" w:space="0" w:color="auto"/>
              <w:bottom w:val="single" w:sz="4" w:space="0" w:color="auto"/>
              <w:right w:val="single" w:sz="4" w:space="0" w:color="auto"/>
            </w:tcBorders>
          </w:tcPr>
          <w:p w14:paraId="6C8DF184" w14:textId="77777777" w:rsidR="00EF03E7" w:rsidRPr="00050C25" w:rsidRDefault="00EF03E7" w:rsidP="00B35D03">
            <w:pPr>
              <w:widowControl w:val="0"/>
              <w:autoSpaceDE w:val="0"/>
              <w:autoSpaceDN w:val="0"/>
              <w:adjustRightInd w:val="0"/>
              <w:jc w:val="center"/>
              <w:rPr>
                <w:lang w:eastAsia="ru-RU"/>
              </w:rPr>
            </w:pPr>
            <w:r w:rsidRPr="00050C25">
              <w:rPr>
                <w:lang w:eastAsia="ru-RU"/>
              </w:rPr>
              <w:t>17</w:t>
            </w:r>
          </w:p>
        </w:tc>
        <w:tc>
          <w:tcPr>
            <w:tcW w:w="949" w:type="pct"/>
            <w:tcBorders>
              <w:top w:val="single" w:sz="4" w:space="0" w:color="auto"/>
              <w:left w:val="single" w:sz="4" w:space="0" w:color="auto"/>
              <w:bottom w:val="single" w:sz="4" w:space="0" w:color="auto"/>
              <w:right w:val="single" w:sz="4" w:space="0" w:color="auto"/>
            </w:tcBorders>
          </w:tcPr>
          <w:p w14:paraId="1C773397" w14:textId="77777777" w:rsidR="00EF03E7" w:rsidRPr="00050C25" w:rsidRDefault="00EF03E7" w:rsidP="00B35D03">
            <w:pPr>
              <w:autoSpaceDE w:val="0"/>
              <w:autoSpaceDN w:val="0"/>
              <w:adjustRightInd w:val="0"/>
              <w:contextualSpacing/>
              <w:mirrorIndents/>
              <w:rPr>
                <w:b/>
              </w:rPr>
            </w:pPr>
            <w:r w:rsidRPr="00050C25">
              <w:rPr>
                <w:b/>
              </w:rPr>
              <w:t>Показатель 4 Направления 2</w:t>
            </w:r>
          </w:p>
          <w:p w14:paraId="2402EB38" w14:textId="77777777" w:rsidR="00EF03E7" w:rsidRPr="00050C25" w:rsidRDefault="00EF03E7" w:rsidP="00B35D03">
            <w:pPr>
              <w:autoSpaceDE w:val="0"/>
              <w:autoSpaceDN w:val="0"/>
              <w:adjustRightInd w:val="0"/>
              <w:contextualSpacing/>
              <w:mirrorIndents/>
            </w:pPr>
            <w:r w:rsidRPr="00050C25">
              <w:t xml:space="preserve">Доля  энергосберегающих светильников на магистральных улицах, улицах и дорогах местного значения </w:t>
            </w:r>
          </w:p>
        </w:tc>
        <w:tc>
          <w:tcPr>
            <w:tcW w:w="387" w:type="pct"/>
            <w:tcBorders>
              <w:top w:val="single" w:sz="4" w:space="0" w:color="auto"/>
              <w:left w:val="single" w:sz="4" w:space="0" w:color="auto"/>
              <w:bottom w:val="single" w:sz="4" w:space="0" w:color="auto"/>
              <w:right w:val="single" w:sz="4" w:space="0" w:color="auto"/>
            </w:tcBorders>
          </w:tcPr>
          <w:p w14:paraId="1F068223" w14:textId="77777777" w:rsidR="00EF03E7" w:rsidRPr="00050C25" w:rsidRDefault="00EF03E7" w:rsidP="00B35D03">
            <w:pPr>
              <w:autoSpaceDE w:val="0"/>
              <w:autoSpaceDN w:val="0"/>
              <w:adjustRightInd w:val="0"/>
              <w:contextualSpacing/>
              <w:mirrorIndents/>
              <w:jc w:val="center"/>
            </w:pPr>
            <w:r w:rsidRPr="00050C25">
              <w:t>%</w:t>
            </w:r>
          </w:p>
        </w:tc>
        <w:tc>
          <w:tcPr>
            <w:tcW w:w="604" w:type="pct"/>
            <w:tcBorders>
              <w:top w:val="single" w:sz="4" w:space="0" w:color="auto"/>
              <w:left w:val="single" w:sz="4" w:space="0" w:color="auto"/>
              <w:bottom w:val="single" w:sz="4" w:space="0" w:color="auto"/>
              <w:right w:val="single" w:sz="4" w:space="0" w:color="auto"/>
            </w:tcBorders>
          </w:tcPr>
          <w:p w14:paraId="57BB346E" w14:textId="77777777" w:rsidR="00EF03E7" w:rsidRPr="00050C25" w:rsidRDefault="00EF03E7" w:rsidP="00B35D03">
            <w:pPr>
              <w:autoSpaceDE w:val="0"/>
              <w:autoSpaceDN w:val="0"/>
              <w:adjustRightInd w:val="0"/>
              <w:contextualSpacing/>
              <w:mirrorIndents/>
            </w:pPr>
            <w:r w:rsidRPr="00050C25">
              <w:t>Дискретный показатель</w:t>
            </w:r>
          </w:p>
        </w:tc>
        <w:tc>
          <w:tcPr>
            <w:tcW w:w="1075" w:type="pct"/>
            <w:tcBorders>
              <w:top w:val="single" w:sz="4" w:space="0" w:color="auto"/>
              <w:left w:val="single" w:sz="4" w:space="0" w:color="auto"/>
              <w:bottom w:val="single" w:sz="4" w:space="0" w:color="auto"/>
              <w:right w:val="single" w:sz="4" w:space="0" w:color="auto"/>
            </w:tcBorders>
          </w:tcPr>
          <w:p w14:paraId="43D7573F" w14:textId="77777777" w:rsidR="00EF03E7" w:rsidRPr="00050C25" w:rsidRDefault="00EF03E7" w:rsidP="00B35D03">
            <w:pPr>
              <w:autoSpaceDE w:val="0"/>
              <w:autoSpaceDN w:val="0"/>
              <w:adjustRightInd w:val="0"/>
              <w:contextualSpacing/>
              <w:mirrorIndents/>
            </w:pPr>
            <w:r w:rsidRPr="00050C25">
              <w:t>Определяется как отношение  количества энергосберегающих светильников к общему количеству светильников на магистральных улицах, улицах и дорогах местного значения</w:t>
            </w:r>
          </w:p>
        </w:tc>
        <w:tc>
          <w:tcPr>
            <w:tcW w:w="1160" w:type="pct"/>
            <w:tcBorders>
              <w:top w:val="single" w:sz="4" w:space="0" w:color="auto"/>
              <w:left w:val="single" w:sz="4" w:space="0" w:color="auto"/>
              <w:bottom w:val="single" w:sz="4" w:space="0" w:color="auto"/>
              <w:right w:val="single" w:sz="4" w:space="0" w:color="auto"/>
            </w:tcBorders>
          </w:tcPr>
          <w:p w14:paraId="373AEC52" w14:textId="77777777" w:rsidR="00EF03E7" w:rsidRPr="00050C25" w:rsidRDefault="00EF03E7" w:rsidP="00B35D03">
            <w:r w:rsidRPr="00050C25">
              <w:t xml:space="preserve">МБУ «Благоустройство», другие организации, осуществляющие деятельность в сфере жилищно-коммунального хозяйства и благоустройства (по результатам отбора получателей субсидий согласно </w:t>
            </w:r>
            <w:hyperlink r:id="rId16" w:history="1">
              <w:r w:rsidRPr="00050C25">
                <w:t>ст. 78</w:t>
              </w:r>
            </w:hyperlink>
            <w:r w:rsidRPr="00050C25">
              <w:t xml:space="preserve"> БК РФ)</w:t>
            </w:r>
          </w:p>
        </w:tc>
        <w:tc>
          <w:tcPr>
            <w:tcW w:w="649" w:type="pct"/>
            <w:tcBorders>
              <w:top w:val="single" w:sz="4" w:space="0" w:color="auto"/>
              <w:left w:val="single" w:sz="4" w:space="0" w:color="auto"/>
              <w:bottom w:val="single" w:sz="4" w:space="0" w:color="auto"/>
            </w:tcBorders>
          </w:tcPr>
          <w:p w14:paraId="6A88D6DC" w14:textId="77777777" w:rsidR="00EF03E7" w:rsidRPr="00050C25" w:rsidRDefault="00EF03E7" w:rsidP="00B35D03">
            <w:r w:rsidRPr="00050C25">
              <w:rPr>
                <w:lang w:eastAsia="ru-RU"/>
              </w:rPr>
              <w:t>рост</w:t>
            </w:r>
          </w:p>
        </w:tc>
      </w:tr>
      <w:tr w:rsidR="00EF03E7" w:rsidRPr="00050C25" w14:paraId="6B3B9079" w14:textId="77777777" w:rsidTr="00B35D03">
        <w:tc>
          <w:tcPr>
            <w:tcW w:w="176" w:type="pct"/>
            <w:tcBorders>
              <w:top w:val="single" w:sz="4" w:space="0" w:color="auto"/>
              <w:bottom w:val="single" w:sz="4" w:space="0" w:color="auto"/>
              <w:right w:val="single" w:sz="4" w:space="0" w:color="auto"/>
            </w:tcBorders>
          </w:tcPr>
          <w:p w14:paraId="20569A14" w14:textId="77777777" w:rsidR="00EF03E7" w:rsidRPr="00050C25" w:rsidRDefault="00EF03E7" w:rsidP="00B35D03">
            <w:pPr>
              <w:widowControl w:val="0"/>
              <w:autoSpaceDE w:val="0"/>
              <w:autoSpaceDN w:val="0"/>
              <w:adjustRightInd w:val="0"/>
              <w:jc w:val="center"/>
              <w:rPr>
                <w:lang w:eastAsia="ru-RU"/>
              </w:rPr>
            </w:pPr>
            <w:r w:rsidRPr="00050C25">
              <w:rPr>
                <w:lang w:eastAsia="ru-RU"/>
              </w:rPr>
              <w:t>1</w:t>
            </w:r>
            <w:r>
              <w:rPr>
                <w:lang w:eastAsia="ru-RU"/>
              </w:rPr>
              <w:t>8</w:t>
            </w:r>
          </w:p>
        </w:tc>
        <w:tc>
          <w:tcPr>
            <w:tcW w:w="949" w:type="pct"/>
            <w:tcBorders>
              <w:top w:val="single" w:sz="4" w:space="0" w:color="auto"/>
              <w:left w:val="single" w:sz="4" w:space="0" w:color="auto"/>
              <w:bottom w:val="single" w:sz="4" w:space="0" w:color="auto"/>
              <w:right w:val="single" w:sz="4" w:space="0" w:color="auto"/>
            </w:tcBorders>
          </w:tcPr>
          <w:p w14:paraId="3561BA06" w14:textId="77777777" w:rsidR="00EF03E7" w:rsidRPr="00050C25" w:rsidRDefault="00EF03E7" w:rsidP="00B35D03">
            <w:pPr>
              <w:autoSpaceDE w:val="0"/>
              <w:autoSpaceDN w:val="0"/>
              <w:adjustRightInd w:val="0"/>
              <w:contextualSpacing/>
              <w:mirrorIndents/>
              <w:rPr>
                <w:b/>
              </w:rPr>
            </w:pPr>
            <w:r w:rsidRPr="00392CEC">
              <w:rPr>
                <w:b/>
                <w:color w:val="000000" w:themeColor="text1"/>
              </w:rPr>
              <w:t xml:space="preserve">Показатель 5 </w:t>
            </w:r>
            <w:r w:rsidRPr="00050C25">
              <w:rPr>
                <w:b/>
              </w:rPr>
              <w:t>Направления 2</w:t>
            </w:r>
          </w:p>
          <w:p w14:paraId="012A39F9" w14:textId="77777777" w:rsidR="00EF03E7" w:rsidRPr="00050C25" w:rsidRDefault="00EF03E7" w:rsidP="00B35D03">
            <w:pPr>
              <w:autoSpaceDE w:val="0"/>
              <w:autoSpaceDN w:val="0"/>
              <w:adjustRightInd w:val="0"/>
              <w:contextualSpacing/>
              <w:mirrorIndents/>
            </w:pPr>
            <w:r w:rsidRPr="00050C25">
              <w:t xml:space="preserve">Количество многоквартирных жилых домов, оборудованных                </w:t>
            </w:r>
            <w:r w:rsidRPr="00050C25">
              <w:lastRenderedPageBreak/>
              <w:t>светильниками на фасадах</w:t>
            </w:r>
          </w:p>
        </w:tc>
        <w:tc>
          <w:tcPr>
            <w:tcW w:w="387" w:type="pct"/>
            <w:tcBorders>
              <w:top w:val="single" w:sz="4" w:space="0" w:color="auto"/>
              <w:left w:val="single" w:sz="4" w:space="0" w:color="auto"/>
              <w:bottom w:val="single" w:sz="4" w:space="0" w:color="auto"/>
              <w:right w:val="single" w:sz="4" w:space="0" w:color="auto"/>
            </w:tcBorders>
          </w:tcPr>
          <w:p w14:paraId="4BFEA500" w14:textId="77777777" w:rsidR="00EF03E7" w:rsidRPr="00050C25" w:rsidRDefault="00EF03E7" w:rsidP="00B35D03">
            <w:pPr>
              <w:autoSpaceDE w:val="0"/>
              <w:autoSpaceDN w:val="0"/>
              <w:adjustRightInd w:val="0"/>
              <w:contextualSpacing/>
              <w:mirrorIndents/>
              <w:jc w:val="center"/>
            </w:pPr>
            <w:r w:rsidRPr="00050C25">
              <w:lastRenderedPageBreak/>
              <w:t>ед.</w:t>
            </w:r>
          </w:p>
        </w:tc>
        <w:tc>
          <w:tcPr>
            <w:tcW w:w="604" w:type="pct"/>
            <w:tcBorders>
              <w:top w:val="single" w:sz="4" w:space="0" w:color="auto"/>
              <w:left w:val="single" w:sz="4" w:space="0" w:color="auto"/>
              <w:bottom w:val="single" w:sz="4" w:space="0" w:color="auto"/>
              <w:right w:val="single" w:sz="4" w:space="0" w:color="auto"/>
            </w:tcBorders>
          </w:tcPr>
          <w:p w14:paraId="030CDCE7" w14:textId="77777777" w:rsidR="00EF03E7" w:rsidRPr="00050C25" w:rsidRDefault="00EF03E7" w:rsidP="00B35D03">
            <w:pPr>
              <w:autoSpaceDE w:val="0"/>
              <w:autoSpaceDN w:val="0"/>
              <w:adjustRightInd w:val="0"/>
              <w:contextualSpacing/>
              <w:mirrorIndents/>
            </w:pPr>
            <w:r w:rsidRPr="00050C25">
              <w:t>Накопительный итог</w:t>
            </w:r>
          </w:p>
        </w:tc>
        <w:tc>
          <w:tcPr>
            <w:tcW w:w="1075" w:type="pct"/>
            <w:tcBorders>
              <w:top w:val="single" w:sz="4" w:space="0" w:color="auto"/>
              <w:left w:val="single" w:sz="4" w:space="0" w:color="auto"/>
              <w:bottom w:val="single" w:sz="4" w:space="0" w:color="auto"/>
              <w:right w:val="single" w:sz="4" w:space="0" w:color="auto"/>
            </w:tcBorders>
          </w:tcPr>
          <w:p w14:paraId="1F833813" w14:textId="77777777" w:rsidR="00EF03E7" w:rsidRPr="00050C25" w:rsidRDefault="00EF03E7" w:rsidP="00B35D03">
            <w:pPr>
              <w:autoSpaceDE w:val="0"/>
              <w:autoSpaceDN w:val="0"/>
              <w:adjustRightInd w:val="0"/>
              <w:contextualSpacing/>
              <w:mirrorIndents/>
            </w:pPr>
            <w:r w:rsidRPr="00050C25">
              <w:t xml:space="preserve">Определяется как фактическое количество многоквартирных жилых домов и зданий, </w:t>
            </w:r>
            <w:r w:rsidRPr="00050C25">
              <w:lastRenderedPageBreak/>
              <w:t xml:space="preserve">оборудованных светильниками на фасадах </w:t>
            </w:r>
          </w:p>
        </w:tc>
        <w:tc>
          <w:tcPr>
            <w:tcW w:w="1160" w:type="pct"/>
            <w:tcBorders>
              <w:top w:val="single" w:sz="4" w:space="0" w:color="auto"/>
              <w:left w:val="single" w:sz="4" w:space="0" w:color="auto"/>
              <w:bottom w:val="single" w:sz="4" w:space="0" w:color="auto"/>
              <w:right w:val="single" w:sz="4" w:space="0" w:color="auto"/>
            </w:tcBorders>
          </w:tcPr>
          <w:p w14:paraId="080B068D" w14:textId="77777777" w:rsidR="00EF03E7" w:rsidRPr="00050C25" w:rsidRDefault="00EF03E7" w:rsidP="00B35D03">
            <w:r w:rsidRPr="00050C25">
              <w:lastRenderedPageBreak/>
              <w:t xml:space="preserve">МБУ «Благоустройство», другие организации, осуществляющие деятельность в сфере жилищно-коммунального хозяйства и </w:t>
            </w:r>
            <w:r w:rsidRPr="00050C25">
              <w:lastRenderedPageBreak/>
              <w:t xml:space="preserve">благоустройства (по результатам отбора получателей субсидий согласно </w:t>
            </w:r>
            <w:hyperlink r:id="rId17" w:history="1">
              <w:r w:rsidRPr="00050C25">
                <w:t>ст. 78</w:t>
              </w:r>
            </w:hyperlink>
            <w:r w:rsidRPr="00050C25">
              <w:t xml:space="preserve"> БК РФ)</w:t>
            </w:r>
          </w:p>
        </w:tc>
        <w:tc>
          <w:tcPr>
            <w:tcW w:w="649" w:type="pct"/>
            <w:tcBorders>
              <w:top w:val="single" w:sz="4" w:space="0" w:color="auto"/>
              <w:left w:val="single" w:sz="4" w:space="0" w:color="auto"/>
              <w:bottom w:val="single" w:sz="4" w:space="0" w:color="auto"/>
            </w:tcBorders>
          </w:tcPr>
          <w:p w14:paraId="2A070AF1" w14:textId="77777777" w:rsidR="00EF03E7" w:rsidRPr="00050C25" w:rsidRDefault="00EF03E7" w:rsidP="00B35D03">
            <w:r w:rsidRPr="00050C25">
              <w:rPr>
                <w:lang w:eastAsia="ru-RU"/>
              </w:rPr>
              <w:lastRenderedPageBreak/>
              <w:t>рост</w:t>
            </w:r>
          </w:p>
        </w:tc>
      </w:tr>
      <w:tr w:rsidR="00EF03E7" w:rsidRPr="00050C25" w14:paraId="598DA6EB" w14:textId="77777777" w:rsidTr="00B35D03">
        <w:tc>
          <w:tcPr>
            <w:tcW w:w="176" w:type="pct"/>
            <w:tcBorders>
              <w:top w:val="single" w:sz="4" w:space="0" w:color="auto"/>
              <w:bottom w:val="single" w:sz="4" w:space="0" w:color="auto"/>
              <w:right w:val="single" w:sz="4" w:space="0" w:color="auto"/>
            </w:tcBorders>
          </w:tcPr>
          <w:p w14:paraId="67225263" w14:textId="77777777" w:rsidR="00EF03E7" w:rsidRPr="00050C25" w:rsidRDefault="00EF03E7" w:rsidP="00B35D03">
            <w:pPr>
              <w:widowControl w:val="0"/>
              <w:autoSpaceDE w:val="0"/>
              <w:autoSpaceDN w:val="0"/>
              <w:adjustRightInd w:val="0"/>
              <w:jc w:val="center"/>
              <w:rPr>
                <w:lang w:eastAsia="ru-RU"/>
              </w:rPr>
            </w:pPr>
            <w:r>
              <w:rPr>
                <w:lang w:eastAsia="ru-RU"/>
              </w:rPr>
              <w:t>19</w:t>
            </w:r>
          </w:p>
        </w:tc>
        <w:tc>
          <w:tcPr>
            <w:tcW w:w="949" w:type="pct"/>
            <w:tcBorders>
              <w:top w:val="single" w:sz="4" w:space="0" w:color="auto"/>
              <w:left w:val="single" w:sz="4" w:space="0" w:color="auto"/>
              <w:bottom w:val="single" w:sz="4" w:space="0" w:color="auto"/>
              <w:right w:val="single" w:sz="4" w:space="0" w:color="auto"/>
            </w:tcBorders>
          </w:tcPr>
          <w:p w14:paraId="2ABF977A" w14:textId="77777777" w:rsidR="00EF03E7" w:rsidRPr="00050C25" w:rsidRDefault="00EF03E7" w:rsidP="00B35D03">
            <w:pPr>
              <w:autoSpaceDE w:val="0"/>
              <w:autoSpaceDN w:val="0"/>
              <w:adjustRightInd w:val="0"/>
              <w:contextualSpacing/>
              <w:mirrorIndents/>
              <w:rPr>
                <w:b/>
              </w:rPr>
            </w:pPr>
            <w:r w:rsidRPr="00050C25">
              <w:rPr>
                <w:b/>
              </w:rPr>
              <w:t>Показатель 1 Направления 3</w:t>
            </w:r>
          </w:p>
          <w:p w14:paraId="1322F24C" w14:textId="77777777" w:rsidR="00EF03E7" w:rsidRPr="00050C25" w:rsidRDefault="00EF03E7" w:rsidP="00B35D03">
            <w:pPr>
              <w:autoSpaceDE w:val="0"/>
              <w:autoSpaceDN w:val="0"/>
              <w:adjustRightInd w:val="0"/>
              <w:contextualSpacing/>
              <w:mirrorIndents/>
            </w:pPr>
            <w:r w:rsidRPr="00050C25">
              <w:t>Число видов услуг, оказываемых посетителям на территориях парков, парковых зон и скверов</w:t>
            </w:r>
          </w:p>
          <w:p w14:paraId="3EB61252" w14:textId="77777777" w:rsidR="00EF03E7" w:rsidRPr="00050C25" w:rsidRDefault="00EF03E7" w:rsidP="00B35D03">
            <w:pPr>
              <w:autoSpaceDE w:val="0"/>
              <w:autoSpaceDN w:val="0"/>
              <w:adjustRightInd w:val="0"/>
              <w:contextualSpacing/>
              <w:mirrorIndents/>
            </w:pPr>
          </w:p>
        </w:tc>
        <w:tc>
          <w:tcPr>
            <w:tcW w:w="387" w:type="pct"/>
            <w:tcBorders>
              <w:top w:val="single" w:sz="4" w:space="0" w:color="auto"/>
              <w:left w:val="single" w:sz="4" w:space="0" w:color="auto"/>
              <w:bottom w:val="single" w:sz="4" w:space="0" w:color="auto"/>
              <w:right w:val="single" w:sz="4" w:space="0" w:color="auto"/>
            </w:tcBorders>
          </w:tcPr>
          <w:p w14:paraId="69E99CEB" w14:textId="77777777" w:rsidR="00EF03E7" w:rsidRPr="00050C25" w:rsidRDefault="00EF03E7" w:rsidP="00B35D03">
            <w:pPr>
              <w:autoSpaceDE w:val="0"/>
              <w:autoSpaceDN w:val="0"/>
              <w:adjustRightInd w:val="0"/>
              <w:contextualSpacing/>
              <w:mirrorIndents/>
              <w:jc w:val="center"/>
            </w:pPr>
            <w:r w:rsidRPr="00050C25">
              <w:t>ед.</w:t>
            </w:r>
          </w:p>
        </w:tc>
        <w:tc>
          <w:tcPr>
            <w:tcW w:w="604" w:type="pct"/>
            <w:tcBorders>
              <w:top w:val="single" w:sz="4" w:space="0" w:color="auto"/>
              <w:left w:val="single" w:sz="4" w:space="0" w:color="auto"/>
              <w:bottom w:val="single" w:sz="4" w:space="0" w:color="auto"/>
              <w:right w:val="single" w:sz="4" w:space="0" w:color="auto"/>
            </w:tcBorders>
          </w:tcPr>
          <w:p w14:paraId="4235C800" w14:textId="77777777" w:rsidR="00EF03E7" w:rsidRPr="00050C25" w:rsidRDefault="00EF03E7" w:rsidP="00B35D03">
            <w:pPr>
              <w:autoSpaceDE w:val="0"/>
              <w:autoSpaceDN w:val="0"/>
              <w:adjustRightInd w:val="0"/>
              <w:contextualSpacing/>
              <w:mirrorIndents/>
            </w:pPr>
            <w:r w:rsidRPr="00050C25">
              <w:t>Дискретный показатель</w:t>
            </w:r>
          </w:p>
        </w:tc>
        <w:tc>
          <w:tcPr>
            <w:tcW w:w="1075" w:type="pct"/>
            <w:tcBorders>
              <w:top w:val="single" w:sz="4" w:space="0" w:color="auto"/>
              <w:left w:val="single" w:sz="4" w:space="0" w:color="auto"/>
              <w:bottom w:val="single" w:sz="4" w:space="0" w:color="auto"/>
              <w:right w:val="single" w:sz="4" w:space="0" w:color="auto"/>
            </w:tcBorders>
          </w:tcPr>
          <w:p w14:paraId="24467FAB" w14:textId="77777777" w:rsidR="00EF03E7" w:rsidRPr="00050C25" w:rsidRDefault="00EF03E7" w:rsidP="00B35D03">
            <w:pPr>
              <w:autoSpaceDE w:val="0"/>
              <w:autoSpaceDN w:val="0"/>
              <w:adjustRightInd w:val="0"/>
              <w:contextualSpacing/>
              <w:mirrorIndents/>
            </w:pPr>
            <w:r w:rsidRPr="00050C25">
              <w:t>Определяется по количеству фактически оказываемых услуг</w:t>
            </w:r>
          </w:p>
        </w:tc>
        <w:tc>
          <w:tcPr>
            <w:tcW w:w="1160" w:type="pct"/>
            <w:tcBorders>
              <w:top w:val="single" w:sz="4" w:space="0" w:color="auto"/>
              <w:left w:val="single" w:sz="4" w:space="0" w:color="auto"/>
              <w:bottom w:val="single" w:sz="4" w:space="0" w:color="auto"/>
              <w:right w:val="single" w:sz="4" w:space="0" w:color="auto"/>
            </w:tcBorders>
          </w:tcPr>
          <w:p w14:paraId="3F9C8A87" w14:textId="77777777" w:rsidR="00EF03E7" w:rsidRPr="00050C25" w:rsidRDefault="00EF03E7" w:rsidP="00B35D03">
            <w:r w:rsidRPr="00050C25">
              <w:t xml:space="preserve">МАУ «Городской парк», другие организации, осуществляющие деятельность в сфере жилищно-коммунального хозяйства и благоустройства (по результатам отбора получателей субсидий согласно </w:t>
            </w:r>
            <w:hyperlink r:id="rId18" w:history="1">
              <w:r w:rsidRPr="00050C25">
                <w:rPr>
                  <w:rStyle w:val="ac"/>
                  <w:rFonts w:eastAsiaTheme="majorEastAsia"/>
                  <w:color w:val="auto"/>
                </w:rPr>
                <w:t>ст. 78</w:t>
              </w:r>
            </w:hyperlink>
            <w:r w:rsidRPr="00050C25">
              <w:t xml:space="preserve"> БК РФ)</w:t>
            </w:r>
          </w:p>
        </w:tc>
        <w:tc>
          <w:tcPr>
            <w:tcW w:w="649" w:type="pct"/>
            <w:tcBorders>
              <w:top w:val="single" w:sz="4" w:space="0" w:color="auto"/>
              <w:left w:val="single" w:sz="4" w:space="0" w:color="auto"/>
              <w:bottom w:val="single" w:sz="4" w:space="0" w:color="auto"/>
            </w:tcBorders>
          </w:tcPr>
          <w:p w14:paraId="737B3ADA" w14:textId="77777777" w:rsidR="00EF03E7" w:rsidRPr="00050C25" w:rsidRDefault="00EF03E7" w:rsidP="00B35D03">
            <w:r w:rsidRPr="00050C25">
              <w:rPr>
                <w:lang w:eastAsia="ru-RU"/>
              </w:rPr>
              <w:t>рост</w:t>
            </w:r>
          </w:p>
        </w:tc>
      </w:tr>
      <w:tr w:rsidR="00EF03E7" w:rsidRPr="00050C25" w14:paraId="0CBFF6F0" w14:textId="77777777" w:rsidTr="00B35D03">
        <w:tc>
          <w:tcPr>
            <w:tcW w:w="176" w:type="pct"/>
            <w:tcBorders>
              <w:top w:val="single" w:sz="4" w:space="0" w:color="auto"/>
              <w:bottom w:val="single" w:sz="4" w:space="0" w:color="auto"/>
              <w:right w:val="single" w:sz="4" w:space="0" w:color="auto"/>
            </w:tcBorders>
          </w:tcPr>
          <w:p w14:paraId="2A496A9A" w14:textId="77777777" w:rsidR="00EF03E7" w:rsidRPr="00050C25" w:rsidRDefault="00EF03E7" w:rsidP="00B35D03">
            <w:pPr>
              <w:widowControl w:val="0"/>
              <w:autoSpaceDE w:val="0"/>
              <w:autoSpaceDN w:val="0"/>
              <w:adjustRightInd w:val="0"/>
              <w:jc w:val="center"/>
              <w:rPr>
                <w:lang w:eastAsia="ru-RU"/>
              </w:rPr>
            </w:pPr>
            <w:r w:rsidRPr="00050C25">
              <w:rPr>
                <w:lang w:eastAsia="ru-RU"/>
              </w:rPr>
              <w:t>2</w:t>
            </w:r>
            <w:r>
              <w:rPr>
                <w:lang w:eastAsia="ru-RU"/>
              </w:rPr>
              <w:t>0</w:t>
            </w:r>
          </w:p>
        </w:tc>
        <w:tc>
          <w:tcPr>
            <w:tcW w:w="949" w:type="pct"/>
            <w:tcBorders>
              <w:top w:val="single" w:sz="4" w:space="0" w:color="auto"/>
              <w:left w:val="single" w:sz="4" w:space="0" w:color="auto"/>
              <w:bottom w:val="single" w:sz="4" w:space="0" w:color="auto"/>
              <w:right w:val="single" w:sz="4" w:space="0" w:color="auto"/>
            </w:tcBorders>
          </w:tcPr>
          <w:p w14:paraId="5D8B58A1" w14:textId="77777777" w:rsidR="00EF03E7" w:rsidRPr="00050C25" w:rsidRDefault="00EF03E7" w:rsidP="00B35D03">
            <w:pPr>
              <w:autoSpaceDE w:val="0"/>
              <w:autoSpaceDN w:val="0"/>
              <w:adjustRightInd w:val="0"/>
              <w:contextualSpacing/>
              <w:mirrorIndents/>
              <w:rPr>
                <w:b/>
              </w:rPr>
            </w:pPr>
            <w:r w:rsidRPr="00050C25">
              <w:rPr>
                <w:b/>
              </w:rPr>
              <w:t>Показатель 2 Направления 3</w:t>
            </w:r>
          </w:p>
          <w:p w14:paraId="45D40BA7" w14:textId="77777777" w:rsidR="00EF03E7" w:rsidRPr="00050C25" w:rsidRDefault="00EF03E7" w:rsidP="00B35D03">
            <w:pPr>
              <w:autoSpaceDE w:val="0"/>
              <w:autoSpaceDN w:val="0"/>
              <w:adjustRightInd w:val="0"/>
              <w:contextualSpacing/>
              <w:mirrorIndents/>
            </w:pPr>
            <w:r w:rsidRPr="00050C25">
              <w:t>Количество посетителей, проводящих досуг в парках, парковых зонах и скверах</w:t>
            </w:r>
          </w:p>
        </w:tc>
        <w:tc>
          <w:tcPr>
            <w:tcW w:w="387" w:type="pct"/>
            <w:tcBorders>
              <w:top w:val="single" w:sz="4" w:space="0" w:color="auto"/>
              <w:left w:val="single" w:sz="4" w:space="0" w:color="auto"/>
              <w:bottom w:val="single" w:sz="4" w:space="0" w:color="auto"/>
              <w:right w:val="single" w:sz="4" w:space="0" w:color="auto"/>
            </w:tcBorders>
          </w:tcPr>
          <w:p w14:paraId="72CFE679" w14:textId="77777777" w:rsidR="00EF03E7" w:rsidRPr="00050C25" w:rsidRDefault="00EF03E7" w:rsidP="00B35D03">
            <w:pPr>
              <w:autoSpaceDE w:val="0"/>
              <w:autoSpaceDN w:val="0"/>
              <w:adjustRightInd w:val="0"/>
              <w:contextualSpacing/>
              <w:mirrorIndents/>
              <w:jc w:val="center"/>
            </w:pPr>
            <w:r w:rsidRPr="00050C25">
              <w:t>чел.</w:t>
            </w:r>
          </w:p>
        </w:tc>
        <w:tc>
          <w:tcPr>
            <w:tcW w:w="604" w:type="pct"/>
            <w:tcBorders>
              <w:top w:val="single" w:sz="4" w:space="0" w:color="auto"/>
              <w:left w:val="single" w:sz="4" w:space="0" w:color="auto"/>
              <w:bottom w:val="single" w:sz="4" w:space="0" w:color="auto"/>
              <w:right w:val="single" w:sz="4" w:space="0" w:color="auto"/>
            </w:tcBorders>
          </w:tcPr>
          <w:p w14:paraId="2CC9A3DF" w14:textId="77777777" w:rsidR="00EF03E7" w:rsidRPr="00050C25" w:rsidRDefault="00EF03E7" w:rsidP="00B35D03">
            <w:pPr>
              <w:autoSpaceDE w:val="0"/>
              <w:autoSpaceDN w:val="0"/>
              <w:adjustRightInd w:val="0"/>
              <w:contextualSpacing/>
              <w:mirrorIndents/>
            </w:pPr>
            <w:r w:rsidRPr="00050C25">
              <w:t>Дискретный показатель</w:t>
            </w:r>
          </w:p>
        </w:tc>
        <w:tc>
          <w:tcPr>
            <w:tcW w:w="1075" w:type="pct"/>
            <w:tcBorders>
              <w:top w:val="single" w:sz="4" w:space="0" w:color="auto"/>
              <w:left w:val="single" w:sz="4" w:space="0" w:color="auto"/>
              <w:bottom w:val="single" w:sz="4" w:space="0" w:color="auto"/>
              <w:right w:val="single" w:sz="4" w:space="0" w:color="auto"/>
            </w:tcBorders>
          </w:tcPr>
          <w:p w14:paraId="4EA07BDA" w14:textId="77777777" w:rsidR="00EF03E7" w:rsidRPr="00050C25" w:rsidRDefault="00EF03E7" w:rsidP="00B35D03">
            <w:pPr>
              <w:autoSpaceDE w:val="0"/>
              <w:autoSpaceDN w:val="0"/>
              <w:adjustRightInd w:val="0"/>
              <w:contextualSpacing/>
              <w:mirrorIndents/>
            </w:pPr>
            <w:r w:rsidRPr="00050C25">
              <w:t xml:space="preserve">Определяется исходя из средней фактической посещаемости парков, парковых зон и скверов </w:t>
            </w:r>
          </w:p>
        </w:tc>
        <w:tc>
          <w:tcPr>
            <w:tcW w:w="1160" w:type="pct"/>
            <w:tcBorders>
              <w:top w:val="single" w:sz="4" w:space="0" w:color="auto"/>
              <w:left w:val="single" w:sz="4" w:space="0" w:color="auto"/>
              <w:bottom w:val="single" w:sz="4" w:space="0" w:color="auto"/>
              <w:right w:val="single" w:sz="4" w:space="0" w:color="auto"/>
            </w:tcBorders>
          </w:tcPr>
          <w:p w14:paraId="7DBC2BDD" w14:textId="77777777" w:rsidR="00EF03E7" w:rsidRPr="00050C25" w:rsidRDefault="00EF03E7" w:rsidP="00B35D03">
            <w:r w:rsidRPr="00050C25">
              <w:t xml:space="preserve">МАУ «Городской парк», другие организации, осуществляющие деятельность в сфере жилищно-коммунального хозяйства и благоустройства (по результатам отбора получателей субсидий согласно </w:t>
            </w:r>
            <w:hyperlink r:id="rId19" w:history="1">
              <w:r w:rsidRPr="00050C25">
                <w:rPr>
                  <w:rStyle w:val="ac"/>
                  <w:rFonts w:eastAsiaTheme="majorEastAsia"/>
                  <w:color w:val="auto"/>
                </w:rPr>
                <w:t>ст. 78</w:t>
              </w:r>
            </w:hyperlink>
            <w:r w:rsidRPr="00050C25">
              <w:t xml:space="preserve"> БК РФ) </w:t>
            </w:r>
          </w:p>
        </w:tc>
        <w:tc>
          <w:tcPr>
            <w:tcW w:w="649" w:type="pct"/>
            <w:tcBorders>
              <w:top w:val="single" w:sz="4" w:space="0" w:color="auto"/>
              <w:left w:val="single" w:sz="4" w:space="0" w:color="auto"/>
              <w:bottom w:val="single" w:sz="4" w:space="0" w:color="auto"/>
            </w:tcBorders>
          </w:tcPr>
          <w:p w14:paraId="36EBBD0A" w14:textId="77777777" w:rsidR="00EF03E7" w:rsidRPr="00050C25" w:rsidRDefault="00EF03E7" w:rsidP="00B35D03">
            <w:r w:rsidRPr="00050C25">
              <w:rPr>
                <w:lang w:eastAsia="ru-RU"/>
              </w:rPr>
              <w:t>рост</w:t>
            </w:r>
          </w:p>
        </w:tc>
      </w:tr>
      <w:tr w:rsidR="00EF03E7" w:rsidRPr="00050C25" w14:paraId="4EDDE65B" w14:textId="77777777" w:rsidTr="00B35D03">
        <w:tc>
          <w:tcPr>
            <w:tcW w:w="176" w:type="pct"/>
            <w:tcBorders>
              <w:top w:val="single" w:sz="4" w:space="0" w:color="auto"/>
              <w:bottom w:val="single" w:sz="4" w:space="0" w:color="auto"/>
              <w:right w:val="single" w:sz="4" w:space="0" w:color="auto"/>
            </w:tcBorders>
          </w:tcPr>
          <w:p w14:paraId="3B71018C" w14:textId="77777777" w:rsidR="00EF03E7" w:rsidRPr="00050C25" w:rsidRDefault="00EF03E7" w:rsidP="00B35D03">
            <w:pPr>
              <w:widowControl w:val="0"/>
              <w:autoSpaceDE w:val="0"/>
              <w:autoSpaceDN w:val="0"/>
              <w:adjustRightInd w:val="0"/>
              <w:jc w:val="center"/>
              <w:rPr>
                <w:lang w:eastAsia="ru-RU"/>
              </w:rPr>
            </w:pPr>
            <w:r>
              <w:rPr>
                <w:lang w:eastAsia="ru-RU"/>
              </w:rPr>
              <w:t>21</w:t>
            </w:r>
          </w:p>
        </w:tc>
        <w:tc>
          <w:tcPr>
            <w:tcW w:w="949" w:type="pct"/>
            <w:tcBorders>
              <w:top w:val="single" w:sz="4" w:space="0" w:color="auto"/>
              <w:left w:val="single" w:sz="4" w:space="0" w:color="auto"/>
              <w:bottom w:val="single" w:sz="4" w:space="0" w:color="auto"/>
              <w:right w:val="single" w:sz="4" w:space="0" w:color="auto"/>
            </w:tcBorders>
          </w:tcPr>
          <w:p w14:paraId="79551FB6" w14:textId="77777777" w:rsidR="00EF03E7" w:rsidRPr="00050C25" w:rsidRDefault="00EF03E7" w:rsidP="00B35D03">
            <w:pPr>
              <w:autoSpaceDE w:val="0"/>
              <w:autoSpaceDN w:val="0"/>
              <w:adjustRightInd w:val="0"/>
              <w:contextualSpacing/>
              <w:mirrorIndents/>
              <w:rPr>
                <w:b/>
              </w:rPr>
            </w:pPr>
            <w:r w:rsidRPr="00050C25">
              <w:rPr>
                <w:b/>
              </w:rPr>
              <w:t>Показатель 3 Направления 3</w:t>
            </w:r>
          </w:p>
          <w:p w14:paraId="51AE90BD" w14:textId="77777777" w:rsidR="00EF03E7" w:rsidRPr="00050C25" w:rsidRDefault="00EF03E7" w:rsidP="00B35D03">
            <w:pPr>
              <w:autoSpaceDE w:val="0"/>
              <w:autoSpaceDN w:val="0"/>
              <w:adjustRightInd w:val="0"/>
              <w:contextualSpacing/>
              <w:mirrorIndents/>
            </w:pPr>
            <w:r w:rsidRPr="00050C25">
              <w:t>Количество мероприятий, проводимых в городских парках</w:t>
            </w:r>
          </w:p>
        </w:tc>
        <w:tc>
          <w:tcPr>
            <w:tcW w:w="387" w:type="pct"/>
            <w:tcBorders>
              <w:top w:val="single" w:sz="4" w:space="0" w:color="auto"/>
              <w:left w:val="single" w:sz="4" w:space="0" w:color="auto"/>
              <w:bottom w:val="single" w:sz="4" w:space="0" w:color="auto"/>
              <w:right w:val="single" w:sz="4" w:space="0" w:color="auto"/>
            </w:tcBorders>
          </w:tcPr>
          <w:p w14:paraId="30F373CF" w14:textId="77777777" w:rsidR="00EF03E7" w:rsidRPr="00050C25" w:rsidRDefault="00EF03E7" w:rsidP="00B35D03">
            <w:pPr>
              <w:autoSpaceDE w:val="0"/>
              <w:autoSpaceDN w:val="0"/>
              <w:adjustRightInd w:val="0"/>
              <w:contextualSpacing/>
              <w:mirrorIndents/>
              <w:jc w:val="center"/>
            </w:pPr>
            <w:r w:rsidRPr="00050C25">
              <w:t>ед.</w:t>
            </w:r>
          </w:p>
        </w:tc>
        <w:tc>
          <w:tcPr>
            <w:tcW w:w="604" w:type="pct"/>
            <w:tcBorders>
              <w:top w:val="single" w:sz="4" w:space="0" w:color="auto"/>
              <w:left w:val="single" w:sz="4" w:space="0" w:color="auto"/>
              <w:bottom w:val="single" w:sz="4" w:space="0" w:color="auto"/>
              <w:right w:val="single" w:sz="4" w:space="0" w:color="auto"/>
            </w:tcBorders>
          </w:tcPr>
          <w:p w14:paraId="06AE9B2D" w14:textId="77777777" w:rsidR="00EF03E7" w:rsidRPr="00050C25" w:rsidRDefault="00EF03E7" w:rsidP="00B35D03">
            <w:pPr>
              <w:autoSpaceDE w:val="0"/>
              <w:autoSpaceDN w:val="0"/>
              <w:adjustRightInd w:val="0"/>
              <w:contextualSpacing/>
              <w:mirrorIndents/>
            </w:pPr>
            <w:r w:rsidRPr="00050C25">
              <w:t>Дискретный показатель</w:t>
            </w:r>
          </w:p>
        </w:tc>
        <w:tc>
          <w:tcPr>
            <w:tcW w:w="1075" w:type="pct"/>
            <w:tcBorders>
              <w:top w:val="single" w:sz="4" w:space="0" w:color="auto"/>
              <w:left w:val="single" w:sz="4" w:space="0" w:color="auto"/>
              <w:bottom w:val="single" w:sz="4" w:space="0" w:color="auto"/>
              <w:right w:val="single" w:sz="4" w:space="0" w:color="auto"/>
            </w:tcBorders>
          </w:tcPr>
          <w:p w14:paraId="7383D20E" w14:textId="77777777" w:rsidR="00EF03E7" w:rsidRPr="00050C25" w:rsidRDefault="00EF03E7" w:rsidP="00B35D03">
            <w:pPr>
              <w:autoSpaceDE w:val="0"/>
              <w:autoSpaceDN w:val="0"/>
              <w:adjustRightInd w:val="0"/>
              <w:contextualSpacing/>
              <w:mirrorIndents/>
            </w:pPr>
            <w:r w:rsidRPr="00050C25">
              <w:t>Определяется на основании данных о количестве фактически проведенных мероприятий</w:t>
            </w:r>
          </w:p>
        </w:tc>
        <w:tc>
          <w:tcPr>
            <w:tcW w:w="1160" w:type="pct"/>
            <w:tcBorders>
              <w:top w:val="single" w:sz="4" w:space="0" w:color="auto"/>
              <w:left w:val="single" w:sz="4" w:space="0" w:color="auto"/>
              <w:bottom w:val="single" w:sz="4" w:space="0" w:color="auto"/>
              <w:right w:val="single" w:sz="4" w:space="0" w:color="auto"/>
            </w:tcBorders>
          </w:tcPr>
          <w:p w14:paraId="231E5295" w14:textId="77777777" w:rsidR="00EF03E7" w:rsidRPr="00050C25" w:rsidRDefault="00EF03E7" w:rsidP="00B35D03">
            <w:r w:rsidRPr="00050C25">
              <w:t xml:space="preserve">МАУ «Городской парк», другие организации, осуществляющие деятельность в сфере жилищно-коммунального хозяйства и благоустройства (по </w:t>
            </w:r>
            <w:r w:rsidRPr="00050C25">
              <w:lastRenderedPageBreak/>
              <w:t xml:space="preserve">результатам отбора получателей субсидий согласно </w:t>
            </w:r>
            <w:hyperlink r:id="rId20" w:history="1">
              <w:r w:rsidRPr="00050C25">
                <w:rPr>
                  <w:rStyle w:val="ac"/>
                  <w:rFonts w:eastAsiaTheme="majorEastAsia"/>
                  <w:color w:val="auto"/>
                </w:rPr>
                <w:t>ст. 78</w:t>
              </w:r>
            </w:hyperlink>
            <w:r w:rsidRPr="00050C25">
              <w:t xml:space="preserve"> БК РФ)</w:t>
            </w:r>
          </w:p>
        </w:tc>
        <w:tc>
          <w:tcPr>
            <w:tcW w:w="649" w:type="pct"/>
            <w:tcBorders>
              <w:top w:val="single" w:sz="4" w:space="0" w:color="auto"/>
              <w:left w:val="single" w:sz="4" w:space="0" w:color="auto"/>
              <w:bottom w:val="single" w:sz="4" w:space="0" w:color="auto"/>
            </w:tcBorders>
          </w:tcPr>
          <w:p w14:paraId="5D52DC65" w14:textId="77777777" w:rsidR="00EF03E7" w:rsidRPr="00050C25" w:rsidRDefault="00EF03E7" w:rsidP="00B35D03">
            <w:r w:rsidRPr="00050C25">
              <w:rPr>
                <w:lang w:eastAsia="ru-RU"/>
              </w:rPr>
              <w:lastRenderedPageBreak/>
              <w:t>рост</w:t>
            </w:r>
          </w:p>
        </w:tc>
      </w:tr>
      <w:tr w:rsidR="00EF03E7" w:rsidRPr="00050C25" w14:paraId="7B6916FC" w14:textId="77777777" w:rsidTr="00B35D03">
        <w:trPr>
          <w:trHeight w:val="1880"/>
        </w:trPr>
        <w:tc>
          <w:tcPr>
            <w:tcW w:w="176" w:type="pct"/>
            <w:tcBorders>
              <w:top w:val="single" w:sz="4" w:space="0" w:color="auto"/>
              <w:bottom w:val="single" w:sz="4" w:space="0" w:color="auto"/>
              <w:right w:val="single" w:sz="4" w:space="0" w:color="auto"/>
            </w:tcBorders>
          </w:tcPr>
          <w:p w14:paraId="31DB1ED4" w14:textId="77777777" w:rsidR="00EF03E7" w:rsidRPr="00050C25" w:rsidRDefault="00EF03E7" w:rsidP="00B35D03">
            <w:pPr>
              <w:widowControl w:val="0"/>
              <w:autoSpaceDE w:val="0"/>
              <w:autoSpaceDN w:val="0"/>
              <w:adjustRightInd w:val="0"/>
              <w:jc w:val="center"/>
              <w:rPr>
                <w:lang w:eastAsia="ru-RU"/>
              </w:rPr>
            </w:pPr>
            <w:r w:rsidRPr="00050C25">
              <w:rPr>
                <w:lang w:eastAsia="ru-RU"/>
              </w:rPr>
              <w:t>2</w:t>
            </w:r>
            <w:r>
              <w:rPr>
                <w:lang w:eastAsia="ru-RU"/>
              </w:rPr>
              <w:t>2</w:t>
            </w:r>
          </w:p>
        </w:tc>
        <w:tc>
          <w:tcPr>
            <w:tcW w:w="949" w:type="pct"/>
            <w:tcBorders>
              <w:top w:val="single" w:sz="4" w:space="0" w:color="auto"/>
              <w:left w:val="single" w:sz="4" w:space="0" w:color="auto"/>
              <w:bottom w:val="single" w:sz="4" w:space="0" w:color="auto"/>
              <w:right w:val="single" w:sz="4" w:space="0" w:color="auto"/>
            </w:tcBorders>
          </w:tcPr>
          <w:p w14:paraId="3E3A88D4" w14:textId="77777777" w:rsidR="00EF03E7" w:rsidRPr="00050C25" w:rsidRDefault="00EF03E7" w:rsidP="00B35D03">
            <w:pPr>
              <w:autoSpaceDE w:val="0"/>
              <w:autoSpaceDN w:val="0"/>
              <w:adjustRightInd w:val="0"/>
              <w:contextualSpacing/>
              <w:mirrorIndents/>
              <w:rPr>
                <w:b/>
              </w:rPr>
            </w:pPr>
            <w:r w:rsidRPr="00050C25">
              <w:rPr>
                <w:b/>
              </w:rPr>
              <w:t xml:space="preserve">Показатель 4 </w:t>
            </w:r>
          </w:p>
          <w:p w14:paraId="669FF060" w14:textId="77777777" w:rsidR="00EF03E7" w:rsidRPr="00050C25" w:rsidRDefault="00EF03E7" w:rsidP="00B35D03">
            <w:pPr>
              <w:autoSpaceDE w:val="0"/>
              <w:autoSpaceDN w:val="0"/>
              <w:adjustRightInd w:val="0"/>
              <w:contextualSpacing/>
              <w:mirrorIndents/>
              <w:rPr>
                <w:b/>
              </w:rPr>
            </w:pPr>
            <w:r w:rsidRPr="00050C25">
              <w:rPr>
                <w:b/>
              </w:rPr>
              <w:t>Направления 3</w:t>
            </w:r>
          </w:p>
          <w:p w14:paraId="20D57808" w14:textId="77777777" w:rsidR="00EF03E7" w:rsidRPr="00050C25" w:rsidRDefault="00EF03E7" w:rsidP="00B35D03">
            <w:pPr>
              <w:autoSpaceDE w:val="0"/>
              <w:autoSpaceDN w:val="0"/>
              <w:adjustRightInd w:val="0"/>
              <w:contextualSpacing/>
              <w:mirrorIndents/>
              <w:rPr>
                <w:b/>
              </w:rPr>
            </w:pPr>
            <w:r w:rsidRPr="00050C25">
              <w:t>Количество малых архитектурных форм, установленных на общественных территориях</w:t>
            </w:r>
          </w:p>
        </w:tc>
        <w:tc>
          <w:tcPr>
            <w:tcW w:w="387" w:type="pct"/>
            <w:tcBorders>
              <w:top w:val="single" w:sz="4" w:space="0" w:color="auto"/>
              <w:left w:val="single" w:sz="4" w:space="0" w:color="auto"/>
              <w:bottom w:val="single" w:sz="4" w:space="0" w:color="auto"/>
              <w:right w:val="single" w:sz="4" w:space="0" w:color="auto"/>
            </w:tcBorders>
          </w:tcPr>
          <w:p w14:paraId="386A86A0" w14:textId="77777777" w:rsidR="00EF03E7" w:rsidRPr="00050C25" w:rsidRDefault="00EF03E7" w:rsidP="00B35D03">
            <w:pPr>
              <w:autoSpaceDE w:val="0"/>
              <w:autoSpaceDN w:val="0"/>
              <w:adjustRightInd w:val="0"/>
              <w:contextualSpacing/>
              <w:mirrorIndents/>
              <w:jc w:val="center"/>
            </w:pPr>
            <w:r w:rsidRPr="00050C25">
              <w:t>шт.</w:t>
            </w:r>
          </w:p>
        </w:tc>
        <w:tc>
          <w:tcPr>
            <w:tcW w:w="604" w:type="pct"/>
            <w:tcBorders>
              <w:top w:val="single" w:sz="4" w:space="0" w:color="auto"/>
              <w:left w:val="single" w:sz="4" w:space="0" w:color="auto"/>
              <w:bottom w:val="single" w:sz="4" w:space="0" w:color="auto"/>
              <w:right w:val="single" w:sz="4" w:space="0" w:color="auto"/>
            </w:tcBorders>
          </w:tcPr>
          <w:p w14:paraId="69BB790C" w14:textId="77777777" w:rsidR="00EF03E7" w:rsidRPr="00050C25" w:rsidRDefault="00EF03E7" w:rsidP="00B35D03">
            <w:pPr>
              <w:autoSpaceDE w:val="0"/>
              <w:autoSpaceDN w:val="0"/>
              <w:adjustRightInd w:val="0"/>
              <w:ind w:right="-108"/>
              <w:contextualSpacing/>
              <w:mirrorIndents/>
            </w:pPr>
            <w:r w:rsidRPr="00050C25">
              <w:rPr>
                <w:lang w:eastAsia="ru-RU"/>
              </w:rPr>
              <w:t>Накопительный итог</w:t>
            </w:r>
          </w:p>
        </w:tc>
        <w:tc>
          <w:tcPr>
            <w:tcW w:w="1075" w:type="pct"/>
            <w:tcBorders>
              <w:top w:val="single" w:sz="4" w:space="0" w:color="auto"/>
              <w:left w:val="single" w:sz="4" w:space="0" w:color="auto"/>
              <w:bottom w:val="single" w:sz="4" w:space="0" w:color="auto"/>
              <w:right w:val="single" w:sz="4" w:space="0" w:color="auto"/>
            </w:tcBorders>
          </w:tcPr>
          <w:p w14:paraId="581FA1CA" w14:textId="77777777" w:rsidR="00EF03E7" w:rsidRPr="00050C25" w:rsidRDefault="00EF03E7" w:rsidP="00B35D03">
            <w:pPr>
              <w:widowControl w:val="0"/>
              <w:autoSpaceDE w:val="0"/>
              <w:autoSpaceDN w:val="0"/>
              <w:adjustRightInd w:val="0"/>
              <w:rPr>
                <w:lang w:eastAsia="ru-RU"/>
              </w:rPr>
            </w:pPr>
            <w:r w:rsidRPr="00050C25">
              <w:rPr>
                <w:lang w:eastAsia="ru-RU"/>
              </w:rPr>
              <w:t xml:space="preserve">Определяется </w:t>
            </w:r>
          </w:p>
          <w:p w14:paraId="508EB9D1" w14:textId="77777777" w:rsidR="00EF03E7" w:rsidRPr="00050C25" w:rsidRDefault="00EF03E7" w:rsidP="00B35D03">
            <w:pPr>
              <w:autoSpaceDE w:val="0"/>
              <w:autoSpaceDN w:val="0"/>
              <w:adjustRightInd w:val="0"/>
              <w:contextualSpacing/>
              <w:mirrorIndents/>
            </w:pPr>
            <w:r w:rsidRPr="00050C25">
              <w:rPr>
                <w:lang w:eastAsia="ru-RU"/>
              </w:rPr>
              <w:t>как фактическое к</w:t>
            </w:r>
            <w:r w:rsidRPr="00050C25">
              <w:rPr>
                <w:bCs/>
                <w:lang w:eastAsia="ru-RU"/>
              </w:rPr>
              <w:t>оличество малых архитектурных форм, установленных на общественных территориях</w:t>
            </w:r>
          </w:p>
        </w:tc>
        <w:tc>
          <w:tcPr>
            <w:tcW w:w="1160" w:type="pct"/>
            <w:tcBorders>
              <w:top w:val="single" w:sz="4" w:space="0" w:color="auto"/>
              <w:left w:val="single" w:sz="4" w:space="0" w:color="auto"/>
              <w:bottom w:val="single" w:sz="4" w:space="0" w:color="auto"/>
              <w:right w:val="single" w:sz="4" w:space="0" w:color="auto"/>
            </w:tcBorders>
          </w:tcPr>
          <w:p w14:paraId="0E7B754C" w14:textId="77777777" w:rsidR="00EF03E7" w:rsidRPr="00050C25" w:rsidRDefault="00EF03E7" w:rsidP="00B35D03">
            <w:r w:rsidRPr="00050C25">
              <w:t>МАУ «Городской парк», «</w:t>
            </w:r>
            <w:r w:rsidRPr="00050C25">
              <w:rPr>
                <w:bCs/>
              </w:rPr>
              <w:t>Автономная некоммерческая организация</w:t>
            </w:r>
            <w:r w:rsidRPr="00050C25">
              <w:t xml:space="preserve"> «Агентство городского развития – Обнинский бизнес инкубатор» </w:t>
            </w:r>
          </w:p>
          <w:p w14:paraId="314FAD71" w14:textId="77777777" w:rsidR="00EF03E7" w:rsidRPr="00050C25" w:rsidRDefault="00EF03E7" w:rsidP="00B35D03">
            <w:r w:rsidRPr="00050C25">
              <w:t xml:space="preserve">(АНО «АГРО»), другие организации, осуществляющие деятельность в сфере жилищно-коммунального хозяйства и благоустройства (по результатам отбора получателей субсидий согласно </w:t>
            </w:r>
            <w:hyperlink r:id="rId21" w:history="1">
              <w:r w:rsidRPr="00050C25">
                <w:rPr>
                  <w:rStyle w:val="ac"/>
                  <w:rFonts w:eastAsiaTheme="majorEastAsia"/>
                  <w:color w:val="auto"/>
                </w:rPr>
                <w:t>ст. 78</w:t>
              </w:r>
            </w:hyperlink>
            <w:r w:rsidRPr="00050C25">
              <w:t xml:space="preserve"> БК РФ)</w:t>
            </w:r>
          </w:p>
        </w:tc>
        <w:tc>
          <w:tcPr>
            <w:tcW w:w="649" w:type="pct"/>
            <w:tcBorders>
              <w:top w:val="single" w:sz="4" w:space="0" w:color="auto"/>
              <w:left w:val="single" w:sz="4" w:space="0" w:color="auto"/>
              <w:bottom w:val="single" w:sz="4" w:space="0" w:color="auto"/>
            </w:tcBorders>
          </w:tcPr>
          <w:p w14:paraId="58BD90CE" w14:textId="77777777" w:rsidR="00EF03E7" w:rsidRPr="00050C25" w:rsidRDefault="00EF03E7" w:rsidP="00B35D03">
            <w:r w:rsidRPr="00050C25">
              <w:rPr>
                <w:lang w:eastAsia="ru-RU"/>
              </w:rPr>
              <w:t>рост</w:t>
            </w:r>
          </w:p>
        </w:tc>
      </w:tr>
      <w:tr w:rsidR="00EF03E7" w:rsidRPr="00050C25" w14:paraId="7438536D" w14:textId="77777777" w:rsidTr="00B35D03">
        <w:tc>
          <w:tcPr>
            <w:tcW w:w="176" w:type="pct"/>
            <w:tcBorders>
              <w:top w:val="single" w:sz="4" w:space="0" w:color="auto"/>
              <w:bottom w:val="single" w:sz="4" w:space="0" w:color="auto"/>
              <w:right w:val="single" w:sz="4" w:space="0" w:color="auto"/>
            </w:tcBorders>
          </w:tcPr>
          <w:p w14:paraId="09A3ADD2" w14:textId="77777777" w:rsidR="00EF03E7" w:rsidRPr="00050C25" w:rsidRDefault="00EF03E7" w:rsidP="00B35D03">
            <w:pPr>
              <w:widowControl w:val="0"/>
              <w:autoSpaceDE w:val="0"/>
              <w:autoSpaceDN w:val="0"/>
              <w:adjustRightInd w:val="0"/>
              <w:jc w:val="center"/>
              <w:rPr>
                <w:lang w:eastAsia="ru-RU"/>
              </w:rPr>
            </w:pPr>
            <w:r w:rsidRPr="00050C25">
              <w:rPr>
                <w:lang w:eastAsia="ru-RU"/>
              </w:rPr>
              <w:t>2</w:t>
            </w:r>
            <w:r>
              <w:rPr>
                <w:lang w:eastAsia="ru-RU"/>
              </w:rPr>
              <w:t>3</w:t>
            </w:r>
          </w:p>
        </w:tc>
        <w:tc>
          <w:tcPr>
            <w:tcW w:w="949" w:type="pct"/>
            <w:tcBorders>
              <w:top w:val="single" w:sz="4" w:space="0" w:color="auto"/>
              <w:bottom w:val="single" w:sz="4" w:space="0" w:color="auto"/>
              <w:right w:val="single" w:sz="4" w:space="0" w:color="auto"/>
            </w:tcBorders>
            <w:shd w:val="clear" w:color="auto" w:fill="FFFFFF" w:themeFill="background1"/>
          </w:tcPr>
          <w:p w14:paraId="675016E5" w14:textId="77777777" w:rsidR="00EF03E7" w:rsidRPr="00050C25" w:rsidRDefault="00EF03E7" w:rsidP="00B35D03">
            <w:pPr>
              <w:widowControl w:val="0"/>
              <w:autoSpaceDE w:val="0"/>
              <w:autoSpaceDN w:val="0"/>
              <w:adjustRightInd w:val="0"/>
              <w:rPr>
                <w:bCs/>
                <w:lang w:eastAsia="ru-RU"/>
              </w:rPr>
            </w:pPr>
            <w:r w:rsidRPr="00050C25">
              <w:rPr>
                <w:b/>
                <w:bCs/>
                <w:lang w:eastAsia="ru-RU"/>
              </w:rPr>
              <w:t xml:space="preserve">Показатель 1 Направления 4 </w:t>
            </w:r>
            <w:r w:rsidRPr="00050C25">
              <w:rPr>
                <w:bCs/>
                <w:lang w:eastAsia="ru-RU"/>
              </w:rPr>
              <w:t>Количество обслуживаемых площадок</w:t>
            </w:r>
          </w:p>
          <w:p w14:paraId="068B4595" w14:textId="77777777" w:rsidR="00EF03E7" w:rsidRPr="00050C25" w:rsidRDefault="00EF03E7" w:rsidP="00B35D03">
            <w:pPr>
              <w:widowControl w:val="0"/>
              <w:autoSpaceDE w:val="0"/>
              <w:autoSpaceDN w:val="0"/>
              <w:adjustRightInd w:val="0"/>
              <w:rPr>
                <w:b/>
                <w:lang w:eastAsia="ru-RU"/>
              </w:rPr>
            </w:pPr>
          </w:p>
        </w:tc>
        <w:tc>
          <w:tcPr>
            <w:tcW w:w="387" w:type="pct"/>
            <w:tcBorders>
              <w:top w:val="single" w:sz="4" w:space="0" w:color="auto"/>
              <w:left w:val="single" w:sz="4" w:space="0" w:color="auto"/>
              <w:bottom w:val="single" w:sz="4" w:space="0" w:color="auto"/>
              <w:right w:val="single" w:sz="4" w:space="0" w:color="auto"/>
            </w:tcBorders>
            <w:shd w:val="clear" w:color="auto" w:fill="FFFFFF" w:themeFill="background1"/>
          </w:tcPr>
          <w:p w14:paraId="27F9184F" w14:textId="77777777" w:rsidR="00EF03E7" w:rsidRPr="00050C25" w:rsidRDefault="00EF03E7" w:rsidP="00B35D03">
            <w:pPr>
              <w:widowControl w:val="0"/>
              <w:autoSpaceDE w:val="0"/>
              <w:autoSpaceDN w:val="0"/>
              <w:adjustRightInd w:val="0"/>
              <w:jc w:val="center"/>
              <w:rPr>
                <w:lang w:eastAsia="ru-RU"/>
              </w:rPr>
            </w:pPr>
            <w:r w:rsidRPr="00050C25">
              <w:rPr>
                <w:lang w:eastAsia="ru-RU"/>
              </w:rPr>
              <w:t>ед.</w:t>
            </w:r>
          </w:p>
        </w:tc>
        <w:tc>
          <w:tcPr>
            <w:tcW w:w="604" w:type="pct"/>
            <w:tcBorders>
              <w:top w:val="single" w:sz="4" w:space="0" w:color="auto"/>
              <w:left w:val="single" w:sz="4" w:space="0" w:color="auto"/>
              <w:bottom w:val="single" w:sz="4" w:space="0" w:color="auto"/>
              <w:right w:val="single" w:sz="4" w:space="0" w:color="auto"/>
            </w:tcBorders>
          </w:tcPr>
          <w:p w14:paraId="1A264480" w14:textId="77777777" w:rsidR="00EF03E7" w:rsidRPr="00050C25" w:rsidRDefault="00EF03E7" w:rsidP="00B35D03">
            <w:pPr>
              <w:widowControl w:val="0"/>
              <w:autoSpaceDE w:val="0"/>
              <w:autoSpaceDN w:val="0"/>
              <w:adjustRightInd w:val="0"/>
              <w:ind w:right="-108"/>
              <w:rPr>
                <w:lang w:eastAsia="ru-RU"/>
              </w:rPr>
            </w:pPr>
            <w:r w:rsidRPr="00050C25">
              <w:rPr>
                <w:lang w:eastAsia="ru-RU"/>
              </w:rPr>
              <w:t>Накопительный итог</w:t>
            </w:r>
          </w:p>
        </w:tc>
        <w:tc>
          <w:tcPr>
            <w:tcW w:w="1075" w:type="pct"/>
            <w:tcBorders>
              <w:top w:val="single" w:sz="4" w:space="0" w:color="auto"/>
              <w:left w:val="single" w:sz="4" w:space="0" w:color="auto"/>
              <w:bottom w:val="single" w:sz="4" w:space="0" w:color="auto"/>
              <w:right w:val="single" w:sz="4" w:space="0" w:color="auto"/>
            </w:tcBorders>
          </w:tcPr>
          <w:p w14:paraId="491EA603" w14:textId="77777777" w:rsidR="00EF03E7" w:rsidRPr="00050C25" w:rsidRDefault="00EF03E7" w:rsidP="00B35D03">
            <w:pPr>
              <w:widowControl w:val="0"/>
              <w:autoSpaceDE w:val="0"/>
              <w:autoSpaceDN w:val="0"/>
              <w:adjustRightInd w:val="0"/>
              <w:rPr>
                <w:lang w:eastAsia="ru-RU"/>
              </w:rPr>
            </w:pPr>
            <w:r w:rsidRPr="00050C25">
              <w:rPr>
                <w:lang w:eastAsia="ru-RU"/>
              </w:rPr>
              <w:t xml:space="preserve">Определяется </w:t>
            </w:r>
          </w:p>
          <w:p w14:paraId="37D38DD1" w14:textId="77777777" w:rsidR="00EF03E7" w:rsidRPr="00050C25" w:rsidRDefault="00EF03E7" w:rsidP="00B35D03">
            <w:pPr>
              <w:widowControl w:val="0"/>
              <w:autoSpaceDE w:val="0"/>
              <w:autoSpaceDN w:val="0"/>
              <w:adjustRightInd w:val="0"/>
              <w:rPr>
                <w:lang w:eastAsia="ru-RU"/>
              </w:rPr>
            </w:pPr>
            <w:r w:rsidRPr="00050C25">
              <w:rPr>
                <w:lang w:eastAsia="ru-RU"/>
              </w:rPr>
              <w:t>как фактическое к</w:t>
            </w:r>
            <w:r w:rsidRPr="00050C25">
              <w:rPr>
                <w:bCs/>
                <w:lang w:eastAsia="ru-RU"/>
              </w:rPr>
              <w:t>оличество обслуживаемых площадок</w:t>
            </w:r>
          </w:p>
        </w:tc>
        <w:tc>
          <w:tcPr>
            <w:tcW w:w="1160" w:type="pct"/>
            <w:tcBorders>
              <w:top w:val="single" w:sz="4" w:space="0" w:color="auto"/>
              <w:left w:val="single" w:sz="4" w:space="0" w:color="auto"/>
              <w:bottom w:val="single" w:sz="4" w:space="0" w:color="auto"/>
              <w:right w:val="single" w:sz="4" w:space="0" w:color="auto"/>
            </w:tcBorders>
          </w:tcPr>
          <w:p w14:paraId="49F464C4" w14:textId="77777777" w:rsidR="00EF03E7" w:rsidRPr="00050C25" w:rsidRDefault="00EF03E7" w:rsidP="00B35D03">
            <w:r w:rsidRPr="00050C25">
              <w:rPr>
                <w:lang w:eastAsia="ru-RU"/>
              </w:rPr>
              <w:t>МКУ «БРУ»</w:t>
            </w:r>
          </w:p>
        </w:tc>
        <w:tc>
          <w:tcPr>
            <w:tcW w:w="649" w:type="pct"/>
            <w:tcBorders>
              <w:top w:val="single" w:sz="4" w:space="0" w:color="auto"/>
              <w:left w:val="single" w:sz="4" w:space="0" w:color="auto"/>
              <w:bottom w:val="single" w:sz="4" w:space="0" w:color="auto"/>
            </w:tcBorders>
          </w:tcPr>
          <w:p w14:paraId="3FCA84E0" w14:textId="77777777" w:rsidR="00EF03E7" w:rsidRPr="00050C25" w:rsidRDefault="00EF03E7" w:rsidP="00B35D03">
            <w:pPr>
              <w:widowControl w:val="0"/>
              <w:autoSpaceDE w:val="0"/>
              <w:autoSpaceDN w:val="0"/>
              <w:adjustRightInd w:val="0"/>
              <w:rPr>
                <w:lang w:eastAsia="ru-RU"/>
              </w:rPr>
            </w:pPr>
            <w:r w:rsidRPr="00050C25">
              <w:rPr>
                <w:lang w:eastAsia="ru-RU"/>
              </w:rPr>
              <w:t xml:space="preserve">стабильность, </w:t>
            </w:r>
          </w:p>
          <w:p w14:paraId="57585EC3" w14:textId="77777777" w:rsidR="00EF03E7" w:rsidRPr="00050C25" w:rsidRDefault="00EF03E7" w:rsidP="00B35D03">
            <w:pPr>
              <w:widowControl w:val="0"/>
              <w:autoSpaceDE w:val="0"/>
              <w:autoSpaceDN w:val="0"/>
              <w:adjustRightInd w:val="0"/>
              <w:rPr>
                <w:lang w:eastAsia="ru-RU"/>
              </w:rPr>
            </w:pPr>
            <w:r w:rsidRPr="00050C25">
              <w:rPr>
                <w:lang w:eastAsia="ru-RU"/>
              </w:rPr>
              <w:t>рост</w:t>
            </w:r>
          </w:p>
        </w:tc>
      </w:tr>
      <w:tr w:rsidR="00EF03E7" w:rsidRPr="00050C25" w14:paraId="612EBDB8" w14:textId="77777777" w:rsidTr="00B35D03">
        <w:trPr>
          <w:trHeight w:val="1715"/>
        </w:trPr>
        <w:tc>
          <w:tcPr>
            <w:tcW w:w="176" w:type="pct"/>
            <w:tcBorders>
              <w:top w:val="single" w:sz="4" w:space="0" w:color="auto"/>
              <w:bottom w:val="single" w:sz="4" w:space="0" w:color="auto"/>
              <w:right w:val="single" w:sz="4" w:space="0" w:color="auto"/>
            </w:tcBorders>
          </w:tcPr>
          <w:p w14:paraId="2FE56EB7" w14:textId="77777777" w:rsidR="00EF03E7" w:rsidRPr="00050C25" w:rsidRDefault="00EF03E7" w:rsidP="00B35D03">
            <w:pPr>
              <w:widowControl w:val="0"/>
              <w:autoSpaceDE w:val="0"/>
              <w:autoSpaceDN w:val="0"/>
              <w:adjustRightInd w:val="0"/>
              <w:jc w:val="center"/>
              <w:rPr>
                <w:lang w:eastAsia="ru-RU"/>
              </w:rPr>
            </w:pPr>
            <w:r>
              <w:rPr>
                <w:lang w:eastAsia="ru-RU"/>
              </w:rPr>
              <w:lastRenderedPageBreak/>
              <w:t>24</w:t>
            </w:r>
          </w:p>
        </w:tc>
        <w:tc>
          <w:tcPr>
            <w:tcW w:w="949" w:type="pct"/>
            <w:tcBorders>
              <w:top w:val="single" w:sz="4" w:space="0" w:color="auto"/>
              <w:bottom w:val="single" w:sz="4" w:space="0" w:color="auto"/>
              <w:right w:val="single" w:sz="4" w:space="0" w:color="auto"/>
            </w:tcBorders>
            <w:shd w:val="clear" w:color="auto" w:fill="FFFFFF" w:themeFill="background1"/>
          </w:tcPr>
          <w:p w14:paraId="0FD52E89" w14:textId="77777777" w:rsidR="00EF03E7" w:rsidRPr="00050C25" w:rsidRDefault="00EF03E7" w:rsidP="00B35D03">
            <w:pPr>
              <w:widowControl w:val="0"/>
              <w:autoSpaceDE w:val="0"/>
              <w:autoSpaceDN w:val="0"/>
              <w:adjustRightInd w:val="0"/>
              <w:rPr>
                <w:b/>
                <w:bCs/>
                <w:lang w:eastAsia="ru-RU"/>
              </w:rPr>
            </w:pPr>
            <w:r w:rsidRPr="00050C25">
              <w:rPr>
                <w:b/>
                <w:bCs/>
                <w:lang w:eastAsia="ru-RU"/>
              </w:rPr>
              <w:t>Показатель 2 Направления 4</w:t>
            </w:r>
          </w:p>
          <w:p w14:paraId="0066FF43" w14:textId="77777777" w:rsidR="00EF03E7" w:rsidRPr="00050C25" w:rsidRDefault="00EF03E7" w:rsidP="00B35D03">
            <w:pPr>
              <w:widowControl w:val="0"/>
              <w:autoSpaceDE w:val="0"/>
              <w:autoSpaceDN w:val="0"/>
              <w:adjustRightInd w:val="0"/>
              <w:rPr>
                <w:lang w:eastAsia="ru-RU"/>
              </w:rPr>
            </w:pPr>
            <w:r w:rsidRPr="00050C25">
              <w:rPr>
                <w:lang w:eastAsia="ru-RU"/>
              </w:rPr>
              <w:t>Количество инвентаризованных мест захоронений на городских кладбищах</w:t>
            </w:r>
          </w:p>
        </w:tc>
        <w:tc>
          <w:tcPr>
            <w:tcW w:w="387" w:type="pct"/>
            <w:tcBorders>
              <w:top w:val="single" w:sz="4" w:space="0" w:color="auto"/>
              <w:left w:val="single" w:sz="4" w:space="0" w:color="auto"/>
              <w:bottom w:val="single" w:sz="4" w:space="0" w:color="auto"/>
              <w:right w:val="single" w:sz="4" w:space="0" w:color="auto"/>
            </w:tcBorders>
            <w:shd w:val="clear" w:color="auto" w:fill="FFFFFF" w:themeFill="background1"/>
          </w:tcPr>
          <w:p w14:paraId="0A5B5761" w14:textId="77777777" w:rsidR="00EF03E7" w:rsidRPr="00050C25" w:rsidRDefault="00EF03E7" w:rsidP="00B35D03">
            <w:pPr>
              <w:widowControl w:val="0"/>
              <w:autoSpaceDE w:val="0"/>
              <w:autoSpaceDN w:val="0"/>
              <w:adjustRightInd w:val="0"/>
              <w:jc w:val="center"/>
              <w:rPr>
                <w:lang w:eastAsia="ru-RU"/>
              </w:rPr>
            </w:pPr>
            <w:r w:rsidRPr="00050C25">
              <w:rPr>
                <w:lang w:eastAsia="ru-RU"/>
              </w:rPr>
              <w:t>ед.</w:t>
            </w:r>
          </w:p>
        </w:tc>
        <w:tc>
          <w:tcPr>
            <w:tcW w:w="604" w:type="pct"/>
            <w:tcBorders>
              <w:top w:val="single" w:sz="4" w:space="0" w:color="auto"/>
              <w:left w:val="single" w:sz="4" w:space="0" w:color="auto"/>
              <w:bottom w:val="single" w:sz="4" w:space="0" w:color="auto"/>
              <w:right w:val="single" w:sz="4" w:space="0" w:color="auto"/>
            </w:tcBorders>
          </w:tcPr>
          <w:p w14:paraId="6D33D3E4" w14:textId="77777777" w:rsidR="00EF03E7" w:rsidRPr="00050C25" w:rsidRDefault="00EF03E7" w:rsidP="00B35D03">
            <w:r w:rsidRPr="00050C25">
              <w:rPr>
                <w:lang w:eastAsia="ru-RU"/>
              </w:rPr>
              <w:t>Дискретный показатель</w:t>
            </w:r>
          </w:p>
        </w:tc>
        <w:tc>
          <w:tcPr>
            <w:tcW w:w="1075" w:type="pct"/>
            <w:tcBorders>
              <w:top w:val="single" w:sz="4" w:space="0" w:color="auto"/>
              <w:left w:val="single" w:sz="4" w:space="0" w:color="auto"/>
              <w:bottom w:val="single" w:sz="4" w:space="0" w:color="auto"/>
              <w:right w:val="single" w:sz="4" w:space="0" w:color="auto"/>
            </w:tcBorders>
          </w:tcPr>
          <w:p w14:paraId="7854CE1F" w14:textId="77777777" w:rsidR="00EF03E7" w:rsidRPr="00050C25" w:rsidRDefault="00EF03E7" w:rsidP="00B35D03">
            <w:pPr>
              <w:widowControl w:val="0"/>
              <w:autoSpaceDE w:val="0"/>
              <w:autoSpaceDN w:val="0"/>
              <w:adjustRightInd w:val="0"/>
              <w:rPr>
                <w:lang w:eastAsia="ru-RU"/>
              </w:rPr>
            </w:pPr>
            <w:r w:rsidRPr="00050C25">
              <w:rPr>
                <w:lang w:eastAsia="ru-RU"/>
              </w:rPr>
              <w:t xml:space="preserve">Определяется </w:t>
            </w:r>
          </w:p>
          <w:p w14:paraId="6874795D" w14:textId="77777777" w:rsidR="00EF03E7" w:rsidRPr="00050C25" w:rsidRDefault="00EF03E7" w:rsidP="00B35D03">
            <w:pPr>
              <w:widowControl w:val="0"/>
              <w:autoSpaceDE w:val="0"/>
              <w:autoSpaceDN w:val="0"/>
              <w:adjustRightInd w:val="0"/>
              <w:rPr>
                <w:lang w:eastAsia="ru-RU"/>
              </w:rPr>
            </w:pPr>
            <w:r w:rsidRPr="00050C25">
              <w:rPr>
                <w:lang w:eastAsia="ru-RU"/>
              </w:rPr>
              <w:t>как фактическое количество инвентаризованных мест захоронений на городских кладбищах</w:t>
            </w:r>
          </w:p>
        </w:tc>
        <w:tc>
          <w:tcPr>
            <w:tcW w:w="1160" w:type="pct"/>
            <w:tcBorders>
              <w:top w:val="single" w:sz="4" w:space="0" w:color="auto"/>
              <w:left w:val="single" w:sz="4" w:space="0" w:color="auto"/>
              <w:bottom w:val="single" w:sz="4" w:space="0" w:color="auto"/>
              <w:right w:val="single" w:sz="4" w:space="0" w:color="auto"/>
            </w:tcBorders>
          </w:tcPr>
          <w:p w14:paraId="5760D999" w14:textId="77777777" w:rsidR="00EF03E7" w:rsidRPr="00050C25" w:rsidRDefault="00EF03E7" w:rsidP="00B35D03">
            <w:r w:rsidRPr="00050C25">
              <w:rPr>
                <w:lang w:eastAsia="ru-RU"/>
              </w:rPr>
              <w:t>МКУ «БРУ»</w:t>
            </w:r>
          </w:p>
        </w:tc>
        <w:tc>
          <w:tcPr>
            <w:tcW w:w="649" w:type="pct"/>
            <w:tcBorders>
              <w:top w:val="single" w:sz="4" w:space="0" w:color="auto"/>
              <w:left w:val="single" w:sz="4" w:space="0" w:color="auto"/>
              <w:bottom w:val="single" w:sz="4" w:space="0" w:color="auto"/>
            </w:tcBorders>
          </w:tcPr>
          <w:p w14:paraId="3988A33E" w14:textId="77777777" w:rsidR="00EF03E7" w:rsidRPr="00050C25" w:rsidRDefault="00EF03E7" w:rsidP="00B35D03">
            <w:pPr>
              <w:widowControl w:val="0"/>
              <w:autoSpaceDE w:val="0"/>
              <w:autoSpaceDN w:val="0"/>
              <w:adjustRightInd w:val="0"/>
              <w:rPr>
                <w:lang w:eastAsia="ru-RU"/>
              </w:rPr>
            </w:pPr>
            <w:r w:rsidRPr="00050C25">
              <w:rPr>
                <w:lang w:eastAsia="ru-RU"/>
              </w:rPr>
              <w:t xml:space="preserve">стабильность, </w:t>
            </w:r>
          </w:p>
          <w:p w14:paraId="49EB4123" w14:textId="77777777" w:rsidR="00EF03E7" w:rsidRPr="00050C25" w:rsidRDefault="00EF03E7" w:rsidP="00B35D03">
            <w:pPr>
              <w:widowControl w:val="0"/>
              <w:autoSpaceDE w:val="0"/>
              <w:autoSpaceDN w:val="0"/>
              <w:adjustRightInd w:val="0"/>
              <w:rPr>
                <w:lang w:eastAsia="ru-RU"/>
              </w:rPr>
            </w:pPr>
            <w:r w:rsidRPr="00050C25">
              <w:rPr>
                <w:lang w:eastAsia="ru-RU"/>
              </w:rPr>
              <w:t>рост</w:t>
            </w:r>
          </w:p>
        </w:tc>
      </w:tr>
      <w:tr w:rsidR="00EF03E7" w:rsidRPr="00050C25" w14:paraId="1BCE4B1C" w14:textId="77777777" w:rsidTr="00B35D03">
        <w:tc>
          <w:tcPr>
            <w:tcW w:w="176" w:type="pct"/>
            <w:tcBorders>
              <w:top w:val="single" w:sz="4" w:space="0" w:color="auto"/>
              <w:bottom w:val="single" w:sz="4" w:space="0" w:color="auto"/>
              <w:right w:val="single" w:sz="4" w:space="0" w:color="auto"/>
            </w:tcBorders>
          </w:tcPr>
          <w:p w14:paraId="59312C29" w14:textId="77777777" w:rsidR="00EF03E7" w:rsidRPr="00050C25" w:rsidRDefault="00EF03E7" w:rsidP="00B35D03">
            <w:pPr>
              <w:widowControl w:val="0"/>
              <w:autoSpaceDE w:val="0"/>
              <w:autoSpaceDN w:val="0"/>
              <w:adjustRightInd w:val="0"/>
              <w:jc w:val="center"/>
              <w:rPr>
                <w:lang w:eastAsia="ru-RU"/>
              </w:rPr>
            </w:pPr>
            <w:r>
              <w:rPr>
                <w:lang w:eastAsia="ru-RU"/>
              </w:rPr>
              <w:t>25</w:t>
            </w:r>
          </w:p>
        </w:tc>
        <w:tc>
          <w:tcPr>
            <w:tcW w:w="949" w:type="pct"/>
            <w:tcBorders>
              <w:top w:val="single" w:sz="4" w:space="0" w:color="auto"/>
              <w:bottom w:val="single" w:sz="4" w:space="0" w:color="auto"/>
              <w:right w:val="single" w:sz="4" w:space="0" w:color="auto"/>
            </w:tcBorders>
            <w:shd w:val="clear" w:color="auto" w:fill="FFFFFF" w:themeFill="background1"/>
          </w:tcPr>
          <w:p w14:paraId="4E780573" w14:textId="77777777" w:rsidR="00EF03E7" w:rsidRPr="00050C25" w:rsidRDefault="00EF03E7" w:rsidP="00B35D03">
            <w:pPr>
              <w:widowControl w:val="0"/>
              <w:autoSpaceDE w:val="0"/>
              <w:autoSpaceDN w:val="0"/>
              <w:adjustRightInd w:val="0"/>
              <w:rPr>
                <w:b/>
                <w:bCs/>
                <w:lang w:eastAsia="ru-RU"/>
              </w:rPr>
            </w:pPr>
            <w:r w:rsidRPr="00050C25">
              <w:rPr>
                <w:b/>
                <w:bCs/>
                <w:lang w:eastAsia="ru-RU"/>
              </w:rPr>
              <w:t>Показатель 3 Направления 4</w:t>
            </w:r>
          </w:p>
          <w:p w14:paraId="6D75DD79" w14:textId="77777777" w:rsidR="00EF03E7" w:rsidRPr="00050C25" w:rsidRDefault="00EF03E7" w:rsidP="00B35D03">
            <w:pPr>
              <w:widowControl w:val="0"/>
              <w:autoSpaceDE w:val="0"/>
              <w:autoSpaceDN w:val="0"/>
              <w:adjustRightInd w:val="0"/>
              <w:rPr>
                <w:bCs/>
                <w:lang w:eastAsia="ru-RU"/>
              </w:rPr>
            </w:pPr>
            <w:r w:rsidRPr="00050C25">
              <w:rPr>
                <w:bCs/>
                <w:lang w:eastAsia="ru-RU"/>
              </w:rPr>
              <w:t>Количество оказанных услуг по погребению</w:t>
            </w:r>
          </w:p>
          <w:p w14:paraId="5DBE5CD9" w14:textId="77777777" w:rsidR="00EF03E7" w:rsidRPr="00050C25" w:rsidRDefault="00EF03E7" w:rsidP="00B35D03">
            <w:pPr>
              <w:widowControl w:val="0"/>
              <w:autoSpaceDE w:val="0"/>
              <w:autoSpaceDN w:val="0"/>
              <w:adjustRightInd w:val="0"/>
              <w:rPr>
                <w:bCs/>
                <w:lang w:eastAsia="ru-RU"/>
              </w:rPr>
            </w:pPr>
          </w:p>
        </w:tc>
        <w:tc>
          <w:tcPr>
            <w:tcW w:w="387" w:type="pct"/>
            <w:tcBorders>
              <w:top w:val="single" w:sz="4" w:space="0" w:color="auto"/>
              <w:left w:val="single" w:sz="4" w:space="0" w:color="auto"/>
              <w:bottom w:val="single" w:sz="4" w:space="0" w:color="auto"/>
              <w:right w:val="single" w:sz="4" w:space="0" w:color="auto"/>
            </w:tcBorders>
            <w:shd w:val="clear" w:color="auto" w:fill="FFFFFF" w:themeFill="background1"/>
          </w:tcPr>
          <w:p w14:paraId="6AFCCE44" w14:textId="77777777" w:rsidR="00EF03E7" w:rsidRPr="00050C25" w:rsidRDefault="00EF03E7" w:rsidP="00B35D03">
            <w:pPr>
              <w:widowControl w:val="0"/>
              <w:autoSpaceDE w:val="0"/>
              <w:autoSpaceDN w:val="0"/>
              <w:adjustRightInd w:val="0"/>
              <w:jc w:val="center"/>
              <w:rPr>
                <w:lang w:eastAsia="ru-RU"/>
              </w:rPr>
            </w:pPr>
            <w:r w:rsidRPr="00050C25">
              <w:rPr>
                <w:lang w:eastAsia="ru-RU"/>
              </w:rPr>
              <w:t>ед.</w:t>
            </w:r>
          </w:p>
        </w:tc>
        <w:tc>
          <w:tcPr>
            <w:tcW w:w="604" w:type="pct"/>
            <w:tcBorders>
              <w:top w:val="single" w:sz="4" w:space="0" w:color="auto"/>
              <w:left w:val="single" w:sz="4" w:space="0" w:color="auto"/>
              <w:bottom w:val="single" w:sz="4" w:space="0" w:color="auto"/>
              <w:right w:val="single" w:sz="4" w:space="0" w:color="auto"/>
            </w:tcBorders>
          </w:tcPr>
          <w:p w14:paraId="7F81F3F2" w14:textId="77777777" w:rsidR="00EF03E7" w:rsidRPr="00050C25" w:rsidRDefault="00EF03E7" w:rsidP="00B35D03">
            <w:r w:rsidRPr="00050C25">
              <w:rPr>
                <w:lang w:eastAsia="ru-RU"/>
              </w:rPr>
              <w:t xml:space="preserve">Дискретный показатель </w:t>
            </w:r>
          </w:p>
        </w:tc>
        <w:tc>
          <w:tcPr>
            <w:tcW w:w="1075" w:type="pct"/>
            <w:tcBorders>
              <w:top w:val="single" w:sz="4" w:space="0" w:color="auto"/>
              <w:left w:val="single" w:sz="4" w:space="0" w:color="auto"/>
              <w:bottom w:val="single" w:sz="4" w:space="0" w:color="auto"/>
              <w:right w:val="single" w:sz="4" w:space="0" w:color="auto"/>
            </w:tcBorders>
          </w:tcPr>
          <w:p w14:paraId="377884D3" w14:textId="77777777" w:rsidR="00EF03E7" w:rsidRPr="00050C25" w:rsidRDefault="00EF03E7" w:rsidP="00B35D03">
            <w:pPr>
              <w:widowControl w:val="0"/>
              <w:autoSpaceDE w:val="0"/>
              <w:autoSpaceDN w:val="0"/>
              <w:adjustRightInd w:val="0"/>
              <w:rPr>
                <w:lang w:eastAsia="ru-RU"/>
              </w:rPr>
            </w:pPr>
            <w:r w:rsidRPr="00050C25">
              <w:rPr>
                <w:lang w:eastAsia="ru-RU"/>
              </w:rPr>
              <w:t xml:space="preserve">Определяется </w:t>
            </w:r>
          </w:p>
          <w:p w14:paraId="258C5A83" w14:textId="77777777" w:rsidR="00EF03E7" w:rsidRPr="00050C25" w:rsidRDefault="00EF03E7" w:rsidP="00B35D03">
            <w:pPr>
              <w:widowControl w:val="0"/>
              <w:autoSpaceDE w:val="0"/>
              <w:autoSpaceDN w:val="0"/>
              <w:adjustRightInd w:val="0"/>
              <w:rPr>
                <w:lang w:eastAsia="ru-RU"/>
              </w:rPr>
            </w:pPr>
            <w:r w:rsidRPr="00050C25">
              <w:rPr>
                <w:lang w:eastAsia="ru-RU"/>
              </w:rPr>
              <w:t>как фактическое количество</w:t>
            </w:r>
          </w:p>
          <w:p w14:paraId="14790E7D" w14:textId="77777777" w:rsidR="00EF03E7" w:rsidRPr="00050C25" w:rsidRDefault="00EF03E7" w:rsidP="00B35D03">
            <w:pPr>
              <w:widowControl w:val="0"/>
              <w:autoSpaceDE w:val="0"/>
              <w:autoSpaceDN w:val="0"/>
              <w:adjustRightInd w:val="0"/>
              <w:rPr>
                <w:lang w:eastAsia="ru-RU"/>
              </w:rPr>
            </w:pPr>
            <w:r w:rsidRPr="00050C25">
              <w:rPr>
                <w:lang w:eastAsia="ru-RU"/>
              </w:rPr>
              <w:t>оказанных услуг по погребению</w:t>
            </w:r>
          </w:p>
        </w:tc>
        <w:tc>
          <w:tcPr>
            <w:tcW w:w="1160" w:type="pct"/>
            <w:tcBorders>
              <w:top w:val="single" w:sz="4" w:space="0" w:color="auto"/>
              <w:left w:val="single" w:sz="4" w:space="0" w:color="auto"/>
              <w:bottom w:val="single" w:sz="4" w:space="0" w:color="auto"/>
              <w:right w:val="single" w:sz="4" w:space="0" w:color="auto"/>
            </w:tcBorders>
          </w:tcPr>
          <w:p w14:paraId="032D7C0C" w14:textId="77777777" w:rsidR="00EF03E7" w:rsidRPr="00050C25" w:rsidRDefault="00EF03E7" w:rsidP="00B35D03">
            <w:r w:rsidRPr="00050C25">
              <w:rPr>
                <w:lang w:eastAsia="ru-RU"/>
              </w:rPr>
              <w:t>МКУ «БРУ»</w:t>
            </w:r>
          </w:p>
        </w:tc>
        <w:tc>
          <w:tcPr>
            <w:tcW w:w="649" w:type="pct"/>
            <w:tcBorders>
              <w:top w:val="single" w:sz="4" w:space="0" w:color="auto"/>
              <w:left w:val="single" w:sz="4" w:space="0" w:color="auto"/>
              <w:bottom w:val="single" w:sz="4" w:space="0" w:color="auto"/>
            </w:tcBorders>
          </w:tcPr>
          <w:p w14:paraId="02FC9967" w14:textId="77777777" w:rsidR="00EF03E7" w:rsidRPr="00050C25" w:rsidRDefault="00EF03E7" w:rsidP="00B35D03">
            <w:pPr>
              <w:widowControl w:val="0"/>
              <w:autoSpaceDE w:val="0"/>
              <w:autoSpaceDN w:val="0"/>
              <w:adjustRightInd w:val="0"/>
              <w:rPr>
                <w:lang w:eastAsia="ru-RU"/>
              </w:rPr>
            </w:pPr>
            <w:r w:rsidRPr="00050C25">
              <w:rPr>
                <w:lang w:eastAsia="ru-RU"/>
              </w:rPr>
              <w:t xml:space="preserve">стабильность, </w:t>
            </w:r>
          </w:p>
          <w:p w14:paraId="2F95AB02" w14:textId="77777777" w:rsidR="00EF03E7" w:rsidRPr="00050C25" w:rsidRDefault="00EF03E7" w:rsidP="00B35D03">
            <w:pPr>
              <w:widowControl w:val="0"/>
              <w:autoSpaceDE w:val="0"/>
              <w:autoSpaceDN w:val="0"/>
              <w:adjustRightInd w:val="0"/>
              <w:rPr>
                <w:lang w:eastAsia="ru-RU"/>
              </w:rPr>
            </w:pPr>
            <w:r w:rsidRPr="00050C25">
              <w:rPr>
                <w:lang w:eastAsia="ru-RU"/>
              </w:rPr>
              <w:t>рост</w:t>
            </w:r>
          </w:p>
        </w:tc>
      </w:tr>
      <w:tr w:rsidR="00EF03E7" w:rsidRPr="00050C25" w14:paraId="5909C4DC" w14:textId="77777777" w:rsidTr="00B35D03">
        <w:tc>
          <w:tcPr>
            <w:tcW w:w="176" w:type="pct"/>
            <w:tcBorders>
              <w:top w:val="single" w:sz="4" w:space="0" w:color="auto"/>
              <w:bottom w:val="single" w:sz="4" w:space="0" w:color="auto"/>
              <w:right w:val="single" w:sz="4" w:space="0" w:color="auto"/>
            </w:tcBorders>
          </w:tcPr>
          <w:p w14:paraId="542425C5" w14:textId="77777777" w:rsidR="00EF03E7" w:rsidRPr="00050C25" w:rsidRDefault="00EF03E7" w:rsidP="00B35D03">
            <w:pPr>
              <w:widowControl w:val="0"/>
              <w:autoSpaceDE w:val="0"/>
              <w:autoSpaceDN w:val="0"/>
              <w:adjustRightInd w:val="0"/>
              <w:jc w:val="center"/>
              <w:rPr>
                <w:lang w:eastAsia="ru-RU"/>
              </w:rPr>
            </w:pPr>
            <w:r>
              <w:rPr>
                <w:lang w:eastAsia="ru-RU"/>
              </w:rPr>
              <w:t>26</w:t>
            </w:r>
          </w:p>
        </w:tc>
        <w:tc>
          <w:tcPr>
            <w:tcW w:w="949" w:type="pct"/>
            <w:tcBorders>
              <w:top w:val="single" w:sz="4" w:space="0" w:color="auto"/>
              <w:bottom w:val="single" w:sz="4" w:space="0" w:color="auto"/>
              <w:right w:val="single" w:sz="4" w:space="0" w:color="auto"/>
            </w:tcBorders>
            <w:shd w:val="clear" w:color="auto" w:fill="FFFFFF" w:themeFill="background1"/>
          </w:tcPr>
          <w:p w14:paraId="09C9E40A" w14:textId="77777777" w:rsidR="00EF03E7" w:rsidRPr="00050C25" w:rsidRDefault="00EF03E7" w:rsidP="00B35D03">
            <w:pPr>
              <w:autoSpaceDE w:val="0"/>
              <w:autoSpaceDN w:val="0"/>
              <w:adjustRightInd w:val="0"/>
              <w:contextualSpacing/>
              <w:mirrorIndents/>
              <w:rPr>
                <w:b/>
              </w:rPr>
            </w:pPr>
            <w:r w:rsidRPr="00050C25">
              <w:rPr>
                <w:b/>
              </w:rPr>
              <w:t>Показатель 1 Направления 5</w:t>
            </w:r>
          </w:p>
          <w:p w14:paraId="213E1592" w14:textId="77777777" w:rsidR="00EF03E7" w:rsidRPr="00050C25" w:rsidRDefault="00EF03E7" w:rsidP="00B35D03">
            <w:pPr>
              <w:autoSpaceDE w:val="0"/>
              <w:autoSpaceDN w:val="0"/>
              <w:adjustRightInd w:val="0"/>
              <w:contextualSpacing/>
              <w:mirrorIndents/>
            </w:pPr>
            <w:r w:rsidRPr="00033EC3">
              <w:rPr>
                <w:bCs/>
              </w:rPr>
              <w:t>Площадь благоустроенной общественной территории</w:t>
            </w:r>
          </w:p>
        </w:tc>
        <w:tc>
          <w:tcPr>
            <w:tcW w:w="387" w:type="pct"/>
            <w:tcBorders>
              <w:top w:val="single" w:sz="4" w:space="0" w:color="auto"/>
              <w:left w:val="single" w:sz="4" w:space="0" w:color="auto"/>
              <w:bottom w:val="single" w:sz="4" w:space="0" w:color="auto"/>
              <w:right w:val="single" w:sz="4" w:space="0" w:color="auto"/>
            </w:tcBorders>
            <w:shd w:val="clear" w:color="auto" w:fill="FFFFFF" w:themeFill="background1"/>
          </w:tcPr>
          <w:p w14:paraId="65CE55E2" w14:textId="77777777" w:rsidR="00EF03E7" w:rsidRPr="00050C25" w:rsidRDefault="00EF03E7" w:rsidP="00B35D03">
            <w:pPr>
              <w:autoSpaceDE w:val="0"/>
              <w:autoSpaceDN w:val="0"/>
              <w:adjustRightInd w:val="0"/>
              <w:contextualSpacing/>
              <w:mirrorIndents/>
              <w:jc w:val="center"/>
            </w:pPr>
            <w:r w:rsidRPr="00050C25">
              <w:t>кв. м.</w:t>
            </w:r>
          </w:p>
        </w:tc>
        <w:tc>
          <w:tcPr>
            <w:tcW w:w="604" w:type="pct"/>
            <w:tcBorders>
              <w:top w:val="single" w:sz="4" w:space="0" w:color="auto"/>
              <w:left w:val="single" w:sz="4" w:space="0" w:color="auto"/>
              <w:bottom w:val="single" w:sz="4" w:space="0" w:color="auto"/>
              <w:right w:val="single" w:sz="4" w:space="0" w:color="auto"/>
            </w:tcBorders>
          </w:tcPr>
          <w:p w14:paraId="37C1A2C2" w14:textId="77777777" w:rsidR="00EF03E7" w:rsidRPr="00050C25" w:rsidRDefault="00EF03E7" w:rsidP="00B35D03">
            <w:pPr>
              <w:autoSpaceDE w:val="0"/>
              <w:autoSpaceDN w:val="0"/>
              <w:adjustRightInd w:val="0"/>
              <w:contextualSpacing/>
              <w:mirrorIndents/>
            </w:pPr>
            <w:r w:rsidRPr="00050C25">
              <w:t>Дискретный показатель</w:t>
            </w:r>
          </w:p>
        </w:tc>
        <w:tc>
          <w:tcPr>
            <w:tcW w:w="1075" w:type="pct"/>
            <w:tcBorders>
              <w:top w:val="single" w:sz="4" w:space="0" w:color="auto"/>
              <w:left w:val="single" w:sz="4" w:space="0" w:color="auto"/>
              <w:bottom w:val="single" w:sz="4" w:space="0" w:color="auto"/>
              <w:right w:val="single" w:sz="4" w:space="0" w:color="auto"/>
            </w:tcBorders>
          </w:tcPr>
          <w:p w14:paraId="1A8DB649" w14:textId="77777777" w:rsidR="00EF03E7" w:rsidRPr="00050C25" w:rsidRDefault="00EF03E7" w:rsidP="00B35D03">
            <w:pPr>
              <w:autoSpaceDE w:val="0"/>
              <w:autoSpaceDN w:val="0"/>
              <w:adjustRightInd w:val="0"/>
              <w:contextualSpacing/>
              <w:mirrorIndents/>
            </w:pPr>
            <w:r w:rsidRPr="00050C25">
              <w:t>Определяется как площадь вновь благоустроенных общественных территорий по результатам приемки выполненных работ</w:t>
            </w:r>
          </w:p>
        </w:tc>
        <w:tc>
          <w:tcPr>
            <w:tcW w:w="1160" w:type="pct"/>
            <w:tcBorders>
              <w:top w:val="single" w:sz="4" w:space="0" w:color="auto"/>
              <w:left w:val="single" w:sz="4" w:space="0" w:color="auto"/>
              <w:bottom w:val="single" w:sz="4" w:space="0" w:color="auto"/>
              <w:right w:val="single" w:sz="4" w:space="0" w:color="auto"/>
            </w:tcBorders>
          </w:tcPr>
          <w:p w14:paraId="4996BEC6" w14:textId="77777777" w:rsidR="00EF03E7" w:rsidRPr="00050C25" w:rsidRDefault="00EF03E7" w:rsidP="00B35D03">
            <w:r w:rsidRPr="00050C25">
              <w:t xml:space="preserve">МКУ «Городское строительство», МБУ «УК «Инженерные сети», МАУ «Городской парк», МБУ «Благоустройство», другие организации, осуществляющие деятельность в сфере жилищно-коммунального хозяйства и благоустройства (по результатам отбора получателей субсидий согласно </w:t>
            </w:r>
            <w:hyperlink r:id="rId22" w:history="1">
              <w:r w:rsidRPr="00050C25">
                <w:t>ст. 78</w:t>
              </w:r>
            </w:hyperlink>
            <w:r w:rsidRPr="00050C25">
              <w:t xml:space="preserve"> БК РФ)</w:t>
            </w:r>
          </w:p>
          <w:p w14:paraId="37218ADF" w14:textId="77777777" w:rsidR="00EF03E7" w:rsidRPr="00050C25" w:rsidRDefault="00EF03E7" w:rsidP="00B35D03"/>
        </w:tc>
        <w:tc>
          <w:tcPr>
            <w:tcW w:w="649" w:type="pct"/>
            <w:tcBorders>
              <w:top w:val="single" w:sz="4" w:space="0" w:color="auto"/>
              <w:left w:val="single" w:sz="4" w:space="0" w:color="auto"/>
              <w:bottom w:val="single" w:sz="4" w:space="0" w:color="auto"/>
            </w:tcBorders>
            <w:shd w:val="clear" w:color="auto" w:fill="FFFFFF" w:themeFill="background1"/>
          </w:tcPr>
          <w:p w14:paraId="1CD957CB" w14:textId="77777777" w:rsidR="00EF03E7" w:rsidRPr="00050C25" w:rsidRDefault="00EF03E7" w:rsidP="00B35D03">
            <w:pPr>
              <w:rPr>
                <w:highlight w:val="red"/>
              </w:rPr>
            </w:pPr>
            <w:r w:rsidRPr="00050C25">
              <w:rPr>
                <w:lang w:eastAsia="ru-RU"/>
              </w:rPr>
              <w:t>рост</w:t>
            </w:r>
          </w:p>
        </w:tc>
      </w:tr>
    </w:tbl>
    <w:p w14:paraId="66D21C03" w14:textId="77777777" w:rsidR="00EF03E7" w:rsidRPr="00E27C31" w:rsidRDefault="00EF03E7" w:rsidP="00EF03E7">
      <w:pPr>
        <w:suppressAutoHyphens w:val="0"/>
        <w:ind w:right="-172"/>
        <w:rPr>
          <w:sz w:val="26"/>
          <w:szCs w:val="26"/>
          <w:lang w:eastAsia="ru-RU"/>
        </w:rPr>
      </w:pPr>
      <w:r w:rsidRPr="00050C25">
        <w:rPr>
          <w:sz w:val="26"/>
          <w:szCs w:val="26"/>
          <w:lang w:eastAsia="ru-RU"/>
        </w:rPr>
        <w:t xml:space="preserve">                                                                             </w:t>
      </w:r>
      <w:r>
        <w:rPr>
          <w:color w:val="000000"/>
          <w:sz w:val="26"/>
          <w:szCs w:val="26"/>
          <w:lang w:eastAsia="ru-RU"/>
        </w:rPr>
        <w:t xml:space="preserve">                                                                                                                                                    </w:t>
      </w:r>
    </w:p>
    <w:p w14:paraId="2589951B" w14:textId="77777777" w:rsidR="00EF03E7" w:rsidRDefault="00EF03E7" w:rsidP="00EF03E7">
      <w:pPr>
        <w:suppressAutoHyphens w:val="0"/>
        <w:ind w:left="11057" w:right="-881"/>
        <w:rPr>
          <w:sz w:val="26"/>
          <w:szCs w:val="26"/>
          <w:lang w:eastAsia="ru-RU"/>
        </w:rPr>
      </w:pPr>
      <w:r>
        <w:rPr>
          <w:sz w:val="26"/>
          <w:szCs w:val="26"/>
          <w:lang w:eastAsia="ru-RU"/>
        </w:rPr>
        <w:lastRenderedPageBreak/>
        <w:t xml:space="preserve">Приложение № 3 </w:t>
      </w:r>
    </w:p>
    <w:p w14:paraId="2A29E382" w14:textId="77777777" w:rsidR="00EF03E7" w:rsidRDefault="00EF03E7" w:rsidP="00EF03E7">
      <w:pPr>
        <w:suppressAutoHyphens w:val="0"/>
        <w:ind w:left="11057" w:right="-881"/>
        <w:rPr>
          <w:rFonts w:eastAsiaTheme="minorHAnsi"/>
          <w:sz w:val="26"/>
          <w:szCs w:val="26"/>
          <w:lang w:eastAsia="en-US"/>
        </w:rPr>
      </w:pPr>
      <w:r>
        <w:rPr>
          <w:sz w:val="26"/>
          <w:szCs w:val="26"/>
          <w:lang w:eastAsia="ru-RU"/>
        </w:rPr>
        <w:t xml:space="preserve">к </w:t>
      </w:r>
      <w:r>
        <w:rPr>
          <w:rFonts w:eastAsiaTheme="minorHAnsi"/>
          <w:sz w:val="26"/>
          <w:szCs w:val="26"/>
          <w:lang w:eastAsia="en-US"/>
        </w:rPr>
        <w:t xml:space="preserve">муниципальной программе </w:t>
      </w:r>
    </w:p>
    <w:p w14:paraId="2409BCA2" w14:textId="77777777" w:rsidR="00EF03E7" w:rsidRDefault="00EF03E7" w:rsidP="00EF03E7">
      <w:pPr>
        <w:suppressAutoHyphens w:val="0"/>
        <w:ind w:left="11057" w:right="-881"/>
        <w:rPr>
          <w:sz w:val="26"/>
          <w:szCs w:val="26"/>
          <w:lang w:eastAsia="ru-RU"/>
        </w:rPr>
      </w:pPr>
      <w:r>
        <w:rPr>
          <w:rFonts w:eastAsiaTheme="minorHAnsi"/>
          <w:sz w:val="26"/>
          <w:szCs w:val="26"/>
          <w:lang w:eastAsia="en-US"/>
        </w:rPr>
        <w:t>города Обнинск» «Благоустройство»</w:t>
      </w:r>
    </w:p>
    <w:p w14:paraId="2496547E" w14:textId="77777777" w:rsidR="00EF03E7" w:rsidRDefault="00EF03E7" w:rsidP="00EF03E7">
      <w:pPr>
        <w:tabs>
          <w:tab w:val="left" w:pos="1755"/>
        </w:tabs>
        <w:rPr>
          <w:b/>
          <w:bCs/>
          <w:sz w:val="26"/>
          <w:szCs w:val="26"/>
        </w:rPr>
      </w:pPr>
    </w:p>
    <w:p w14:paraId="36341DBF" w14:textId="77777777" w:rsidR="00EF03E7" w:rsidRDefault="00EF03E7" w:rsidP="00EF03E7">
      <w:pPr>
        <w:tabs>
          <w:tab w:val="left" w:pos="1755"/>
        </w:tabs>
        <w:rPr>
          <w:b/>
          <w:bCs/>
          <w:sz w:val="26"/>
          <w:szCs w:val="26"/>
        </w:rPr>
      </w:pPr>
    </w:p>
    <w:p w14:paraId="0865F62A" w14:textId="77777777" w:rsidR="00EF03E7" w:rsidRDefault="00EF03E7" w:rsidP="00EF03E7">
      <w:pPr>
        <w:shd w:val="clear" w:color="auto" w:fill="FFFFFF" w:themeFill="background1"/>
        <w:ind w:left="9498" w:right="-172"/>
        <w:rPr>
          <w:b/>
          <w:bCs/>
          <w:sz w:val="26"/>
          <w:szCs w:val="26"/>
        </w:rPr>
      </w:pPr>
    </w:p>
    <w:p w14:paraId="4AA17190" w14:textId="77777777" w:rsidR="00EF03E7" w:rsidRDefault="00EF03E7" w:rsidP="00EF03E7">
      <w:pPr>
        <w:widowControl w:val="0"/>
        <w:autoSpaceDE w:val="0"/>
        <w:autoSpaceDN w:val="0"/>
        <w:adjustRightInd w:val="0"/>
        <w:jc w:val="center"/>
        <w:rPr>
          <w:sz w:val="26"/>
          <w:szCs w:val="26"/>
        </w:rPr>
      </w:pPr>
      <w:r>
        <w:rPr>
          <w:b/>
          <w:bCs/>
          <w:sz w:val="26"/>
          <w:szCs w:val="26"/>
        </w:rPr>
        <w:t>Детализированный перечень</w:t>
      </w:r>
    </w:p>
    <w:p w14:paraId="2E8E8604" w14:textId="77777777" w:rsidR="00EF03E7" w:rsidRDefault="00EF03E7" w:rsidP="00EF03E7">
      <w:pPr>
        <w:widowControl w:val="0"/>
        <w:autoSpaceDE w:val="0"/>
        <w:autoSpaceDN w:val="0"/>
        <w:adjustRightInd w:val="0"/>
        <w:jc w:val="center"/>
        <w:rPr>
          <w:b/>
          <w:bCs/>
          <w:sz w:val="26"/>
          <w:szCs w:val="26"/>
        </w:rPr>
      </w:pPr>
      <w:r>
        <w:rPr>
          <w:b/>
          <w:bCs/>
          <w:sz w:val="26"/>
          <w:szCs w:val="26"/>
        </w:rPr>
        <w:t xml:space="preserve">мероприятий муниципальной программы города Обнинска </w:t>
      </w:r>
    </w:p>
    <w:p w14:paraId="2CB82617" w14:textId="77777777" w:rsidR="00EF03E7" w:rsidRDefault="00EF03E7" w:rsidP="00EF03E7">
      <w:pPr>
        <w:widowControl w:val="0"/>
        <w:autoSpaceDE w:val="0"/>
        <w:autoSpaceDN w:val="0"/>
        <w:adjustRightInd w:val="0"/>
        <w:jc w:val="center"/>
        <w:rPr>
          <w:b/>
          <w:bCs/>
          <w:sz w:val="26"/>
          <w:szCs w:val="26"/>
        </w:rPr>
      </w:pPr>
      <w:r>
        <w:rPr>
          <w:b/>
          <w:bCs/>
          <w:sz w:val="26"/>
          <w:szCs w:val="26"/>
        </w:rPr>
        <w:t xml:space="preserve">«Благоустройство» </w:t>
      </w:r>
    </w:p>
    <w:p w14:paraId="2F9A03A4" w14:textId="77777777" w:rsidR="00EF03E7" w:rsidRDefault="00EF03E7" w:rsidP="00EF03E7">
      <w:pPr>
        <w:widowControl w:val="0"/>
        <w:autoSpaceDE w:val="0"/>
        <w:autoSpaceDN w:val="0"/>
        <w:adjustRightInd w:val="0"/>
        <w:jc w:val="center"/>
        <w:rPr>
          <w:b/>
          <w:bCs/>
          <w:sz w:val="26"/>
          <w:szCs w:val="26"/>
        </w:rPr>
      </w:pPr>
      <w:r>
        <w:rPr>
          <w:b/>
          <w:bCs/>
          <w:sz w:val="26"/>
          <w:szCs w:val="26"/>
        </w:rPr>
        <w:t>на 2025 год</w:t>
      </w:r>
    </w:p>
    <w:p w14:paraId="428A88C3" w14:textId="77777777" w:rsidR="00EF03E7" w:rsidRDefault="00EF03E7" w:rsidP="00EF03E7">
      <w:pPr>
        <w:widowControl w:val="0"/>
        <w:autoSpaceDE w:val="0"/>
        <w:autoSpaceDN w:val="0"/>
        <w:adjustRightInd w:val="0"/>
        <w:jc w:val="center"/>
        <w:rPr>
          <w:b/>
          <w:bCs/>
          <w:sz w:val="26"/>
          <w:szCs w:val="26"/>
        </w:rPr>
      </w:pPr>
    </w:p>
    <w:tbl>
      <w:tblPr>
        <w:tblW w:w="14880" w:type="dxa"/>
        <w:tblInd w:w="25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81"/>
        <w:gridCol w:w="1418"/>
        <w:gridCol w:w="1417"/>
        <w:gridCol w:w="1560"/>
        <w:gridCol w:w="1559"/>
        <w:gridCol w:w="1701"/>
        <w:gridCol w:w="1417"/>
        <w:gridCol w:w="1527"/>
      </w:tblGrid>
      <w:tr w:rsidR="00EF03E7" w14:paraId="293B6FA8" w14:textId="77777777" w:rsidTr="00B35D03">
        <w:trPr>
          <w:tblHeader/>
        </w:trPr>
        <w:tc>
          <w:tcPr>
            <w:tcW w:w="4281" w:type="dxa"/>
            <w:vMerge w:val="restart"/>
            <w:tcBorders>
              <w:top w:val="single" w:sz="4" w:space="0" w:color="auto"/>
              <w:left w:val="single" w:sz="4" w:space="0" w:color="auto"/>
              <w:bottom w:val="single" w:sz="4" w:space="0" w:color="auto"/>
              <w:right w:val="single" w:sz="4" w:space="0" w:color="auto"/>
            </w:tcBorders>
          </w:tcPr>
          <w:p w14:paraId="57AD870A"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418" w:type="dxa"/>
            <w:vMerge w:val="restart"/>
            <w:tcBorders>
              <w:top w:val="single" w:sz="4" w:space="0" w:color="auto"/>
              <w:left w:val="single" w:sz="4" w:space="0" w:color="auto"/>
              <w:bottom w:val="single" w:sz="4" w:space="0" w:color="auto"/>
              <w:right w:val="single" w:sz="4" w:space="0" w:color="auto"/>
            </w:tcBorders>
            <w:hideMark/>
          </w:tcPr>
          <w:p w14:paraId="3722818B" w14:textId="77777777" w:rsidR="00EF03E7" w:rsidRDefault="00EF03E7" w:rsidP="00B35D03">
            <w:pPr>
              <w:widowControl w:val="0"/>
              <w:suppressAutoHyphens w:val="0"/>
              <w:autoSpaceDE w:val="0"/>
              <w:autoSpaceDN w:val="0"/>
              <w:adjustRightInd w:val="0"/>
              <w:spacing w:line="256" w:lineRule="auto"/>
              <w:jc w:val="center"/>
              <w:rPr>
                <w:lang w:eastAsia="ru-RU"/>
              </w:rPr>
            </w:pPr>
            <w:r>
              <w:rPr>
                <w:lang w:eastAsia="ru-RU"/>
              </w:rPr>
              <w:t>Единица измерения</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41D09573" w14:textId="77777777" w:rsidR="00EF03E7" w:rsidRDefault="00EF03E7" w:rsidP="00B35D03">
            <w:pPr>
              <w:widowControl w:val="0"/>
              <w:suppressAutoHyphens w:val="0"/>
              <w:autoSpaceDE w:val="0"/>
              <w:autoSpaceDN w:val="0"/>
              <w:adjustRightInd w:val="0"/>
              <w:spacing w:line="256" w:lineRule="auto"/>
              <w:ind w:left="-94" w:right="-134" w:firstLine="94"/>
              <w:jc w:val="center"/>
              <w:rPr>
                <w:lang w:eastAsia="ru-RU"/>
              </w:rPr>
            </w:pPr>
            <w:r>
              <w:rPr>
                <w:lang w:eastAsia="ru-RU"/>
              </w:rPr>
              <w:t>Весовое значение</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7A024274" w14:textId="77777777" w:rsidR="00EF03E7" w:rsidRDefault="00EF03E7" w:rsidP="00B35D03">
            <w:pPr>
              <w:widowControl w:val="0"/>
              <w:suppressAutoHyphens w:val="0"/>
              <w:autoSpaceDE w:val="0"/>
              <w:autoSpaceDN w:val="0"/>
              <w:adjustRightInd w:val="0"/>
              <w:spacing w:line="256" w:lineRule="auto"/>
              <w:ind w:right="-148"/>
              <w:jc w:val="center"/>
              <w:rPr>
                <w:lang w:eastAsia="ru-RU"/>
              </w:rPr>
            </w:pPr>
            <w:r>
              <w:rPr>
                <w:lang w:eastAsia="ru-RU"/>
              </w:rPr>
              <w:t>Целевое значение</w:t>
            </w:r>
          </w:p>
        </w:tc>
        <w:tc>
          <w:tcPr>
            <w:tcW w:w="6204" w:type="dxa"/>
            <w:gridSpan w:val="4"/>
            <w:tcBorders>
              <w:top w:val="single" w:sz="4" w:space="0" w:color="auto"/>
              <w:left w:val="single" w:sz="4" w:space="0" w:color="auto"/>
              <w:bottom w:val="single" w:sz="4" w:space="0" w:color="auto"/>
              <w:right w:val="single" w:sz="4" w:space="0" w:color="auto"/>
            </w:tcBorders>
            <w:hideMark/>
          </w:tcPr>
          <w:p w14:paraId="43BC48A3" w14:textId="77777777" w:rsidR="00EF03E7" w:rsidRDefault="00EF03E7" w:rsidP="00B35D03">
            <w:pPr>
              <w:widowControl w:val="0"/>
              <w:suppressAutoHyphens w:val="0"/>
              <w:autoSpaceDE w:val="0"/>
              <w:autoSpaceDN w:val="0"/>
              <w:adjustRightInd w:val="0"/>
              <w:spacing w:line="256" w:lineRule="auto"/>
              <w:jc w:val="center"/>
              <w:rPr>
                <w:lang w:eastAsia="ru-RU"/>
              </w:rPr>
            </w:pPr>
            <w:r>
              <w:rPr>
                <w:lang w:eastAsia="ru-RU"/>
              </w:rPr>
              <w:t>Объем финансирования Программы по уровням бюджета</w:t>
            </w:r>
          </w:p>
        </w:tc>
      </w:tr>
      <w:tr w:rsidR="00EF03E7" w14:paraId="5FA539D4" w14:textId="77777777" w:rsidTr="00B35D03">
        <w:trPr>
          <w:tblHeader/>
        </w:trPr>
        <w:tc>
          <w:tcPr>
            <w:tcW w:w="4281" w:type="dxa"/>
            <w:vMerge/>
            <w:tcBorders>
              <w:top w:val="single" w:sz="4" w:space="0" w:color="auto"/>
              <w:left w:val="single" w:sz="4" w:space="0" w:color="auto"/>
              <w:bottom w:val="single" w:sz="4" w:space="0" w:color="auto"/>
              <w:right w:val="single" w:sz="4" w:space="0" w:color="auto"/>
            </w:tcBorders>
            <w:vAlign w:val="center"/>
            <w:hideMark/>
          </w:tcPr>
          <w:p w14:paraId="68373CB9" w14:textId="77777777" w:rsidR="00EF03E7" w:rsidRDefault="00EF03E7" w:rsidP="00B35D03">
            <w:pPr>
              <w:suppressAutoHyphens w:val="0"/>
              <w:spacing w:line="256" w:lineRule="auto"/>
              <w:rPr>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A2163FE" w14:textId="77777777" w:rsidR="00EF03E7" w:rsidRDefault="00EF03E7" w:rsidP="00B35D03">
            <w:pPr>
              <w:suppressAutoHyphens w:val="0"/>
              <w:spacing w:line="256" w:lineRule="auto"/>
              <w:rPr>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E05D87F" w14:textId="77777777" w:rsidR="00EF03E7" w:rsidRDefault="00EF03E7" w:rsidP="00B35D03">
            <w:pPr>
              <w:suppressAutoHyphens w:val="0"/>
              <w:spacing w:line="256" w:lineRule="auto"/>
              <w:rPr>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14F5615" w14:textId="77777777" w:rsidR="00EF03E7" w:rsidRDefault="00EF03E7" w:rsidP="00B35D03">
            <w:pPr>
              <w:suppressAutoHyphens w:val="0"/>
              <w:spacing w:line="256" w:lineRule="auto"/>
              <w:rPr>
                <w:lang w:eastAsia="ru-RU"/>
              </w:rPr>
            </w:pPr>
          </w:p>
        </w:tc>
        <w:tc>
          <w:tcPr>
            <w:tcW w:w="1559" w:type="dxa"/>
            <w:tcBorders>
              <w:top w:val="nil"/>
              <w:left w:val="single" w:sz="4" w:space="0" w:color="auto"/>
              <w:bottom w:val="single" w:sz="4" w:space="0" w:color="auto"/>
              <w:right w:val="single" w:sz="4" w:space="0" w:color="auto"/>
            </w:tcBorders>
            <w:hideMark/>
          </w:tcPr>
          <w:p w14:paraId="7BA62437" w14:textId="77777777" w:rsidR="00EF03E7" w:rsidRDefault="00EF03E7" w:rsidP="00B35D03">
            <w:pPr>
              <w:widowControl w:val="0"/>
              <w:suppressAutoHyphens w:val="0"/>
              <w:autoSpaceDE w:val="0"/>
              <w:autoSpaceDN w:val="0"/>
              <w:adjustRightInd w:val="0"/>
              <w:spacing w:line="256" w:lineRule="auto"/>
              <w:jc w:val="center"/>
              <w:rPr>
                <w:lang w:eastAsia="ru-RU"/>
              </w:rPr>
            </w:pPr>
            <w:r>
              <w:rPr>
                <w:lang w:eastAsia="ru-RU"/>
              </w:rPr>
              <w:t>всего,</w:t>
            </w:r>
          </w:p>
          <w:p w14:paraId="2FC841DA" w14:textId="77777777" w:rsidR="00EF03E7" w:rsidRDefault="00EF03E7" w:rsidP="00B35D03">
            <w:pPr>
              <w:widowControl w:val="0"/>
              <w:suppressAutoHyphens w:val="0"/>
              <w:autoSpaceDE w:val="0"/>
              <w:autoSpaceDN w:val="0"/>
              <w:adjustRightInd w:val="0"/>
              <w:spacing w:line="256" w:lineRule="auto"/>
              <w:jc w:val="center"/>
              <w:rPr>
                <w:lang w:eastAsia="ru-RU"/>
              </w:rPr>
            </w:pPr>
            <w:r>
              <w:rPr>
                <w:lang w:eastAsia="ru-RU"/>
              </w:rPr>
              <w:t>в т.ч.</w:t>
            </w:r>
          </w:p>
        </w:tc>
        <w:tc>
          <w:tcPr>
            <w:tcW w:w="1701" w:type="dxa"/>
            <w:tcBorders>
              <w:top w:val="nil"/>
              <w:left w:val="nil"/>
              <w:bottom w:val="single" w:sz="4" w:space="0" w:color="auto"/>
              <w:right w:val="single" w:sz="4" w:space="0" w:color="auto"/>
            </w:tcBorders>
            <w:hideMark/>
          </w:tcPr>
          <w:p w14:paraId="30930304" w14:textId="77777777" w:rsidR="00EF03E7" w:rsidRDefault="00EF03E7" w:rsidP="00B35D03">
            <w:pPr>
              <w:widowControl w:val="0"/>
              <w:suppressAutoHyphens w:val="0"/>
              <w:autoSpaceDE w:val="0"/>
              <w:autoSpaceDN w:val="0"/>
              <w:adjustRightInd w:val="0"/>
              <w:spacing w:line="256" w:lineRule="auto"/>
              <w:jc w:val="center"/>
              <w:rPr>
                <w:lang w:eastAsia="ru-RU"/>
              </w:rPr>
            </w:pPr>
            <w:r>
              <w:rPr>
                <w:lang w:eastAsia="ru-RU"/>
              </w:rPr>
              <w:t>федеральный бюджет</w:t>
            </w:r>
          </w:p>
        </w:tc>
        <w:tc>
          <w:tcPr>
            <w:tcW w:w="1417" w:type="dxa"/>
            <w:tcBorders>
              <w:top w:val="nil"/>
              <w:left w:val="nil"/>
              <w:bottom w:val="single" w:sz="4" w:space="0" w:color="auto"/>
              <w:right w:val="single" w:sz="4" w:space="0" w:color="auto"/>
            </w:tcBorders>
            <w:hideMark/>
          </w:tcPr>
          <w:p w14:paraId="12E77A7C" w14:textId="77777777" w:rsidR="00EF03E7" w:rsidRDefault="00EF03E7" w:rsidP="00B35D03">
            <w:pPr>
              <w:widowControl w:val="0"/>
              <w:suppressAutoHyphens w:val="0"/>
              <w:autoSpaceDE w:val="0"/>
              <w:autoSpaceDN w:val="0"/>
              <w:adjustRightInd w:val="0"/>
              <w:spacing w:line="256" w:lineRule="auto"/>
              <w:ind w:right="-77"/>
              <w:jc w:val="center"/>
              <w:rPr>
                <w:lang w:eastAsia="ru-RU"/>
              </w:rPr>
            </w:pPr>
            <w:r>
              <w:rPr>
                <w:lang w:eastAsia="ru-RU"/>
              </w:rPr>
              <w:t>областной бюджет</w:t>
            </w:r>
          </w:p>
        </w:tc>
        <w:tc>
          <w:tcPr>
            <w:tcW w:w="1527" w:type="dxa"/>
            <w:tcBorders>
              <w:top w:val="nil"/>
              <w:left w:val="nil"/>
              <w:bottom w:val="single" w:sz="4" w:space="0" w:color="auto"/>
              <w:right w:val="single" w:sz="4" w:space="0" w:color="auto"/>
            </w:tcBorders>
            <w:hideMark/>
          </w:tcPr>
          <w:p w14:paraId="5552AC34" w14:textId="77777777" w:rsidR="00EF03E7" w:rsidRDefault="00EF03E7" w:rsidP="00B35D03">
            <w:pPr>
              <w:widowControl w:val="0"/>
              <w:suppressAutoHyphens w:val="0"/>
              <w:autoSpaceDE w:val="0"/>
              <w:autoSpaceDN w:val="0"/>
              <w:adjustRightInd w:val="0"/>
              <w:spacing w:line="256" w:lineRule="auto"/>
              <w:jc w:val="center"/>
              <w:rPr>
                <w:lang w:eastAsia="ru-RU"/>
              </w:rPr>
            </w:pPr>
            <w:r>
              <w:rPr>
                <w:lang w:eastAsia="ru-RU"/>
              </w:rPr>
              <w:t>местный бюджет</w:t>
            </w:r>
          </w:p>
        </w:tc>
      </w:tr>
      <w:tr w:rsidR="00EF03E7" w14:paraId="7117EB3F" w14:textId="77777777" w:rsidTr="00B35D03">
        <w:trPr>
          <w:tblHeader/>
        </w:trPr>
        <w:tc>
          <w:tcPr>
            <w:tcW w:w="4281" w:type="dxa"/>
            <w:tcBorders>
              <w:top w:val="single" w:sz="4" w:space="0" w:color="auto"/>
              <w:left w:val="single" w:sz="4" w:space="0" w:color="auto"/>
              <w:bottom w:val="single" w:sz="4" w:space="0" w:color="auto"/>
              <w:right w:val="single" w:sz="4" w:space="0" w:color="auto"/>
            </w:tcBorders>
            <w:hideMark/>
          </w:tcPr>
          <w:p w14:paraId="60A86C48" w14:textId="77777777" w:rsidR="00EF03E7" w:rsidRDefault="00EF03E7" w:rsidP="00B35D03">
            <w:pPr>
              <w:widowControl w:val="0"/>
              <w:suppressAutoHyphens w:val="0"/>
              <w:autoSpaceDE w:val="0"/>
              <w:autoSpaceDN w:val="0"/>
              <w:adjustRightInd w:val="0"/>
              <w:spacing w:line="256" w:lineRule="auto"/>
              <w:jc w:val="center"/>
              <w:rPr>
                <w:lang w:eastAsia="ru-RU"/>
              </w:rPr>
            </w:pPr>
            <w:r>
              <w:rPr>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14:paraId="384EE012" w14:textId="77777777" w:rsidR="00EF03E7" w:rsidRDefault="00EF03E7" w:rsidP="00B35D03">
            <w:pPr>
              <w:widowControl w:val="0"/>
              <w:suppressAutoHyphens w:val="0"/>
              <w:autoSpaceDE w:val="0"/>
              <w:autoSpaceDN w:val="0"/>
              <w:adjustRightInd w:val="0"/>
              <w:spacing w:line="256" w:lineRule="auto"/>
              <w:jc w:val="center"/>
              <w:rPr>
                <w:lang w:eastAsia="ru-RU"/>
              </w:rPr>
            </w:pPr>
            <w:r>
              <w:rPr>
                <w:lang w:eastAsia="ru-RU"/>
              </w:rPr>
              <w:t>2</w:t>
            </w:r>
          </w:p>
        </w:tc>
        <w:tc>
          <w:tcPr>
            <w:tcW w:w="1417" w:type="dxa"/>
            <w:tcBorders>
              <w:top w:val="single" w:sz="4" w:space="0" w:color="auto"/>
              <w:left w:val="single" w:sz="4" w:space="0" w:color="auto"/>
              <w:bottom w:val="single" w:sz="4" w:space="0" w:color="auto"/>
              <w:right w:val="single" w:sz="4" w:space="0" w:color="auto"/>
            </w:tcBorders>
            <w:hideMark/>
          </w:tcPr>
          <w:p w14:paraId="44F6EB2E" w14:textId="77777777" w:rsidR="00EF03E7" w:rsidRDefault="00EF03E7" w:rsidP="00B35D03">
            <w:pPr>
              <w:widowControl w:val="0"/>
              <w:suppressAutoHyphens w:val="0"/>
              <w:autoSpaceDE w:val="0"/>
              <w:autoSpaceDN w:val="0"/>
              <w:adjustRightInd w:val="0"/>
              <w:spacing w:line="256" w:lineRule="auto"/>
              <w:jc w:val="center"/>
              <w:rPr>
                <w:lang w:eastAsia="ru-RU"/>
              </w:rPr>
            </w:pPr>
            <w:r>
              <w:rPr>
                <w:lang w:eastAsia="ru-RU"/>
              </w:rPr>
              <w:t>3</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A918FB" w14:textId="77777777" w:rsidR="00EF03E7" w:rsidRDefault="00EF03E7" w:rsidP="00B35D03">
            <w:pPr>
              <w:widowControl w:val="0"/>
              <w:suppressAutoHyphens w:val="0"/>
              <w:autoSpaceDE w:val="0"/>
              <w:autoSpaceDN w:val="0"/>
              <w:adjustRightInd w:val="0"/>
              <w:spacing w:line="256" w:lineRule="auto"/>
              <w:jc w:val="center"/>
              <w:rPr>
                <w:lang w:eastAsia="ru-RU"/>
              </w:rPr>
            </w:pPr>
            <w:r>
              <w:rPr>
                <w:lang w:eastAsia="ru-RU"/>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3023C9" w14:textId="77777777" w:rsidR="00EF03E7" w:rsidRDefault="00EF03E7" w:rsidP="00B35D03">
            <w:pPr>
              <w:widowControl w:val="0"/>
              <w:suppressAutoHyphens w:val="0"/>
              <w:autoSpaceDE w:val="0"/>
              <w:autoSpaceDN w:val="0"/>
              <w:adjustRightInd w:val="0"/>
              <w:spacing w:line="256" w:lineRule="auto"/>
              <w:jc w:val="center"/>
              <w:rPr>
                <w:lang w:eastAsia="ru-RU"/>
              </w:rPr>
            </w:pPr>
            <w:r>
              <w:rPr>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D99E40" w14:textId="77777777" w:rsidR="00EF03E7" w:rsidRDefault="00EF03E7" w:rsidP="00B35D03">
            <w:pPr>
              <w:widowControl w:val="0"/>
              <w:suppressAutoHyphens w:val="0"/>
              <w:autoSpaceDE w:val="0"/>
              <w:autoSpaceDN w:val="0"/>
              <w:adjustRightInd w:val="0"/>
              <w:spacing w:line="256" w:lineRule="auto"/>
              <w:jc w:val="center"/>
              <w:rPr>
                <w:lang w:eastAsia="ru-RU"/>
              </w:rPr>
            </w:pPr>
            <w:r>
              <w:rPr>
                <w:lang w:eastAsia="ru-RU"/>
              </w:rPr>
              <w:t>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98DAFD" w14:textId="77777777" w:rsidR="00EF03E7" w:rsidRDefault="00EF03E7" w:rsidP="00B35D03">
            <w:pPr>
              <w:widowControl w:val="0"/>
              <w:suppressAutoHyphens w:val="0"/>
              <w:autoSpaceDE w:val="0"/>
              <w:autoSpaceDN w:val="0"/>
              <w:adjustRightInd w:val="0"/>
              <w:spacing w:line="256" w:lineRule="auto"/>
              <w:jc w:val="center"/>
              <w:rPr>
                <w:lang w:eastAsia="ru-RU"/>
              </w:rPr>
            </w:pPr>
            <w:r>
              <w:rPr>
                <w:lang w:eastAsia="ru-RU"/>
              </w:rPr>
              <w:t>7</w:t>
            </w:r>
          </w:p>
        </w:tc>
        <w:tc>
          <w:tcPr>
            <w:tcW w:w="15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15D84D" w14:textId="77777777" w:rsidR="00EF03E7" w:rsidRDefault="00EF03E7" w:rsidP="00B35D03">
            <w:pPr>
              <w:widowControl w:val="0"/>
              <w:suppressAutoHyphens w:val="0"/>
              <w:autoSpaceDE w:val="0"/>
              <w:autoSpaceDN w:val="0"/>
              <w:adjustRightInd w:val="0"/>
              <w:spacing w:line="256" w:lineRule="auto"/>
              <w:jc w:val="center"/>
              <w:rPr>
                <w:lang w:eastAsia="ru-RU"/>
              </w:rPr>
            </w:pPr>
            <w:r>
              <w:rPr>
                <w:lang w:eastAsia="ru-RU"/>
              </w:rPr>
              <w:t>8</w:t>
            </w:r>
          </w:p>
        </w:tc>
      </w:tr>
      <w:tr w:rsidR="00EF03E7" w14:paraId="0A16B32D" w14:textId="77777777" w:rsidTr="00B35D03">
        <w:trPr>
          <w:trHeight w:val="308"/>
        </w:trPr>
        <w:tc>
          <w:tcPr>
            <w:tcW w:w="4281" w:type="dxa"/>
            <w:tcBorders>
              <w:top w:val="single" w:sz="4" w:space="0" w:color="auto"/>
              <w:left w:val="single" w:sz="4" w:space="0" w:color="auto"/>
              <w:bottom w:val="single" w:sz="4" w:space="0" w:color="auto"/>
              <w:right w:val="single" w:sz="4" w:space="0" w:color="auto"/>
            </w:tcBorders>
            <w:hideMark/>
          </w:tcPr>
          <w:p w14:paraId="3DA8B198" w14:textId="77777777" w:rsidR="00EF03E7" w:rsidRDefault="00EF03E7" w:rsidP="00B35D03">
            <w:pPr>
              <w:widowControl w:val="0"/>
              <w:suppressAutoHyphens w:val="0"/>
              <w:autoSpaceDE w:val="0"/>
              <w:autoSpaceDN w:val="0"/>
              <w:adjustRightInd w:val="0"/>
              <w:spacing w:line="256" w:lineRule="auto"/>
              <w:rPr>
                <w:b/>
                <w:lang w:eastAsia="ru-RU"/>
              </w:rPr>
            </w:pPr>
            <w:r>
              <w:rPr>
                <w:b/>
                <w:lang w:eastAsia="ru-RU"/>
              </w:rPr>
              <w:t>Программа, всего</w:t>
            </w:r>
          </w:p>
        </w:tc>
        <w:tc>
          <w:tcPr>
            <w:tcW w:w="1418" w:type="dxa"/>
            <w:tcBorders>
              <w:top w:val="single" w:sz="4" w:space="0" w:color="auto"/>
              <w:left w:val="single" w:sz="4" w:space="0" w:color="auto"/>
              <w:bottom w:val="single" w:sz="4" w:space="0" w:color="auto"/>
              <w:right w:val="single" w:sz="4" w:space="0" w:color="auto"/>
            </w:tcBorders>
            <w:hideMark/>
          </w:tcPr>
          <w:p w14:paraId="0BB1E8AB" w14:textId="77777777" w:rsidR="00EF03E7" w:rsidRDefault="00EF03E7" w:rsidP="00B35D03">
            <w:pPr>
              <w:widowControl w:val="0"/>
              <w:suppressAutoHyphens w:val="0"/>
              <w:autoSpaceDE w:val="0"/>
              <w:autoSpaceDN w:val="0"/>
              <w:adjustRightInd w:val="0"/>
              <w:spacing w:line="256" w:lineRule="auto"/>
              <w:jc w:val="center"/>
              <w:rPr>
                <w:lang w:eastAsia="ru-RU"/>
              </w:rPr>
            </w:pPr>
            <w:r>
              <w:rPr>
                <w:lang w:eastAsia="ru-RU"/>
              </w:rPr>
              <w:t>тыс.руб.</w:t>
            </w:r>
          </w:p>
        </w:tc>
        <w:tc>
          <w:tcPr>
            <w:tcW w:w="1417" w:type="dxa"/>
            <w:tcBorders>
              <w:top w:val="single" w:sz="4" w:space="0" w:color="auto"/>
              <w:left w:val="single" w:sz="4" w:space="0" w:color="auto"/>
              <w:bottom w:val="single" w:sz="4" w:space="0" w:color="auto"/>
              <w:right w:val="single" w:sz="4" w:space="0" w:color="auto"/>
            </w:tcBorders>
          </w:tcPr>
          <w:p w14:paraId="4337906F"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45ACC186" w14:textId="77777777" w:rsidR="00EF03E7" w:rsidRDefault="00EF03E7" w:rsidP="00B35D03">
            <w:pPr>
              <w:widowControl w:val="0"/>
              <w:suppressAutoHyphens w:val="0"/>
              <w:autoSpaceDE w:val="0"/>
              <w:autoSpaceDN w:val="0"/>
              <w:adjustRightInd w:val="0"/>
              <w:spacing w:line="256" w:lineRule="auto"/>
              <w:jc w:val="center"/>
              <w:rPr>
                <w:strike/>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890B4C" w14:textId="77777777" w:rsidR="00EF03E7" w:rsidRDefault="00EF03E7" w:rsidP="00B35D03">
            <w:pPr>
              <w:suppressAutoHyphens w:val="0"/>
              <w:spacing w:line="256" w:lineRule="auto"/>
              <w:jc w:val="center"/>
              <w:rPr>
                <w:rFonts w:eastAsiaTheme="minorHAnsi"/>
                <w:lang w:eastAsia="en-US"/>
              </w:rPr>
            </w:pPr>
            <w:r>
              <w:rPr>
                <w:rFonts w:eastAsiaTheme="minorHAnsi"/>
                <w:lang w:eastAsia="en-US"/>
              </w:rPr>
              <w:t>359778,6</w:t>
            </w:r>
          </w:p>
        </w:tc>
        <w:tc>
          <w:tcPr>
            <w:tcW w:w="1701" w:type="dxa"/>
            <w:tcBorders>
              <w:top w:val="single" w:sz="4" w:space="0" w:color="auto"/>
              <w:left w:val="single" w:sz="4" w:space="0" w:color="auto"/>
              <w:bottom w:val="single" w:sz="4" w:space="0" w:color="auto"/>
              <w:right w:val="single" w:sz="4" w:space="0" w:color="auto"/>
            </w:tcBorders>
            <w:hideMark/>
          </w:tcPr>
          <w:p w14:paraId="17831F61" w14:textId="77777777" w:rsidR="00EF03E7" w:rsidRDefault="00EF03E7" w:rsidP="00B35D03">
            <w:pPr>
              <w:suppressAutoHyphens w:val="0"/>
              <w:spacing w:line="256" w:lineRule="auto"/>
              <w:jc w:val="center"/>
              <w:rPr>
                <w:rFonts w:eastAsiaTheme="minorHAnsi"/>
                <w:lang w:eastAsia="en-US"/>
              </w:rPr>
            </w:pPr>
            <w:r>
              <w:rPr>
                <w:lang w:eastAsia="ru-RU"/>
              </w:rPr>
              <w:t>0,0</w:t>
            </w:r>
          </w:p>
        </w:tc>
        <w:tc>
          <w:tcPr>
            <w:tcW w:w="1417" w:type="dxa"/>
            <w:tcBorders>
              <w:top w:val="single" w:sz="4" w:space="0" w:color="auto"/>
              <w:left w:val="single" w:sz="4" w:space="0" w:color="auto"/>
              <w:bottom w:val="single" w:sz="4" w:space="0" w:color="auto"/>
              <w:right w:val="single" w:sz="4" w:space="0" w:color="auto"/>
            </w:tcBorders>
            <w:hideMark/>
          </w:tcPr>
          <w:p w14:paraId="1C578BA1" w14:textId="77777777" w:rsidR="00EF03E7" w:rsidRDefault="00EF03E7" w:rsidP="00B35D03">
            <w:pPr>
              <w:suppressAutoHyphens w:val="0"/>
              <w:spacing w:line="256" w:lineRule="auto"/>
              <w:jc w:val="center"/>
              <w:rPr>
                <w:rFonts w:eastAsiaTheme="minorHAnsi"/>
                <w:lang w:eastAsia="en-US"/>
              </w:rPr>
            </w:pPr>
            <w:r>
              <w:rPr>
                <w:lang w:eastAsia="ru-RU"/>
              </w:rPr>
              <w:t>10835,7</w:t>
            </w:r>
          </w:p>
        </w:tc>
        <w:tc>
          <w:tcPr>
            <w:tcW w:w="15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946C96" w14:textId="77777777" w:rsidR="00EF03E7" w:rsidRDefault="00EF03E7" w:rsidP="00B35D03">
            <w:pPr>
              <w:suppressAutoHyphens w:val="0"/>
              <w:spacing w:line="256" w:lineRule="auto"/>
              <w:jc w:val="center"/>
              <w:rPr>
                <w:rFonts w:eastAsiaTheme="minorHAnsi"/>
                <w:lang w:eastAsia="en-US"/>
              </w:rPr>
            </w:pPr>
            <w:r>
              <w:rPr>
                <w:rFonts w:eastAsiaTheme="minorHAnsi"/>
                <w:lang w:eastAsia="en-US"/>
              </w:rPr>
              <w:t>348942,9</w:t>
            </w:r>
          </w:p>
        </w:tc>
      </w:tr>
      <w:tr w:rsidR="00EF03E7" w14:paraId="60078306" w14:textId="77777777" w:rsidTr="00B35D03">
        <w:tc>
          <w:tcPr>
            <w:tcW w:w="4281" w:type="dxa"/>
            <w:tcBorders>
              <w:top w:val="single" w:sz="4" w:space="0" w:color="auto"/>
              <w:left w:val="single" w:sz="4" w:space="0" w:color="auto"/>
              <w:bottom w:val="single" w:sz="4" w:space="0" w:color="auto"/>
              <w:right w:val="single" w:sz="4" w:space="0" w:color="auto"/>
            </w:tcBorders>
            <w:hideMark/>
          </w:tcPr>
          <w:p w14:paraId="23E4826B" w14:textId="77777777" w:rsidR="00EF03E7" w:rsidRDefault="00EF03E7" w:rsidP="00B35D03">
            <w:pPr>
              <w:widowControl w:val="0"/>
              <w:suppressAutoHyphens w:val="0"/>
              <w:autoSpaceDE w:val="0"/>
              <w:autoSpaceDN w:val="0"/>
              <w:adjustRightInd w:val="0"/>
              <w:spacing w:line="256" w:lineRule="auto"/>
              <w:rPr>
                <w:lang w:eastAsia="ru-RU"/>
              </w:rPr>
            </w:pPr>
            <w:r>
              <w:rPr>
                <w:b/>
                <w:lang w:eastAsia="ru-RU"/>
              </w:rPr>
              <w:t>Цель Программы</w:t>
            </w:r>
            <w:r>
              <w:rPr>
                <w:lang w:eastAsia="ru-RU"/>
              </w:rPr>
              <w:t xml:space="preserve"> Совершенствование системы комплексного благоустройства, осуществление мероприятий по поддержанию порядка и санитарного состояния на территории города, создание комфортных условий для жизнедеятельности и отдыха жителей</w:t>
            </w:r>
          </w:p>
        </w:tc>
        <w:tc>
          <w:tcPr>
            <w:tcW w:w="1418" w:type="dxa"/>
            <w:tcBorders>
              <w:top w:val="single" w:sz="4" w:space="0" w:color="auto"/>
              <w:left w:val="single" w:sz="4" w:space="0" w:color="auto"/>
              <w:bottom w:val="single" w:sz="4" w:space="0" w:color="auto"/>
              <w:right w:val="single" w:sz="4" w:space="0" w:color="auto"/>
            </w:tcBorders>
            <w:hideMark/>
          </w:tcPr>
          <w:p w14:paraId="106BF7C6" w14:textId="77777777" w:rsidR="00EF03E7" w:rsidRDefault="00EF03E7" w:rsidP="00B35D03">
            <w:pPr>
              <w:widowControl w:val="0"/>
              <w:suppressAutoHyphens w:val="0"/>
              <w:autoSpaceDE w:val="0"/>
              <w:autoSpaceDN w:val="0"/>
              <w:adjustRightInd w:val="0"/>
              <w:spacing w:line="256" w:lineRule="auto"/>
              <w:jc w:val="center"/>
              <w:rPr>
                <w:lang w:eastAsia="ru-RU"/>
              </w:rPr>
            </w:pPr>
            <w:r>
              <w:rPr>
                <w:lang w:eastAsia="ru-RU"/>
              </w:rPr>
              <w:t>тыс.руб.</w:t>
            </w:r>
          </w:p>
        </w:tc>
        <w:tc>
          <w:tcPr>
            <w:tcW w:w="1417" w:type="dxa"/>
            <w:tcBorders>
              <w:top w:val="single" w:sz="4" w:space="0" w:color="auto"/>
              <w:left w:val="single" w:sz="4" w:space="0" w:color="auto"/>
              <w:bottom w:val="single" w:sz="4" w:space="0" w:color="auto"/>
              <w:right w:val="single" w:sz="4" w:space="0" w:color="auto"/>
            </w:tcBorders>
          </w:tcPr>
          <w:p w14:paraId="190D238D"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281989AD" w14:textId="77777777" w:rsidR="00EF03E7" w:rsidRDefault="00EF03E7" w:rsidP="00B35D03">
            <w:pPr>
              <w:widowControl w:val="0"/>
              <w:suppressAutoHyphens w:val="0"/>
              <w:autoSpaceDE w:val="0"/>
              <w:autoSpaceDN w:val="0"/>
              <w:adjustRightInd w:val="0"/>
              <w:spacing w:line="256" w:lineRule="auto"/>
              <w:ind w:left="-80" w:right="-137"/>
              <w:jc w:val="center"/>
              <w:rPr>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C38730" w14:textId="77777777" w:rsidR="00EF03E7" w:rsidRDefault="00EF03E7" w:rsidP="00B35D03">
            <w:pPr>
              <w:suppressAutoHyphens w:val="0"/>
              <w:spacing w:line="256" w:lineRule="auto"/>
              <w:jc w:val="center"/>
              <w:rPr>
                <w:rFonts w:eastAsiaTheme="minorHAnsi"/>
                <w:lang w:eastAsia="en-US"/>
              </w:rPr>
            </w:pPr>
            <w:r>
              <w:rPr>
                <w:rFonts w:eastAsiaTheme="minorHAnsi"/>
                <w:lang w:eastAsia="en-US"/>
              </w:rPr>
              <w:t>359778,6</w:t>
            </w:r>
          </w:p>
        </w:tc>
        <w:tc>
          <w:tcPr>
            <w:tcW w:w="1701" w:type="dxa"/>
            <w:tcBorders>
              <w:top w:val="single" w:sz="4" w:space="0" w:color="auto"/>
              <w:left w:val="single" w:sz="4" w:space="0" w:color="auto"/>
              <w:bottom w:val="single" w:sz="4" w:space="0" w:color="auto"/>
              <w:right w:val="single" w:sz="4" w:space="0" w:color="auto"/>
            </w:tcBorders>
            <w:hideMark/>
          </w:tcPr>
          <w:p w14:paraId="4626385E" w14:textId="77777777" w:rsidR="00EF03E7" w:rsidRDefault="00EF03E7" w:rsidP="00B35D03">
            <w:pPr>
              <w:suppressAutoHyphens w:val="0"/>
              <w:spacing w:line="256" w:lineRule="auto"/>
              <w:jc w:val="center"/>
              <w:rPr>
                <w:rFonts w:eastAsiaTheme="minorHAnsi"/>
                <w:lang w:eastAsia="en-US"/>
              </w:rPr>
            </w:pPr>
            <w:r>
              <w:rPr>
                <w:lang w:eastAsia="ru-RU"/>
              </w:rPr>
              <w:t>0,0</w:t>
            </w:r>
          </w:p>
        </w:tc>
        <w:tc>
          <w:tcPr>
            <w:tcW w:w="1417" w:type="dxa"/>
            <w:tcBorders>
              <w:top w:val="single" w:sz="4" w:space="0" w:color="auto"/>
              <w:left w:val="single" w:sz="4" w:space="0" w:color="auto"/>
              <w:bottom w:val="single" w:sz="4" w:space="0" w:color="auto"/>
              <w:right w:val="single" w:sz="4" w:space="0" w:color="auto"/>
            </w:tcBorders>
            <w:hideMark/>
          </w:tcPr>
          <w:p w14:paraId="434D58C6" w14:textId="77777777" w:rsidR="00EF03E7" w:rsidRDefault="00EF03E7" w:rsidP="00B35D03">
            <w:pPr>
              <w:suppressAutoHyphens w:val="0"/>
              <w:spacing w:line="256" w:lineRule="auto"/>
              <w:jc w:val="center"/>
              <w:rPr>
                <w:rFonts w:eastAsiaTheme="minorHAnsi"/>
                <w:lang w:eastAsia="en-US"/>
              </w:rPr>
            </w:pPr>
            <w:r>
              <w:rPr>
                <w:lang w:eastAsia="ru-RU"/>
              </w:rPr>
              <w:t>10835,7</w:t>
            </w:r>
          </w:p>
        </w:tc>
        <w:tc>
          <w:tcPr>
            <w:tcW w:w="15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53699E" w14:textId="77777777" w:rsidR="00EF03E7" w:rsidRDefault="00EF03E7" w:rsidP="00B35D03">
            <w:pPr>
              <w:suppressAutoHyphens w:val="0"/>
              <w:spacing w:line="256" w:lineRule="auto"/>
              <w:jc w:val="center"/>
              <w:rPr>
                <w:rFonts w:eastAsiaTheme="minorHAnsi"/>
                <w:lang w:eastAsia="en-US"/>
              </w:rPr>
            </w:pPr>
            <w:r>
              <w:rPr>
                <w:rFonts w:eastAsiaTheme="minorHAnsi"/>
                <w:lang w:eastAsia="en-US"/>
              </w:rPr>
              <w:t>348942,9</w:t>
            </w:r>
          </w:p>
        </w:tc>
      </w:tr>
      <w:tr w:rsidR="00EF03E7" w14:paraId="68547D23" w14:textId="77777777" w:rsidTr="00B35D03">
        <w:tc>
          <w:tcPr>
            <w:tcW w:w="4281" w:type="dxa"/>
            <w:tcBorders>
              <w:top w:val="single" w:sz="4" w:space="0" w:color="auto"/>
              <w:left w:val="single" w:sz="4" w:space="0" w:color="auto"/>
              <w:bottom w:val="single" w:sz="4" w:space="0" w:color="auto"/>
              <w:right w:val="single" w:sz="4" w:space="0" w:color="auto"/>
            </w:tcBorders>
            <w:hideMark/>
          </w:tcPr>
          <w:p w14:paraId="1B3A78F7" w14:textId="77777777" w:rsidR="00EF03E7" w:rsidRDefault="00EF03E7" w:rsidP="00B35D03">
            <w:pPr>
              <w:widowControl w:val="0"/>
              <w:suppressAutoHyphens w:val="0"/>
              <w:autoSpaceDE w:val="0"/>
              <w:autoSpaceDN w:val="0"/>
              <w:adjustRightInd w:val="0"/>
              <w:spacing w:line="256" w:lineRule="auto"/>
              <w:rPr>
                <w:b/>
                <w:lang w:eastAsia="ru-RU"/>
              </w:rPr>
            </w:pPr>
            <w:r>
              <w:rPr>
                <w:b/>
                <w:lang w:eastAsia="ru-RU"/>
              </w:rPr>
              <w:t xml:space="preserve">Показатель 1 </w:t>
            </w:r>
          </w:p>
          <w:p w14:paraId="2D3F51E8" w14:textId="77777777" w:rsidR="00EF03E7" w:rsidRDefault="00EF03E7" w:rsidP="00B35D03">
            <w:pPr>
              <w:widowControl w:val="0"/>
              <w:suppressAutoHyphens w:val="0"/>
              <w:autoSpaceDE w:val="0"/>
              <w:autoSpaceDN w:val="0"/>
              <w:adjustRightInd w:val="0"/>
              <w:spacing w:line="256" w:lineRule="auto"/>
              <w:rPr>
                <w:lang w:eastAsia="ru-RU"/>
              </w:rPr>
            </w:pPr>
            <w:r>
              <w:rPr>
                <w:b/>
                <w:lang w:eastAsia="ru-RU"/>
              </w:rPr>
              <w:t>Цели Программы</w:t>
            </w:r>
            <w:r>
              <w:rPr>
                <w:lang w:eastAsia="ru-RU"/>
              </w:rPr>
              <w:t xml:space="preserve"> </w:t>
            </w:r>
          </w:p>
          <w:p w14:paraId="7135F144" w14:textId="77777777" w:rsidR="00EF03E7" w:rsidRDefault="00EF03E7" w:rsidP="00B35D03">
            <w:pPr>
              <w:widowControl w:val="0"/>
              <w:suppressAutoHyphens w:val="0"/>
              <w:autoSpaceDE w:val="0"/>
              <w:autoSpaceDN w:val="0"/>
              <w:adjustRightInd w:val="0"/>
              <w:spacing w:line="256" w:lineRule="auto"/>
              <w:rPr>
                <w:lang w:eastAsia="ru-RU"/>
              </w:rPr>
            </w:pPr>
            <w:r>
              <w:rPr>
                <w:lang w:eastAsia="ru-RU"/>
              </w:rPr>
              <w:t xml:space="preserve">Общая площадь городских территорий подлежащая комплексному благоустройству и регулярному осуществлению мероприятий по поддержанию порядка и санитарного </w:t>
            </w:r>
            <w:r>
              <w:rPr>
                <w:lang w:eastAsia="ru-RU"/>
              </w:rPr>
              <w:lastRenderedPageBreak/>
              <w:t>состояния</w:t>
            </w:r>
          </w:p>
        </w:tc>
        <w:tc>
          <w:tcPr>
            <w:tcW w:w="1418" w:type="dxa"/>
            <w:tcBorders>
              <w:top w:val="single" w:sz="4" w:space="0" w:color="auto"/>
              <w:left w:val="single" w:sz="4" w:space="0" w:color="auto"/>
              <w:bottom w:val="single" w:sz="4" w:space="0" w:color="auto"/>
              <w:right w:val="single" w:sz="4" w:space="0" w:color="auto"/>
            </w:tcBorders>
          </w:tcPr>
          <w:p w14:paraId="3D75C28D" w14:textId="77777777" w:rsidR="00EF03E7" w:rsidRDefault="00EF03E7" w:rsidP="00B35D03">
            <w:pPr>
              <w:widowControl w:val="0"/>
              <w:suppressAutoHyphens w:val="0"/>
              <w:autoSpaceDE w:val="0"/>
              <w:autoSpaceDN w:val="0"/>
              <w:adjustRightInd w:val="0"/>
              <w:spacing w:line="256" w:lineRule="auto"/>
              <w:jc w:val="center"/>
              <w:rPr>
                <w:lang w:eastAsia="ru-RU"/>
              </w:rPr>
            </w:pPr>
            <w:r>
              <w:rPr>
                <w:lang w:eastAsia="ru-RU"/>
              </w:rPr>
              <w:lastRenderedPageBreak/>
              <w:t>тыс. кв.м</w:t>
            </w:r>
          </w:p>
        </w:tc>
        <w:tc>
          <w:tcPr>
            <w:tcW w:w="1417" w:type="dxa"/>
            <w:tcBorders>
              <w:top w:val="single" w:sz="4" w:space="0" w:color="auto"/>
              <w:left w:val="single" w:sz="4" w:space="0" w:color="auto"/>
              <w:bottom w:val="single" w:sz="4" w:space="0" w:color="auto"/>
              <w:right w:val="single" w:sz="4" w:space="0" w:color="auto"/>
            </w:tcBorders>
          </w:tcPr>
          <w:p w14:paraId="69B57702" w14:textId="77777777" w:rsidR="00EF03E7" w:rsidRPr="00C03B54" w:rsidRDefault="00EF03E7" w:rsidP="00B35D03">
            <w:pPr>
              <w:widowControl w:val="0"/>
              <w:suppressAutoHyphens w:val="0"/>
              <w:autoSpaceDE w:val="0"/>
              <w:autoSpaceDN w:val="0"/>
              <w:adjustRightInd w:val="0"/>
              <w:spacing w:line="256" w:lineRule="auto"/>
              <w:jc w:val="center"/>
              <w:rPr>
                <w:color w:val="000000" w:themeColor="text1"/>
                <w:lang w:eastAsia="ru-RU"/>
              </w:rPr>
            </w:pPr>
            <w:r w:rsidRPr="00C03B54">
              <w:rPr>
                <w:color w:val="000000" w:themeColor="text1"/>
                <w:lang w:eastAsia="ru-RU"/>
              </w:rPr>
              <w:t>0,25</w:t>
            </w:r>
          </w:p>
          <w:p w14:paraId="71A3751F" w14:textId="77777777" w:rsidR="00EF03E7" w:rsidRPr="00C03B54" w:rsidRDefault="00EF03E7" w:rsidP="00B35D03">
            <w:pPr>
              <w:widowControl w:val="0"/>
              <w:suppressAutoHyphens w:val="0"/>
              <w:autoSpaceDE w:val="0"/>
              <w:autoSpaceDN w:val="0"/>
              <w:adjustRightInd w:val="0"/>
              <w:spacing w:line="256" w:lineRule="auto"/>
              <w:jc w:val="center"/>
              <w:rPr>
                <w:color w:val="000000" w:themeColor="text1"/>
                <w:lang w:eastAsia="ru-RU"/>
              </w:rPr>
            </w:pPr>
          </w:p>
          <w:p w14:paraId="26D10798" w14:textId="77777777" w:rsidR="00EF03E7" w:rsidRPr="00C03B54" w:rsidRDefault="00EF03E7" w:rsidP="00B35D03">
            <w:pPr>
              <w:widowControl w:val="0"/>
              <w:suppressAutoHyphens w:val="0"/>
              <w:autoSpaceDE w:val="0"/>
              <w:autoSpaceDN w:val="0"/>
              <w:adjustRightInd w:val="0"/>
              <w:spacing w:line="256" w:lineRule="auto"/>
              <w:jc w:val="center"/>
              <w:rPr>
                <w:color w:val="000000" w:themeColor="text1"/>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1D2A43" w14:textId="77777777" w:rsidR="00EF03E7" w:rsidRPr="00C03B54" w:rsidRDefault="00EF03E7" w:rsidP="00B35D03">
            <w:pPr>
              <w:widowControl w:val="0"/>
              <w:suppressAutoHyphens w:val="0"/>
              <w:autoSpaceDE w:val="0"/>
              <w:autoSpaceDN w:val="0"/>
              <w:adjustRightInd w:val="0"/>
              <w:spacing w:line="256" w:lineRule="auto"/>
              <w:jc w:val="center"/>
              <w:rPr>
                <w:color w:val="000000" w:themeColor="text1"/>
                <w:lang w:eastAsia="ru-RU"/>
              </w:rPr>
            </w:pPr>
            <w:r w:rsidRPr="00C03B54">
              <w:rPr>
                <w:color w:val="000000" w:themeColor="text1"/>
                <w:lang w:eastAsia="ru-RU"/>
              </w:rPr>
              <w:t>164,0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5EB103A" w14:textId="77777777" w:rsidR="00EF03E7" w:rsidRPr="00C03B54" w:rsidRDefault="00EF03E7" w:rsidP="00B35D03">
            <w:pPr>
              <w:widowControl w:val="0"/>
              <w:suppressAutoHyphens w:val="0"/>
              <w:autoSpaceDE w:val="0"/>
              <w:autoSpaceDN w:val="0"/>
              <w:adjustRightInd w:val="0"/>
              <w:spacing w:line="256" w:lineRule="auto"/>
              <w:jc w:val="center"/>
              <w:rPr>
                <w:color w:val="000000" w:themeColor="text1"/>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5DA4A46" w14:textId="77777777" w:rsidR="00EF03E7" w:rsidRPr="00C03B54" w:rsidRDefault="00EF03E7" w:rsidP="00B35D03">
            <w:pPr>
              <w:widowControl w:val="0"/>
              <w:suppressAutoHyphens w:val="0"/>
              <w:autoSpaceDE w:val="0"/>
              <w:autoSpaceDN w:val="0"/>
              <w:adjustRightInd w:val="0"/>
              <w:spacing w:line="256" w:lineRule="auto"/>
              <w:jc w:val="center"/>
              <w:rPr>
                <w:color w:val="000000" w:themeColor="text1"/>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2604B08" w14:textId="77777777" w:rsidR="00EF03E7" w:rsidRPr="00C03B54" w:rsidRDefault="00EF03E7" w:rsidP="00B35D03">
            <w:pPr>
              <w:widowControl w:val="0"/>
              <w:suppressAutoHyphens w:val="0"/>
              <w:autoSpaceDE w:val="0"/>
              <w:autoSpaceDN w:val="0"/>
              <w:adjustRightInd w:val="0"/>
              <w:spacing w:line="256" w:lineRule="auto"/>
              <w:jc w:val="center"/>
              <w:rPr>
                <w:color w:val="000000" w:themeColor="text1"/>
                <w:lang w:eastAsia="ru-RU"/>
              </w:rPr>
            </w:pPr>
          </w:p>
        </w:tc>
        <w:tc>
          <w:tcPr>
            <w:tcW w:w="1527" w:type="dxa"/>
            <w:tcBorders>
              <w:top w:val="single" w:sz="4" w:space="0" w:color="auto"/>
              <w:left w:val="single" w:sz="4" w:space="0" w:color="auto"/>
              <w:bottom w:val="single" w:sz="4" w:space="0" w:color="auto"/>
              <w:right w:val="single" w:sz="4" w:space="0" w:color="auto"/>
            </w:tcBorders>
            <w:shd w:val="clear" w:color="auto" w:fill="FFFFFF" w:themeFill="background1"/>
          </w:tcPr>
          <w:p w14:paraId="432B1F17" w14:textId="77777777" w:rsidR="00EF03E7" w:rsidRPr="00C03B54" w:rsidRDefault="00EF03E7" w:rsidP="00B35D03">
            <w:pPr>
              <w:widowControl w:val="0"/>
              <w:suppressAutoHyphens w:val="0"/>
              <w:autoSpaceDE w:val="0"/>
              <w:autoSpaceDN w:val="0"/>
              <w:adjustRightInd w:val="0"/>
              <w:spacing w:line="256" w:lineRule="auto"/>
              <w:jc w:val="center"/>
              <w:rPr>
                <w:color w:val="000000" w:themeColor="text1"/>
                <w:lang w:eastAsia="ru-RU"/>
              </w:rPr>
            </w:pPr>
          </w:p>
        </w:tc>
      </w:tr>
      <w:tr w:rsidR="00EF03E7" w14:paraId="7BC49F15" w14:textId="77777777" w:rsidTr="00B35D03">
        <w:tc>
          <w:tcPr>
            <w:tcW w:w="42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519903" w14:textId="77777777" w:rsidR="00EF03E7" w:rsidRDefault="00EF03E7" w:rsidP="00B35D03">
            <w:pPr>
              <w:widowControl w:val="0"/>
              <w:suppressAutoHyphens w:val="0"/>
              <w:autoSpaceDE w:val="0"/>
              <w:autoSpaceDN w:val="0"/>
              <w:adjustRightInd w:val="0"/>
              <w:spacing w:line="256" w:lineRule="auto"/>
              <w:rPr>
                <w:b/>
                <w:lang w:eastAsia="ru-RU"/>
              </w:rPr>
            </w:pPr>
            <w:r>
              <w:rPr>
                <w:b/>
                <w:lang w:eastAsia="ru-RU"/>
              </w:rPr>
              <w:t xml:space="preserve">Показатель 2 </w:t>
            </w:r>
          </w:p>
          <w:p w14:paraId="3167ADC8" w14:textId="77777777" w:rsidR="00EF03E7" w:rsidRDefault="00EF03E7" w:rsidP="00B35D03">
            <w:pPr>
              <w:widowControl w:val="0"/>
              <w:suppressAutoHyphens w:val="0"/>
              <w:autoSpaceDE w:val="0"/>
              <w:autoSpaceDN w:val="0"/>
              <w:adjustRightInd w:val="0"/>
              <w:spacing w:line="256" w:lineRule="auto"/>
              <w:rPr>
                <w:b/>
                <w:lang w:eastAsia="ru-RU"/>
              </w:rPr>
            </w:pPr>
            <w:r>
              <w:rPr>
                <w:b/>
                <w:lang w:eastAsia="ru-RU"/>
              </w:rPr>
              <w:t>Цели Программы</w:t>
            </w:r>
          </w:p>
          <w:p w14:paraId="71829324" w14:textId="77777777" w:rsidR="00EF03E7" w:rsidRDefault="00EF03E7" w:rsidP="00B35D03">
            <w:pPr>
              <w:tabs>
                <w:tab w:val="left" w:pos="305"/>
              </w:tabs>
              <w:suppressAutoHyphens w:val="0"/>
              <w:autoSpaceDE w:val="0"/>
              <w:autoSpaceDN w:val="0"/>
              <w:adjustRightInd w:val="0"/>
              <w:spacing w:line="256" w:lineRule="auto"/>
              <w:rPr>
                <w:rFonts w:eastAsiaTheme="minorHAnsi"/>
                <w:lang w:eastAsia="en-US"/>
              </w:rPr>
            </w:pPr>
            <w:r>
              <w:rPr>
                <w:rFonts w:eastAsiaTheme="minorHAnsi"/>
                <w:lang w:eastAsia="en-US"/>
              </w:rPr>
              <w:t xml:space="preserve">Количество вновь созданных объектов городского освещения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53C2D7" w14:textId="77777777" w:rsidR="00EF03E7" w:rsidRDefault="00EF03E7" w:rsidP="00B35D03">
            <w:pPr>
              <w:suppressAutoHyphens w:val="0"/>
              <w:spacing w:line="256" w:lineRule="auto"/>
              <w:jc w:val="center"/>
              <w:rPr>
                <w:rFonts w:eastAsiaTheme="minorHAnsi"/>
                <w:lang w:eastAsia="en-US"/>
              </w:rPr>
            </w:pPr>
            <w:r>
              <w:rPr>
                <w:rFonts w:eastAsiaTheme="minorHAnsi"/>
                <w:lang w:eastAsia="en-US"/>
              </w:rPr>
              <w:t>ед.</w:t>
            </w:r>
          </w:p>
        </w:tc>
        <w:tc>
          <w:tcPr>
            <w:tcW w:w="1417" w:type="dxa"/>
            <w:tcBorders>
              <w:top w:val="single" w:sz="4" w:space="0" w:color="auto"/>
              <w:left w:val="single" w:sz="4" w:space="0" w:color="auto"/>
              <w:bottom w:val="single" w:sz="4" w:space="0" w:color="auto"/>
              <w:right w:val="single" w:sz="4" w:space="0" w:color="auto"/>
            </w:tcBorders>
            <w:hideMark/>
          </w:tcPr>
          <w:p w14:paraId="5D668832" w14:textId="77777777" w:rsidR="00EF03E7" w:rsidRPr="00C03B54" w:rsidRDefault="00EF03E7" w:rsidP="00B35D03">
            <w:pPr>
              <w:widowControl w:val="0"/>
              <w:suppressAutoHyphens w:val="0"/>
              <w:autoSpaceDE w:val="0"/>
              <w:autoSpaceDN w:val="0"/>
              <w:adjustRightInd w:val="0"/>
              <w:spacing w:line="256" w:lineRule="auto"/>
              <w:jc w:val="center"/>
              <w:rPr>
                <w:color w:val="000000" w:themeColor="text1"/>
                <w:lang w:eastAsia="ru-RU"/>
              </w:rPr>
            </w:pPr>
            <w:r w:rsidRPr="00C03B54">
              <w:rPr>
                <w:color w:val="000000" w:themeColor="text1"/>
                <w:lang w:eastAsia="ru-RU"/>
              </w:rPr>
              <w:t>0,25</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83DB0D" w14:textId="77777777" w:rsidR="00EF03E7" w:rsidRPr="00C03B54" w:rsidRDefault="00EF03E7" w:rsidP="00B35D03">
            <w:pPr>
              <w:widowControl w:val="0"/>
              <w:suppressAutoHyphens w:val="0"/>
              <w:autoSpaceDE w:val="0"/>
              <w:autoSpaceDN w:val="0"/>
              <w:adjustRightInd w:val="0"/>
              <w:spacing w:line="256" w:lineRule="auto"/>
              <w:jc w:val="center"/>
              <w:rPr>
                <w:color w:val="000000" w:themeColor="text1"/>
                <w:lang w:eastAsia="ru-RU"/>
              </w:rPr>
            </w:pPr>
            <w:r w:rsidRPr="00C03B54">
              <w:rPr>
                <w:color w:val="000000" w:themeColor="text1"/>
                <w:lang w:eastAsia="ru-RU"/>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A776958" w14:textId="77777777" w:rsidR="00EF03E7" w:rsidRPr="00C03B54" w:rsidRDefault="00EF03E7" w:rsidP="00B35D03">
            <w:pPr>
              <w:widowControl w:val="0"/>
              <w:suppressAutoHyphens w:val="0"/>
              <w:autoSpaceDE w:val="0"/>
              <w:autoSpaceDN w:val="0"/>
              <w:adjustRightInd w:val="0"/>
              <w:spacing w:line="256" w:lineRule="auto"/>
              <w:jc w:val="center"/>
              <w:rPr>
                <w:color w:val="000000" w:themeColor="text1"/>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2115D30" w14:textId="77777777" w:rsidR="00EF03E7" w:rsidRPr="00C03B54" w:rsidRDefault="00EF03E7" w:rsidP="00B35D03">
            <w:pPr>
              <w:widowControl w:val="0"/>
              <w:suppressAutoHyphens w:val="0"/>
              <w:autoSpaceDE w:val="0"/>
              <w:autoSpaceDN w:val="0"/>
              <w:adjustRightInd w:val="0"/>
              <w:spacing w:line="256" w:lineRule="auto"/>
              <w:jc w:val="center"/>
              <w:rPr>
                <w:color w:val="000000" w:themeColor="text1"/>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F30DCF7" w14:textId="77777777" w:rsidR="00EF03E7" w:rsidRPr="00C03B54" w:rsidRDefault="00EF03E7" w:rsidP="00B35D03">
            <w:pPr>
              <w:widowControl w:val="0"/>
              <w:suppressAutoHyphens w:val="0"/>
              <w:autoSpaceDE w:val="0"/>
              <w:autoSpaceDN w:val="0"/>
              <w:adjustRightInd w:val="0"/>
              <w:spacing w:line="256" w:lineRule="auto"/>
              <w:jc w:val="center"/>
              <w:rPr>
                <w:color w:val="000000" w:themeColor="text1"/>
                <w:lang w:eastAsia="ru-RU"/>
              </w:rPr>
            </w:pPr>
          </w:p>
        </w:tc>
        <w:tc>
          <w:tcPr>
            <w:tcW w:w="1527" w:type="dxa"/>
            <w:tcBorders>
              <w:top w:val="single" w:sz="4" w:space="0" w:color="auto"/>
              <w:left w:val="single" w:sz="4" w:space="0" w:color="auto"/>
              <w:bottom w:val="single" w:sz="4" w:space="0" w:color="auto"/>
              <w:right w:val="single" w:sz="4" w:space="0" w:color="auto"/>
            </w:tcBorders>
            <w:shd w:val="clear" w:color="auto" w:fill="FFFFFF" w:themeFill="background1"/>
          </w:tcPr>
          <w:p w14:paraId="1099EA77" w14:textId="77777777" w:rsidR="00EF03E7" w:rsidRPr="00C03B54" w:rsidRDefault="00EF03E7" w:rsidP="00B35D03">
            <w:pPr>
              <w:widowControl w:val="0"/>
              <w:suppressAutoHyphens w:val="0"/>
              <w:autoSpaceDE w:val="0"/>
              <w:autoSpaceDN w:val="0"/>
              <w:adjustRightInd w:val="0"/>
              <w:spacing w:line="256" w:lineRule="auto"/>
              <w:jc w:val="center"/>
              <w:rPr>
                <w:color w:val="000000" w:themeColor="text1"/>
                <w:lang w:eastAsia="ru-RU"/>
              </w:rPr>
            </w:pPr>
          </w:p>
        </w:tc>
      </w:tr>
      <w:tr w:rsidR="00EF03E7" w14:paraId="3A1FD521" w14:textId="77777777" w:rsidTr="00B35D03">
        <w:tc>
          <w:tcPr>
            <w:tcW w:w="42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17F040" w14:textId="77777777" w:rsidR="00EF03E7" w:rsidRDefault="00EF03E7" w:rsidP="00B35D03">
            <w:pPr>
              <w:widowControl w:val="0"/>
              <w:suppressAutoHyphens w:val="0"/>
              <w:autoSpaceDE w:val="0"/>
              <w:autoSpaceDN w:val="0"/>
              <w:adjustRightInd w:val="0"/>
              <w:spacing w:line="256" w:lineRule="auto"/>
              <w:rPr>
                <w:b/>
                <w:lang w:eastAsia="ru-RU"/>
              </w:rPr>
            </w:pPr>
            <w:r>
              <w:rPr>
                <w:b/>
                <w:lang w:eastAsia="ru-RU"/>
              </w:rPr>
              <w:t xml:space="preserve">Показатель 3 </w:t>
            </w:r>
          </w:p>
          <w:p w14:paraId="4E689866" w14:textId="77777777" w:rsidR="00EF03E7" w:rsidRDefault="00EF03E7" w:rsidP="00B35D03">
            <w:pPr>
              <w:widowControl w:val="0"/>
              <w:suppressAutoHyphens w:val="0"/>
              <w:autoSpaceDE w:val="0"/>
              <w:autoSpaceDN w:val="0"/>
              <w:adjustRightInd w:val="0"/>
              <w:spacing w:line="256" w:lineRule="auto"/>
              <w:rPr>
                <w:b/>
                <w:lang w:eastAsia="ru-RU"/>
              </w:rPr>
            </w:pPr>
            <w:r>
              <w:rPr>
                <w:b/>
                <w:lang w:eastAsia="ru-RU"/>
              </w:rPr>
              <w:t>Цели Программы</w:t>
            </w:r>
          </w:p>
          <w:p w14:paraId="1DAB5008" w14:textId="77777777" w:rsidR="00EF03E7" w:rsidRDefault="00EF03E7" w:rsidP="00B35D03">
            <w:pPr>
              <w:tabs>
                <w:tab w:val="left" w:pos="305"/>
              </w:tabs>
              <w:suppressAutoHyphens w:val="0"/>
              <w:autoSpaceDE w:val="0"/>
              <w:autoSpaceDN w:val="0"/>
              <w:adjustRightInd w:val="0"/>
              <w:spacing w:line="256" w:lineRule="auto"/>
              <w:rPr>
                <w:rFonts w:eastAsiaTheme="minorHAnsi"/>
                <w:lang w:eastAsia="en-US"/>
              </w:rPr>
            </w:pPr>
            <w:r>
              <w:rPr>
                <w:rFonts w:eastAsiaTheme="minorHAnsi"/>
                <w:lang w:eastAsia="en-US"/>
              </w:rPr>
              <w:t>Площадь территории благоустроенных парков, парковых зон и скверов</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2A079D" w14:textId="77777777" w:rsidR="00EF03E7" w:rsidRDefault="00EF03E7" w:rsidP="00B35D03">
            <w:pPr>
              <w:suppressAutoHyphens w:val="0"/>
              <w:spacing w:line="256" w:lineRule="auto"/>
              <w:jc w:val="center"/>
              <w:rPr>
                <w:rFonts w:eastAsiaTheme="minorHAnsi"/>
                <w:lang w:eastAsia="en-US"/>
              </w:rPr>
            </w:pPr>
            <w:r>
              <w:t>кв. м.</w:t>
            </w:r>
          </w:p>
        </w:tc>
        <w:tc>
          <w:tcPr>
            <w:tcW w:w="1417" w:type="dxa"/>
            <w:tcBorders>
              <w:top w:val="single" w:sz="4" w:space="0" w:color="auto"/>
              <w:left w:val="single" w:sz="4" w:space="0" w:color="auto"/>
              <w:bottom w:val="single" w:sz="4" w:space="0" w:color="auto"/>
              <w:right w:val="single" w:sz="4" w:space="0" w:color="auto"/>
            </w:tcBorders>
            <w:hideMark/>
          </w:tcPr>
          <w:p w14:paraId="77730187" w14:textId="77777777" w:rsidR="00EF03E7" w:rsidRPr="00C03B54" w:rsidRDefault="00EF03E7" w:rsidP="00B35D03">
            <w:pPr>
              <w:widowControl w:val="0"/>
              <w:suppressAutoHyphens w:val="0"/>
              <w:autoSpaceDE w:val="0"/>
              <w:autoSpaceDN w:val="0"/>
              <w:adjustRightInd w:val="0"/>
              <w:spacing w:line="256" w:lineRule="auto"/>
              <w:jc w:val="center"/>
              <w:rPr>
                <w:color w:val="000000" w:themeColor="text1"/>
                <w:lang w:eastAsia="ru-RU"/>
              </w:rPr>
            </w:pPr>
            <w:r w:rsidRPr="00C03B54">
              <w:rPr>
                <w:color w:val="000000" w:themeColor="text1"/>
                <w:lang w:eastAsia="ru-RU"/>
              </w:rPr>
              <w:t>0,25</w:t>
            </w:r>
          </w:p>
        </w:tc>
        <w:tc>
          <w:tcPr>
            <w:tcW w:w="1560" w:type="dxa"/>
            <w:tcBorders>
              <w:top w:val="single" w:sz="4" w:space="0" w:color="auto"/>
              <w:left w:val="single" w:sz="4" w:space="0" w:color="auto"/>
              <w:bottom w:val="single" w:sz="4" w:space="0" w:color="auto"/>
              <w:right w:val="single" w:sz="4" w:space="0" w:color="auto"/>
            </w:tcBorders>
            <w:hideMark/>
          </w:tcPr>
          <w:p w14:paraId="120E7CAD" w14:textId="77777777" w:rsidR="00EF03E7" w:rsidRPr="00C03B54" w:rsidRDefault="00EF03E7" w:rsidP="00B35D03">
            <w:pPr>
              <w:widowControl w:val="0"/>
              <w:suppressAutoHyphens w:val="0"/>
              <w:autoSpaceDE w:val="0"/>
              <w:autoSpaceDN w:val="0"/>
              <w:adjustRightInd w:val="0"/>
              <w:spacing w:line="256" w:lineRule="auto"/>
              <w:ind w:left="-119" w:right="-123"/>
              <w:jc w:val="center"/>
              <w:rPr>
                <w:color w:val="000000" w:themeColor="text1"/>
                <w:lang w:eastAsia="ru-RU"/>
              </w:rPr>
            </w:pPr>
            <w:r w:rsidRPr="00C03B54">
              <w:rPr>
                <w:color w:val="000000" w:themeColor="text1"/>
              </w:rPr>
              <w:t>784,755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0D1AA3A" w14:textId="77777777" w:rsidR="00EF03E7" w:rsidRPr="00C03B54" w:rsidRDefault="00EF03E7" w:rsidP="00B35D03">
            <w:pPr>
              <w:widowControl w:val="0"/>
              <w:suppressAutoHyphens w:val="0"/>
              <w:autoSpaceDE w:val="0"/>
              <w:autoSpaceDN w:val="0"/>
              <w:adjustRightInd w:val="0"/>
              <w:spacing w:line="256" w:lineRule="auto"/>
              <w:jc w:val="center"/>
              <w:rPr>
                <w:color w:val="000000" w:themeColor="text1"/>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67C4173" w14:textId="77777777" w:rsidR="00EF03E7" w:rsidRPr="00C03B54" w:rsidRDefault="00EF03E7" w:rsidP="00B35D03">
            <w:pPr>
              <w:widowControl w:val="0"/>
              <w:suppressAutoHyphens w:val="0"/>
              <w:autoSpaceDE w:val="0"/>
              <w:autoSpaceDN w:val="0"/>
              <w:adjustRightInd w:val="0"/>
              <w:spacing w:line="256" w:lineRule="auto"/>
              <w:jc w:val="center"/>
              <w:rPr>
                <w:color w:val="000000" w:themeColor="text1"/>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7E78C1B" w14:textId="77777777" w:rsidR="00EF03E7" w:rsidRPr="00C03B54" w:rsidRDefault="00EF03E7" w:rsidP="00B35D03">
            <w:pPr>
              <w:widowControl w:val="0"/>
              <w:suppressAutoHyphens w:val="0"/>
              <w:autoSpaceDE w:val="0"/>
              <w:autoSpaceDN w:val="0"/>
              <w:adjustRightInd w:val="0"/>
              <w:spacing w:line="256" w:lineRule="auto"/>
              <w:jc w:val="center"/>
              <w:rPr>
                <w:color w:val="000000" w:themeColor="text1"/>
                <w:lang w:eastAsia="ru-RU"/>
              </w:rPr>
            </w:pPr>
          </w:p>
        </w:tc>
        <w:tc>
          <w:tcPr>
            <w:tcW w:w="1527" w:type="dxa"/>
            <w:tcBorders>
              <w:top w:val="single" w:sz="4" w:space="0" w:color="auto"/>
              <w:left w:val="single" w:sz="4" w:space="0" w:color="auto"/>
              <w:bottom w:val="single" w:sz="4" w:space="0" w:color="auto"/>
              <w:right w:val="single" w:sz="4" w:space="0" w:color="auto"/>
            </w:tcBorders>
            <w:shd w:val="clear" w:color="auto" w:fill="FFFFFF" w:themeFill="background1"/>
          </w:tcPr>
          <w:p w14:paraId="48F6AB8B" w14:textId="77777777" w:rsidR="00EF03E7" w:rsidRPr="00C03B54" w:rsidRDefault="00EF03E7" w:rsidP="00B35D03">
            <w:pPr>
              <w:widowControl w:val="0"/>
              <w:suppressAutoHyphens w:val="0"/>
              <w:autoSpaceDE w:val="0"/>
              <w:autoSpaceDN w:val="0"/>
              <w:adjustRightInd w:val="0"/>
              <w:spacing w:line="256" w:lineRule="auto"/>
              <w:jc w:val="center"/>
              <w:rPr>
                <w:color w:val="000000" w:themeColor="text1"/>
                <w:lang w:eastAsia="ru-RU"/>
              </w:rPr>
            </w:pPr>
          </w:p>
        </w:tc>
      </w:tr>
      <w:tr w:rsidR="00EF03E7" w14:paraId="6A0DB48E" w14:textId="77777777" w:rsidTr="00B35D03">
        <w:tc>
          <w:tcPr>
            <w:tcW w:w="42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402076" w14:textId="77777777" w:rsidR="00EF03E7" w:rsidRDefault="00EF03E7" w:rsidP="00B35D03">
            <w:pPr>
              <w:widowControl w:val="0"/>
              <w:suppressAutoHyphens w:val="0"/>
              <w:autoSpaceDE w:val="0"/>
              <w:autoSpaceDN w:val="0"/>
              <w:adjustRightInd w:val="0"/>
              <w:spacing w:line="256" w:lineRule="auto"/>
              <w:rPr>
                <w:b/>
                <w:lang w:eastAsia="ru-RU"/>
              </w:rPr>
            </w:pPr>
            <w:r>
              <w:rPr>
                <w:b/>
                <w:lang w:eastAsia="ru-RU"/>
              </w:rPr>
              <w:t xml:space="preserve">Показатель 4 </w:t>
            </w:r>
          </w:p>
          <w:p w14:paraId="212A4807" w14:textId="77777777" w:rsidR="00EF03E7" w:rsidRDefault="00EF03E7" w:rsidP="00B35D03">
            <w:pPr>
              <w:widowControl w:val="0"/>
              <w:suppressAutoHyphens w:val="0"/>
              <w:autoSpaceDE w:val="0"/>
              <w:autoSpaceDN w:val="0"/>
              <w:adjustRightInd w:val="0"/>
              <w:spacing w:line="256" w:lineRule="auto"/>
              <w:rPr>
                <w:b/>
                <w:lang w:eastAsia="ru-RU"/>
              </w:rPr>
            </w:pPr>
            <w:r>
              <w:rPr>
                <w:b/>
                <w:lang w:eastAsia="ru-RU"/>
              </w:rPr>
              <w:t>Цели Программы</w:t>
            </w:r>
          </w:p>
          <w:p w14:paraId="6E1A0371" w14:textId="77777777" w:rsidR="00EF03E7" w:rsidRDefault="00EF03E7" w:rsidP="00B35D03">
            <w:pPr>
              <w:tabs>
                <w:tab w:val="left" w:pos="305"/>
              </w:tabs>
              <w:suppressAutoHyphens w:val="0"/>
              <w:autoSpaceDE w:val="0"/>
              <w:autoSpaceDN w:val="0"/>
              <w:adjustRightInd w:val="0"/>
              <w:spacing w:line="256" w:lineRule="auto"/>
              <w:rPr>
                <w:rFonts w:eastAsiaTheme="minorHAnsi"/>
                <w:bCs/>
                <w:lang w:eastAsia="en-US"/>
              </w:rPr>
            </w:pPr>
            <w:r>
              <w:rPr>
                <w:rFonts w:eastAsiaTheme="minorHAnsi"/>
                <w:bCs/>
                <w:lang w:eastAsia="en-US"/>
              </w:rPr>
              <w:t>Площадь содержания и благоустройства территорий кладбищ</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02EA27" w14:textId="77777777" w:rsidR="00EF03E7" w:rsidRDefault="00EF03E7" w:rsidP="00B35D03">
            <w:pPr>
              <w:suppressAutoHyphens w:val="0"/>
              <w:spacing w:line="256" w:lineRule="auto"/>
              <w:jc w:val="center"/>
              <w:rPr>
                <w:rFonts w:eastAsiaTheme="minorHAnsi"/>
                <w:lang w:eastAsia="en-US"/>
              </w:rPr>
            </w:pPr>
            <w:r>
              <w:rPr>
                <w:rFonts w:eastAsiaTheme="minorHAnsi"/>
                <w:lang w:eastAsia="en-US"/>
              </w:rPr>
              <w:t>га</w:t>
            </w:r>
          </w:p>
        </w:tc>
        <w:tc>
          <w:tcPr>
            <w:tcW w:w="1417" w:type="dxa"/>
            <w:tcBorders>
              <w:top w:val="single" w:sz="4" w:space="0" w:color="auto"/>
              <w:left w:val="single" w:sz="4" w:space="0" w:color="auto"/>
              <w:bottom w:val="single" w:sz="4" w:space="0" w:color="auto"/>
              <w:right w:val="single" w:sz="4" w:space="0" w:color="auto"/>
            </w:tcBorders>
            <w:hideMark/>
          </w:tcPr>
          <w:p w14:paraId="45DDCDC8" w14:textId="77777777" w:rsidR="00EF03E7" w:rsidRPr="00C03B54" w:rsidRDefault="00EF03E7" w:rsidP="00B35D03">
            <w:pPr>
              <w:widowControl w:val="0"/>
              <w:suppressAutoHyphens w:val="0"/>
              <w:autoSpaceDE w:val="0"/>
              <w:autoSpaceDN w:val="0"/>
              <w:adjustRightInd w:val="0"/>
              <w:spacing w:line="256" w:lineRule="auto"/>
              <w:jc w:val="center"/>
              <w:rPr>
                <w:color w:val="000000" w:themeColor="text1"/>
                <w:lang w:eastAsia="ru-RU"/>
              </w:rPr>
            </w:pPr>
            <w:r w:rsidRPr="00C03B54">
              <w:rPr>
                <w:color w:val="000000" w:themeColor="text1"/>
                <w:lang w:eastAsia="ru-RU"/>
              </w:rPr>
              <w:t>0,25</w:t>
            </w:r>
          </w:p>
        </w:tc>
        <w:tc>
          <w:tcPr>
            <w:tcW w:w="1560" w:type="dxa"/>
            <w:tcBorders>
              <w:top w:val="single" w:sz="4" w:space="0" w:color="auto"/>
              <w:left w:val="single" w:sz="4" w:space="0" w:color="auto"/>
              <w:bottom w:val="single" w:sz="4" w:space="0" w:color="auto"/>
              <w:right w:val="single" w:sz="4" w:space="0" w:color="auto"/>
            </w:tcBorders>
            <w:hideMark/>
          </w:tcPr>
          <w:p w14:paraId="692C55FC" w14:textId="77777777" w:rsidR="00EF03E7" w:rsidRPr="00C03B54" w:rsidRDefault="00EF03E7" w:rsidP="00B35D03">
            <w:pPr>
              <w:widowControl w:val="0"/>
              <w:suppressAutoHyphens w:val="0"/>
              <w:autoSpaceDE w:val="0"/>
              <w:autoSpaceDN w:val="0"/>
              <w:adjustRightInd w:val="0"/>
              <w:spacing w:line="256" w:lineRule="auto"/>
              <w:ind w:left="-119" w:right="-123"/>
              <w:jc w:val="center"/>
              <w:rPr>
                <w:color w:val="000000" w:themeColor="text1"/>
                <w:lang w:eastAsia="ru-RU"/>
              </w:rPr>
            </w:pPr>
            <w:r w:rsidRPr="00C03B54">
              <w:rPr>
                <w:color w:val="000000" w:themeColor="text1"/>
                <w:lang w:eastAsia="ru-RU"/>
              </w:rPr>
              <w:t>44,76</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64EB86B3" w14:textId="77777777" w:rsidR="00EF03E7" w:rsidRPr="00C03B54" w:rsidRDefault="00EF03E7" w:rsidP="00B35D03">
            <w:pPr>
              <w:widowControl w:val="0"/>
              <w:suppressAutoHyphens w:val="0"/>
              <w:autoSpaceDE w:val="0"/>
              <w:autoSpaceDN w:val="0"/>
              <w:adjustRightInd w:val="0"/>
              <w:spacing w:line="256" w:lineRule="auto"/>
              <w:jc w:val="center"/>
              <w:rPr>
                <w:color w:val="000000" w:themeColor="text1"/>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A9B7F48" w14:textId="77777777" w:rsidR="00EF03E7" w:rsidRPr="00C03B54" w:rsidRDefault="00EF03E7" w:rsidP="00B35D03">
            <w:pPr>
              <w:widowControl w:val="0"/>
              <w:suppressAutoHyphens w:val="0"/>
              <w:autoSpaceDE w:val="0"/>
              <w:autoSpaceDN w:val="0"/>
              <w:adjustRightInd w:val="0"/>
              <w:spacing w:line="256" w:lineRule="auto"/>
              <w:jc w:val="center"/>
              <w:rPr>
                <w:color w:val="000000" w:themeColor="text1"/>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A6EC977" w14:textId="77777777" w:rsidR="00EF03E7" w:rsidRPr="00C03B54" w:rsidRDefault="00EF03E7" w:rsidP="00B35D03">
            <w:pPr>
              <w:widowControl w:val="0"/>
              <w:suppressAutoHyphens w:val="0"/>
              <w:autoSpaceDE w:val="0"/>
              <w:autoSpaceDN w:val="0"/>
              <w:adjustRightInd w:val="0"/>
              <w:spacing w:line="256" w:lineRule="auto"/>
              <w:jc w:val="center"/>
              <w:rPr>
                <w:color w:val="000000" w:themeColor="text1"/>
                <w:lang w:eastAsia="ru-RU"/>
              </w:rPr>
            </w:pPr>
          </w:p>
        </w:tc>
        <w:tc>
          <w:tcPr>
            <w:tcW w:w="1527" w:type="dxa"/>
            <w:tcBorders>
              <w:top w:val="single" w:sz="4" w:space="0" w:color="auto"/>
              <w:left w:val="single" w:sz="4" w:space="0" w:color="auto"/>
              <w:bottom w:val="single" w:sz="4" w:space="0" w:color="auto"/>
              <w:right w:val="single" w:sz="4" w:space="0" w:color="auto"/>
            </w:tcBorders>
            <w:shd w:val="clear" w:color="auto" w:fill="FFFFFF" w:themeFill="background1"/>
          </w:tcPr>
          <w:p w14:paraId="0733D20B" w14:textId="77777777" w:rsidR="00EF03E7" w:rsidRPr="00C03B54" w:rsidRDefault="00EF03E7" w:rsidP="00B35D03">
            <w:pPr>
              <w:widowControl w:val="0"/>
              <w:suppressAutoHyphens w:val="0"/>
              <w:autoSpaceDE w:val="0"/>
              <w:autoSpaceDN w:val="0"/>
              <w:adjustRightInd w:val="0"/>
              <w:spacing w:line="256" w:lineRule="auto"/>
              <w:jc w:val="center"/>
              <w:rPr>
                <w:color w:val="000000" w:themeColor="text1"/>
                <w:lang w:eastAsia="ru-RU"/>
              </w:rPr>
            </w:pPr>
          </w:p>
        </w:tc>
      </w:tr>
      <w:tr w:rsidR="00EF03E7" w14:paraId="37378AF3" w14:textId="77777777" w:rsidTr="00B35D03">
        <w:trPr>
          <w:trHeight w:val="481"/>
        </w:trPr>
        <w:tc>
          <w:tcPr>
            <w:tcW w:w="14880" w:type="dxa"/>
            <w:gridSpan w:val="8"/>
            <w:tcBorders>
              <w:top w:val="single" w:sz="4" w:space="0" w:color="auto"/>
              <w:left w:val="single" w:sz="4" w:space="0" w:color="auto"/>
              <w:bottom w:val="single" w:sz="4" w:space="0" w:color="auto"/>
              <w:right w:val="single" w:sz="4" w:space="0" w:color="auto"/>
            </w:tcBorders>
            <w:hideMark/>
          </w:tcPr>
          <w:p w14:paraId="2AD48D25" w14:textId="77777777" w:rsidR="00EF03E7" w:rsidRPr="00C03B54" w:rsidRDefault="00EF03E7" w:rsidP="00B35D03">
            <w:pPr>
              <w:widowControl w:val="0"/>
              <w:suppressAutoHyphens w:val="0"/>
              <w:autoSpaceDE w:val="0"/>
              <w:autoSpaceDN w:val="0"/>
              <w:adjustRightInd w:val="0"/>
              <w:spacing w:line="256" w:lineRule="auto"/>
              <w:rPr>
                <w:color w:val="000000" w:themeColor="text1"/>
                <w:lang w:eastAsia="ru-RU"/>
              </w:rPr>
            </w:pPr>
            <w:r w:rsidRPr="00C03B54">
              <w:rPr>
                <w:color w:val="000000" w:themeColor="text1"/>
                <w:lang w:eastAsia="ru-RU"/>
              </w:rPr>
              <w:t>ПРОЦЕССНАЯ ЧАСТЬ</w:t>
            </w:r>
          </w:p>
        </w:tc>
      </w:tr>
      <w:tr w:rsidR="00EF03E7" w14:paraId="11D54B2E" w14:textId="77777777" w:rsidTr="00B35D03">
        <w:tc>
          <w:tcPr>
            <w:tcW w:w="4281" w:type="dxa"/>
            <w:tcBorders>
              <w:top w:val="single" w:sz="4" w:space="0" w:color="auto"/>
              <w:left w:val="single" w:sz="4" w:space="0" w:color="auto"/>
              <w:bottom w:val="single" w:sz="4" w:space="0" w:color="auto"/>
              <w:right w:val="single" w:sz="4" w:space="0" w:color="auto"/>
            </w:tcBorders>
          </w:tcPr>
          <w:p w14:paraId="68DA6331" w14:textId="77777777" w:rsidR="00EF03E7" w:rsidRDefault="00EF03E7" w:rsidP="00B35D03">
            <w:pPr>
              <w:widowControl w:val="0"/>
              <w:suppressAutoHyphens w:val="0"/>
              <w:autoSpaceDE w:val="0"/>
              <w:autoSpaceDN w:val="0"/>
              <w:adjustRightInd w:val="0"/>
              <w:spacing w:line="256" w:lineRule="auto"/>
              <w:rPr>
                <w:b/>
                <w:lang w:eastAsia="ru-RU"/>
              </w:rPr>
            </w:pPr>
            <w:r>
              <w:rPr>
                <w:lang w:eastAsia="ru-RU"/>
              </w:rPr>
              <w:t>КОМПЛЕКСЫ ПРОЦЕССНЫХ МЕРОПРИЯТИЙ</w:t>
            </w:r>
          </w:p>
        </w:tc>
        <w:tc>
          <w:tcPr>
            <w:tcW w:w="1418" w:type="dxa"/>
            <w:tcBorders>
              <w:top w:val="single" w:sz="4" w:space="0" w:color="auto"/>
              <w:left w:val="single" w:sz="4" w:space="0" w:color="auto"/>
              <w:bottom w:val="single" w:sz="4" w:space="0" w:color="auto"/>
              <w:right w:val="single" w:sz="4" w:space="0" w:color="auto"/>
            </w:tcBorders>
          </w:tcPr>
          <w:p w14:paraId="1D1C439E" w14:textId="77777777" w:rsidR="00EF03E7" w:rsidRDefault="00EF03E7" w:rsidP="00B35D03">
            <w:pPr>
              <w:suppressAutoHyphens w:val="0"/>
              <w:spacing w:line="256" w:lineRule="auto"/>
              <w:jc w:val="center"/>
              <w:rPr>
                <w:lang w:eastAsia="ru-RU"/>
              </w:rPr>
            </w:pPr>
            <w:r>
              <w:rPr>
                <w:lang w:eastAsia="ru-RU"/>
              </w:rPr>
              <w:t>тыс.руб.</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05ABEB1" w14:textId="77777777" w:rsidR="00EF03E7" w:rsidRPr="00C03B54" w:rsidRDefault="00EF03E7" w:rsidP="00B35D03">
            <w:pPr>
              <w:widowControl w:val="0"/>
              <w:suppressAutoHyphens w:val="0"/>
              <w:autoSpaceDE w:val="0"/>
              <w:autoSpaceDN w:val="0"/>
              <w:adjustRightInd w:val="0"/>
              <w:spacing w:line="256" w:lineRule="auto"/>
              <w:jc w:val="center"/>
              <w:rPr>
                <w:color w:val="000000" w:themeColor="text1"/>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14527248" w14:textId="77777777" w:rsidR="00EF03E7" w:rsidRPr="00C03B54" w:rsidRDefault="00EF03E7" w:rsidP="00B35D03">
            <w:pPr>
              <w:widowControl w:val="0"/>
              <w:suppressAutoHyphens w:val="0"/>
              <w:autoSpaceDE w:val="0"/>
              <w:autoSpaceDN w:val="0"/>
              <w:adjustRightInd w:val="0"/>
              <w:spacing w:line="256" w:lineRule="auto"/>
              <w:jc w:val="center"/>
              <w:rPr>
                <w:i/>
                <w:color w:val="000000" w:themeColor="text1"/>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9F6EFCD" w14:textId="77777777" w:rsidR="00EF03E7" w:rsidRPr="00C03B54" w:rsidRDefault="00EF03E7" w:rsidP="00B35D03">
            <w:pPr>
              <w:suppressAutoHyphens w:val="0"/>
              <w:spacing w:line="256" w:lineRule="auto"/>
              <w:jc w:val="center"/>
              <w:rPr>
                <w:rFonts w:eastAsiaTheme="minorHAnsi"/>
                <w:color w:val="000000" w:themeColor="text1"/>
                <w:lang w:eastAsia="en-US"/>
              </w:rPr>
            </w:pPr>
            <w:r w:rsidRPr="00C03B54">
              <w:rPr>
                <w:rFonts w:eastAsiaTheme="minorHAnsi"/>
                <w:color w:val="000000" w:themeColor="text1"/>
                <w:lang w:eastAsia="en-US"/>
              </w:rPr>
              <w:t>359778,6</w:t>
            </w:r>
          </w:p>
        </w:tc>
        <w:tc>
          <w:tcPr>
            <w:tcW w:w="1701" w:type="dxa"/>
            <w:tcBorders>
              <w:top w:val="single" w:sz="4" w:space="0" w:color="auto"/>
              <w:left w:val="single" w:sz="4" w:space="0" w:color="auto"/>
              <w:bottom w:val="single" w:sz="4" w:space="0" w:color="auto"/>
              <w:right w:val="single" w:sz="4" w:space="0" w:color="auto"/>
            </w:tcBorders>
          </w:tcPr>
          <w:p w14:paraId="515A556D" w14:textId="77777777" w:rsidR="00EF03E7" w:rsidRPr="00C03B54" w:rsidRDefault="00EF03E7" w:rsidP="00B35D03">
            <w:pPr>
              <w:suppressAutoHyphens w:val="0"/>
              <w:spacing w:line="256" w:lineRule="auto"/>
              <w:jc w:val="center"/>
              <w:rPr>
                <w:rFonts w:eastAsiaTheme="minorHAnsi"/>
                <w:color w:val="000000" w:themeColor="text1"/>
                <w:lang w:eastAsia="en-US"/>
              </w:rPr>
            </w:pPr>
            <w:r w:rsidRPr="00C03B54">
              <w:rPr>
                <w:color w:val="000000" w:themeColor="text1"/>
                <w:lang w:eastAsia="ru-RU"/>
              </w:rPr>
              <w:t>0,0</w:t>
            </w:r>
          </w:p>
        </w:tc>
        <w:tc>
          <w:tcPr>
            <w:tcW w:w="1417" w:type="dxa"/>
            <w:tcBorders>
              <w:top w:val="single" w:sz="4" w:space="0" w:color="auto"/>
              <w:left w:val="single" w:sz="4" w:space="0" w:color="auto"/>
              <w:bottom w:val="single" w:sz="4" w:space="0" w:color="auto"/>
              <w:right w:val="single" w:sz="4" w:space="0" w:color="auto"/>
            </w:tcBorders>
          </w:tcPr>
          <w:p w14:paraId="118C1B28" w14:textId="77777777" w:rsidR="00EF03E7" w:rsidRPr="00C03B54" w:rsidRDefault="00EF03E7" w:rsidP="00B35D03">
            <w:pPr>
              <w:suppressAutoHyphens w:val="0"/>
              <w:spacing w:line="256" w:lineRule="auto"/>
              <w:jc w:val="center"/>
              <w:rPr>
                <w:rFonts w:eastAsiaTheme="minorHAnsi"/>
                <w:color w:val="000000" w:themeColor="text1"/>
                <w:lang w:eastAsia="en-US"/>
              </w:rPr>
            </w:pPr>
            <w:r w:rsidRPr="00C03B54">
              <w:rPr>
                <w:color w:val="000000" w:themeColor="text1"/>
                <w:lang w:eastAsia="ru-RU"/>
              </w:rPr>
              <w:t>10835,7</w:t>
            </w:r>
          </w:p>
        </w:tc>
        <w:tc>
          <w:tcPr>
            <w:tcW w:w="1527" w:type="dxa"/>
            <w:tcBorders>
              <w:top w:val="single" w:sz="4" w:space="0" w:color="auto"/>
              <w:left w:val="single" w:sz="4" w:space="0" w:color="auto"/>
              <w:bottom w:val="single" w:sz="4" w:space="0" w:color="auto"/>
              <w:right w:val="single" w:sz="4" w:space="0" w:color="auto"/>
            </w:tcBorders>
            <w:shd w:val="clear" w:color="auto" w:fill="FFFFFF" w:themeFill="background1"/>
          </w:tcPr>
          <w:p w14:paraId="46FA77DE" w14:textId="77777777" w:rsidR="00EF03E7" w:rsidRPr="00C03B54" w:rsidRDefault="00EF03E7" w:rsidP="00B35D03">
            <w:pPr>
              <w:suppressAutoHyphens w:val="0"/>
              <w:spacing w:line="256" w:lineRule="auto"/>
              <w:jc w:val="center"/>
              <w:rPr>
                <w:rFonts w:eastAsiaTheme="minorHAnsi"/>
                <w:color w:val="000000" w:themeColor="text1"/>
                <w:lang w:eastAsia="en-US"/>
              </w:rPr>
            </w:pPr>
            <w:r w:rsidRPr="00C03B54">
              <w:rPr>
                <w:rFonts w:eastAsiaTheme="minorHAnsi"/>
                <w:color w:val="000000" w:themeColor="text1"/>
                <w:lang w:eastAsia="en-US"/>
              </w:rPr>
              <w:t>348942,9</w:t>
            </w:r>
          </w:p>
        </w:tc>
      </w:tr>
      <w:tr w:rsidR="00EF03E7" w14:paraId="50F7CDD1" w14:textId="77777777" w:rsidTr="00B35D03">
        <w:tc>
          <w:tcPr>
            <w:tcW w:w="4281" w:type="dxa"/>
            <w:tcBorders>
              <w:top w:val="single" w:sz="4" w:space="0" w:color="auto"/>
              <w:left w:val="single" w:sz="4" w:space="0" w:color="auto"/>
              <w:bottom w:val="single" w:sz="4" w:space="0" w:color="auto"/>
              <w:right w:val="single" w:sz="4" w:space="0" w:color="auto"/>
            </w:tcBorders>
            <w:hideMark/>
          </w:tcPr>
          <w:p w14:paraId="3EB1DAC9" w14:textId="77777777" w:rsidR="00EF03E7" w:rsidRDefault="00EF03E7" w:rsidP="00B35D03">
            <w:pPr>
              <w:widowControl w:val="0"/>
              <w:suppressAutoHyphens w:val="0"/>
              <w:autoSpaceDE w:val="0"/>
              <w:autoSpaceDN w:val="0"/>
              <w:adjustRightInd w:val="0"/>
              <w:spacing w:line="256" w:lineRule="auto"/>
              <w:rPr>
                <w:b/>
                <w:lang w:eastAsia="ru-RU"/>
              </w:rPr>
            </w:pPr>
            <w:r>
              <w:rPr>
                <w:b/>
                <w:lang w:eastAsia="ru-RU"/>
              </w:rPr>
              <w:t xml:space="preserve">Направление 1 </w:t>
            </w:r>
          </w:p>
          <w:p w14:paraId="482317E7" w14:textId="77777777" w:rsidR="00EF03E7" w:rsidRDefault="00EF03E7" w:rsidP="00B35D03">
            <w:pPr>
              <w:widowControl w:val="0"/>
              <w:suppressAutoHyphens w:val="0"/>
              <w:autoSpaceDE w:val="0"/>
              <w:autoSpaceDN w:val="0"/>
              <w:adjustRightInd w:val="0"/>
              <w:spacing w:line="256" w:lineRule="auto"/>
              <w:rPr>
                <w:lang w:eastAsia="ru-RU"/>
              </w:rPr>
            </w:pPr>
            <w:r>
              <w:rPr>
                <w:lang w:eastAsia="ru-RU"/>
              </w:rPr>
              <w:t>Содержание и озеленение территорий города Обнинска</w:t>
            </w:r>
          </w:p>
          <w:p w14:paraId="0558CC51" w14:textId="77777777" w:rsidR="00EF03E7" w:rsidRDefault="00EF03E7" w:rsidP="00B35D03">
            <w:pPr>
              <w:widowControl w:val="0"/>
              <w:suppressAutoHyphens w:val="0"/>
              <w:autoSpaceDE w:val="0"/>
              <w:autoSpaceDN w:val="0"/>
              <w:adjustRightInd w:val="0"/>
              <w:spacing w:line="256" w:lineRule="auto"/>
              <w:rPr>
                <w:lang w:eastAsia="ru-RU"/>
              </w:rPr>
            </w:pPr>
          </w:p>
        </w:tc>
        <w:tc>
          <w:tcPr>
            <w:tcW w:w="1418" w:type="dxa"/>
            <w:tcBorders>
              <w:top w:val="single" w:sz="4" w:space="0" w:color="auto"/>
              <w:left w:val="single" w:sz="4" w:space="0" w:color="auto"/>
              <w:bottom w:val="single" w:sz="4" w:space="0" w:color="auto"/>
              <w:right w:val="single" w:sz="4" w:space="0" w:color="auto"/>
            </w:tcBorders>
            <w:hideMark/>
          </w:tcPr>
          <w:p w14:paraId="3AA2F945" w14:textId="77777777" w:rsidR="00EF03E7" w:rsidRDefault="00EF03E7" w:rsidP="00B35D03">
            <w:pPr>
              <w:suppressAutoHyphens w:val="0"/>
              <w:spacing w:line="256" w:lineRule="auto"/>
              <w:jc w:val="center"/>
              <w:rPr>
                <w:rFonts w:eastAsiaTheme="minorHAnsi"/>
                <w:lang w:eastAsia="en-US"/>
              </w:rPr>
            </w:pPr>
            <w:r>
              <w:rPr>
                <w:lang w:eastAsia="ru-RU"/>
              </w:rPr>
              <w:t>тыс.руб.</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941AE9A"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07D3F7F4" w14:textId="77777777" w:rsidR="00EF03E7" w:rsidRDefault="00EF03E7" w:rsidP="00B35D03">
            <w:pPr>
              <w:widowControl w:val="0"/>
              <w:suppressAutoHyphens w:val="0"/>
              <w:autoSpaceDE w:val="0"/>
              <w:autoSpaceDN w:val="0"/>
              <w:adjustRightInd w:val="0"/>
              <w:spacing w:line="256" w:lineRule="auto"/>
              <w:jc w:val="center"/>
              <w:rPr>
                <w:i/>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DC1358" w14:textId="77777777" w:rsidR="00EF03E7" w:rsidRDefault="00EF03E7" w:rsidP="00B35D03">
            <w:pPr>
              <w:widowControl w:val="0"/>
              <w:suppressAutoHyphens w:val="0"/>
              <w:autoSpaceDE w:val="0"/>
              <w:autoSpaceDN w:val="0"/>
              <w:adjustRightInd w:val="0"/>
              <w:spacing w:line="256" w:lineRule="auto"/>
              <w:jc w:val="center"/>
              <w:rPr>
                <w:lang w:eastAsia="ru-RU"/>
              </w:rPr>
            </w:pPr>
            <w:r>
              <w:rPr>
                <w:lang w:eastAsia="ru-RU"/>
              </w:rPr>
              <w:t>120425,7</w:t>
            </w:r>
          </w:p>
        </w:tc>
        <w:tc>
          <w:tcPr>
            <w:tcW w:w="1701" w:type="dxa"/>
            <w:tcBorders>
              <w:top w:val="single" w:sz="4" w:space="0" w:color="auto"/>
              <w:left w:val="single" w:sz="4" w:space="0" w:color="auto"/>
              <w:bottom w:val="single" w:sz="4" w:space="0" w:color="auto"/>
              <w:right w:val="single" w:sz="4" w:space="0" w:color="auto"/>
            </w:tcBorders>
            <w:hideMark/>
          </w:tcPr>
          <w:p w14:paraId="3ADF10A7" w14:textId="77777777" w:rsidR="00EF03E7" w:rsidRDefault="00EF03E7" w:rsidP="00B35D03">
            <w:pPr>
              <w:suppressAutoHyphens w:val="0"/>
              <w:spacing w:line="256" w:lineRule="auto"/>
              <w:jc w:val="center"/>
              <w:rPr>
                <w:rFonts w:eastAsiaTheme="minorHAnsi"/>
                <w:lang w:eastAsia="en-US"/>
              </w:rPr>
            </w:pPr>
            <w:r>
              <w:rPr>
                <w:lang w:eastAsia="ru-RU"/>
              </w:rPr>
              <w:t>0,0</w:t>
            </w:r>
          </w:p>
        </w:tc>
        <w:tc>
          <w:tcPr>
            <w:tcW w:w="1417" w:type="dxa"/>
            <w:tcBorders>
              <w:top w:val="single" w:sz="4" w:space="0" w:color="auto"/>
              <w:left w:val="single" w:sz="4" w:space="0" w:color="auto"/>
              <w:bottom w:val="single" w:sz="4" w:space="0" w:color="auto"/>
              <w:right w:val="single" w:sz="4" w:space="0" w:color="auto"/>
            </w:tcBorders>
            <w:hideMark/>
          </w:tcPr>
          <w:p w14:paraId="1A8EAFE9" w14:textId="77777777" w:rsidR="00EF03E7" w:rsidRDefault="00EF03E7" w:rsidP="00B35D03">
            <w:pPr>
              <w:suppressAutoHyphens w:val="0"/>
              <w:spacing w:line="256" w:lineRule="auto"/>
              <w:jc w:val="center"/>
              <w:rPr>
                <w:rFonts w:eastAsiaTheme="minorHAnsi"/>
                <w:lang w:eastAsia="en-US"/>
              </w:rPr>
            </w:pPr>
            <w:r>
              <w:rPr>
                <w:lang w:eastAsia="ru-RU"/>
              </w:rPr>
              <w:t>835,7</w:t>
            </w:r>
          </w:p>
        </w:tc>
        <w:tc>
          <w:tcPr>
            <w:tcW w:w="15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FF3DEE" w14:textId="77777777" w:rsidR="00EF03E7" w:rsidRDefault="00EF03E7" w:rsidP="00B35D03">
            <w:pPr>
              <w:suppressAutoHyphens w:val="0"/>
              <w:spacing w:line="256" w:lineRule="auto"/>
              <w:jc w:val="center"/>
              <w:rPr>
                <w:rFonts w:eastAsiaTheme="minorHAnsi"/>
                <w:lang w:eastAsia="en-US"/>
              </w:rPr>
            </w:pPr>
            <w:r>
              <w:rPr>
                <w:rFonts w:eastAsiaTheme="minorHAnsi"/>
                <w:lang w:eastAsia="en-US"/>
              </w:rPr>
              <w:t>119590,0</w:t>
            </w:r>
          </w:p>
        </w:tc>
      </w:tr>
      <w:tr w:rsidR="00EF03E7" w14:paraId="355A27A3" w14:textId="77777777" w:rsidTr="00B35D03">
        <w:tc>
          <w:tcPr>
            <w:tcW w:w="4281" w:type="dxa"/>
            <w:tcBorders>
              <w:top w:val="single" w:sz="4" w:space="0" w:color="auto"/>
              <w:left w:val="single" w:sz="4" w:space="0" w:color="auto"/>
              <w:bottom w:val="single" w:sz="4" w:space="0" w:color="auto"/>
              <w:right w:val="single" w:sz="4" w:space="0" w:color="auto"/>
            </w:tcBorders>
            <w:hideMark/>
          </w:tcPr>
          <w:p w14:paraId="4D9FBC97" w14:textId="77777777" w:rsidR="00EF03E7" w:rsidRDefault="00EF03E7" w:rsidP="00B35D03">
            <w:pPr>
              <w:widowControl w:val="0"/>
              <w:suppressAutoHyphens w:val="0"/>
              <w:autoSpaceDE w:val="0"/>
              <w:autoSpaceDN w:val="0"/>
              <w:adjustRightInd w:val="0"/>
              <w:spacing w:line="256" w:lineRule="auto"/>
              <w:rPr>
                <w:b/>
                <w:lang w:eastAsia="ru-RU"/>
              </w:rPr>
            </w:pPr>
            <w:r>
              <w:rPr>
                <w:b/>
                <w:lang w:eastAsia="ru-RU"/>
              </w:rPr>
              <w:t xml:space="preserve">Показатель 1 Направления 1 </w:t>
            </w:r>
          </w:p>
          <w:p w14:paraId="0412DBC1" w14:textId="77777777" w:rsidR="00EF03E7" w:rsidRDefault="00EF03E7" w:rsidP="00B35D03">
            <w:pPr>
              <w:widowControl w:val="0"/>
              <w:suppressAutoHyphens w:val="0"/>
              <w:autoSpaceDE w:val="0"/>
              <w:autoSpaceDN w:val="0"/>
              <w:adjustRightInd w:val="0"/>
              <w:spacing w:line="256" w:lineRule="auto"/>
              <w:rPr>
                <w:lang w:eastAsia="ru-RU"/>
              </w:rPr>
            </w:pPr>
            <w:r>
              <w:rPr>
                <w:lang w:eastAsia="ru-RU"/>
              </w:rPr>
              <w:t>Площадь мест общего пользования, подлежащая регулярной уборке</w:t>
            </w:r>
          </w:p>
        </w:tc>
        <w:tc>
          <w:tcPr>
            <w:tcW w:w="1418" w:type="dxa"/>
            <w:tcBorders>
              <w:top w:val="single" w:sz="4" w:space="0" w:color="auto"/>
              <w:left w:val="single" w:sz="4" w:space="0" w:color="auto"/>
              <w:bottom w:val="single" w:sz="4" w:space="0" w:color="auto"/>
              <w:right w:val="single" w:sz="4" w:space="0" w:color="auto"/>
            </w:tcBorders>
            <w:hideMark/>
          </w:tcPr>
          <w:p w14:paraId="628527FE" w14:textId="77777777" w:rsidR="00EF03E7" w:rsidRDefault="00EF03E7" w:rsidP="00B35D03">
            <w:pPr>
              <w:widowControl w:val="0"/>
              <w:suppressAutoHyphens w:val="0"/>
              <w:autoSpaceDE w:val="0"/>
              <w:autoSpaceDN w:val="0"/>
              <w:adjustRightInd w:val="0"/>
              <w:spacing w:line="256" w:lineRule="auto"/>
              <w:jc w:val="center"/>
              <w:rPr>
                <w:lang w:eastAsia="ru-RU"/>
              </w:rPr>
            </w:pPr>
            <w:r>
              <w:rPr>
                <w:lang w:eastAsia="ru-RU"/>
              </w:rPr>
              <w:t>тыс. кв. м.</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5C33E9" w14:textId="77777777" w:rsidR="00EF03E7" w:rsidRDefault="00EF03E7" w:rsidP="00B35D03">
            <w:pPr>
              <w:suppressAutoHyphens w:val="0"/>
              <w:spacing w:line="256" w:lineRule="auto"/>
              <w:jc w:val="center"/>
              <w:rPr>
                <w:rFonts w:eastAsiaTheme="minorHAnsi"/>
                <w:lang w:eastAsia="en-US"/>
              </w:rPr>
            </w:pPr>
            <w:r>
              <w:rPr>
                <w:rFonts w:eastAsiaTheme="minorHAnsi"/>
                <w:lang w:eastAsia="en-US"/>
              </w:rPr>
              <w:t>0,2</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40360E" w14:textId="77777777" w:rsidR="00EF03E7" w:rsidRDefault="00EF03E7" w:rsidP="00B35D03">
            <w:pPr>
              <w:suppressAutoHyphens w:val="0"/>
              <w:spacing w:line="256" w:lineRule="auto"/>
              <w:jc w:val="center"/>
              <w:rPr>
                <w:rFonts w:eastAsiaTheme="minorHAnsi"/>
                <w:lang w:eastAsia="en-US"/>
              </w:rPr>
            </w:pPr>
            <w:r>
              <w:rPr>
                <w:rFonts w:eastAsiaTheme="minorHAnsi"/>
                <w:lang w:eastAsia="en-US"/>
              </w:rPr>
              <w:t>164,0</w:t>
            </w:r>
          </w:p>
        </w:tc>
        <w:tc>
          <w:tcPr>
            <w:tcW w:w="1559" w:type="dxa"/>
            <w:tcBorders>
              <w:top w:val="single" w:sz="4" w:space="0" w:color="auto"/>
              <w:left w:val="single" w:sz="4" w:space="0" w:color="auto"/>
              <w:bottom w:val="single" w:sz="4" w:space="0" w:color="auto"/>
              <w:right w:val="single" w:sz="4" w:space="0" w:color="auto"/>
            </w:tcBorders>
          </w:tcPr>
          <w:p w14:paraId="27668AB5"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701" w:type="dxa"/>
            <w:tcBorders>
              <w:top w:val="single" w:sz="4" w:space="0" w:color="auto"/>
              <w:left w:val="single" w:sz="4" w:space="0" w:color="auto"/>
              <w:bottom w:val="single" w:sz="4" w:space="0" w:color="auto"/>
              <w:right w:val="single" w:sz="4" w:space="0" w:color="auto"/>
            </w:tcBorders>
          </w:tcPr>
          <w:p w14:paraId="23E41081"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417" w:type="dxa"/>
            <w:tcBorders>
              <w:top w:val="single" w:sz="4" w:space="0" w:color="auto"/>
              <w:left w:val="single" w:sz="4" w:space="0" w:color="auto"/>
              <w:bottom w:val="single" w:sz="4" w:space="0" w:color="auto"/>
              <w:right w:val="single" w:sz="4" w:space="0" w:color="auto"/>
            </w:tcBorders>
          </w:tcPr>
          <w:p w14:paraId="7F59FB07"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527" w:type="dxa"/>
            <w:tcBorders>
              <w:top w:val="single" w:sz="4" w:space="0" w:color="auto"/>
              <w:left w:val="single" w:sz="4" w:space="0" w:color="auto"/>
              <w:bottom w:val="single" w:sz="4" w:space="0" w:color="auto"/>
              <w:right w:val="single" w:sz="4" w:space="0" w:color="auto"/>
            </w:tcBorders>
          </w:tcPr>
          <w:p w14:paraId="3A003766" w14:textId="77777777" w:rsidR="00EF03E7" w:rsidRDefault="00EF03E7" w:rsidP="00B35D03">
            <w:pPr>
              <w:widowControl w:val="0"/>
              <w:suppressAutoHyphens w:val="0"/>
              <w:autoSpaceDE w:val="0"/>
              <w:autoSpaceDN w:val="0"/>
              <w:adjustRightInd w:val="0"/>
              <w:spacing w:line="256" w:lineRule="auto"/>
              <w:jc w:val="center"/>
              <w:rPr>
                <w:lang w:eastAsia="ru-RU"/>
              </w:rPr>
            </w:pPr>
          </w:p>
        </w:tc>
      </w:tr>
      <w:tr w:rsidR="00EF03E7" w14:paraId="24051F90" w14:textId="77777777" w:rsidTr="00B35D03">
        <w:tc>
          <w:tcPr>
            <w:tcW w:w="4281" w:type="dxa"/>
            <w:tcBorders>
              <w:top w:val="single" w:sz="4" w:space="0" w:color="auto"/>
              <w:left w:val="single" w:sz="4" w:space="0" w:color="auto"/>
              <w:bottom w:val="single" w:sz="4" w:space="0" w:color="auto"/>
              <w:right w:val="single" w:sz="4" w:space="0" w:color="auto"/>
            </w:tcBorders>
            <w:hideMark/>
          </w:tcPr>
          <w:p w14:paraId="5EAF5B0D" w14:textId="77777777" w:rsidR="00EF03E7" w:rsidRDefault="00EF03E7" w:rsidP="00B35D03">
            <w:pPr>
              <w:widowControl w:val="0"/>
              <w:suppressAutoHyphens w:val="0"/>
              <w:autoSpaceDE w:val="0"/>
              <w:autoSpaceDN w:val="0"/>
              <w:adjustRightInd w:val="0"/>
              <w:spacing w:line="256" w:lineRule="auto"/>
              <w:rPr>
                <w:b/>
                <w:lang w:eastAsia="ru-RU"/>
              </w:rPr>
            </w:pPr>
            <w:r>
              <w:rPr>
                <w:b/>
                <w:lang w:eastAsia="ru-RU"/>
              </w:rPr>
              <w:t>Показатель 2 Направления 1</w:t>
            </w:r>
          </w:p>
          <w:p w14:paraId="0844DC77" w14:textId="77777777" w:rsidR="00EF03E7" w:rsidRDefault="00EF03E7" w:rsidP="00B35D03">
            <w:pPr>
              <w:widowControl w:val="0"/>
              <w:suppressAutoHyphens w:val="0"/>
              <w:autoSpaceDE w:val="0"/>
              <w:autoSpaceDN w:val="0"/>
              <w:adjustRightInd w:val="0"/>
              <w:spacing w:line="256" w:lineRule="auto"/>
              <w:rPr>
                <w:lang w:eastAsia="ru-RU"/>
              </w:rPr>
            </w:pPr>
            <w:r>
              <w:rPr>
                <w:lang w:eastAsia="ru-RU"/>
              </w:rPr>
              <w:t>Количество проведенных субботников</w:t>
            </w:r>
          </w:p>
        </w:tc>
        <w:tc>
          <w:tcPr>
            <w:tcW w:w="1418" w:type="dxa"/>
            <w:tcBorders>
              <w:top w:val="single" w:sz="4" w:space="0" w:color="auto"/>
              <w:left w:val="single" w:sz="4" w:space="0" w:color="auto"/>
              <w:bottom w:val="single" w:sz="4" w:space="0" w:color="auto"/>
              <w:right w:val="single" w:sz="4" w:space="0" w:color="auto"/>
            </w:tcBorders>
            <w:hideMark/>
          </w:tcPr>
          <w:p w14:paraId="54CA736E" w14:textId="77777777" w:rsidR="00EF03E7" w:rsidRDefault="00EF03E7" w:rsidP="00B35D03">
            <w:pPr>
              <w:widowControl w:val="0"/>
              <w:suppressAutoHyphens w:val="0"/>
              <w:autoSpaceDE w:val="0"/>
              <w:autoSpaceDN w:val="0"/>
              <w:adjustRightInd w:val="0"/>
              <w:spacing w:line="256" w:lineRule="auto"/>
              <w:jc w:val="center"/>
              <w:rPr>
                <w:lang w:eastAsia="ru-RU"/>
              </w:rPr>
            </w:pPr>
            <w:r>
              <w:rPr>
                <w:lang w:eastAsia="ru-RU"/>
              </w:rPr>
              <w:t>ед.</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BB379F" w14:textId="77777777" w:rsidR="00EF03E7" w:rsidRDefault="00EF03E7" w:rsidP="00B35D03">
            <w:pPr>
              <w:suppressAutoHyphens w:val="0"/>
              <w:spacing w:line="256" w:lineRule="auto"/>
              <w:jc w:val="center"/>
              <w:rPr>
                <w:rFonts w:eastAsiaTheme="minorHAnsi"/>
                <w:lang w:eastAsia="en-US"/>
              </w:rPr>
            </w:pPr>
            <w:r>
              <w:rPr>
                <w:rFonts w:eastAsiaTheme="minorHAnsi"/>
                <w:lang w:eastAsia="en-US"/>
              </w:rPr>
              <w:t>0,2</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51C7D9" w14:textId="77777777" w:rsidR="00EF03E7" w:rsidRDefault="00EF03E7" w:rsidP="00B35D03">
            <w:pPr>
              <w:suppressAutoHyphens w:val="0"/>
              <w:spacing w:line="256" w:lineRule="auto"/>
              <w:jc w:val="center"/>
              <w:rPr>
                <w:rFonts w:eastAsiaTheme="minorHAnsi"/>
                <w:lang w:eastAsia="en-US"/>
              </w:rPr>
            </w:pPr>
            <w:r>
              <w:rPr>
                <w:rFonts w:eastAsiaTheme="minorHAnsi"/>
                <w:lang w:eastAsia="en-US"/>
              </w:rPr>
              <w:t>250</w:t>
            </w:r>
          </w:p>
        </w:tc>
        <w:tc>
          <w:tcPr>
            <w:tcW w:w="1559" w:type="dxa"/>
            <w:tcBorders>
              <w:top w:val="single" w:sz="4" w:space="0" w:color="auto"/>
              <w:left w:val="single" w:sz="4" w:space="0" w:color="auto"/>
              <w:bottom w:val="single" w:sz="4" w:space="0" w:color="auto"/>
              <w:right w:val="single" w:sz="4" w:space="0" w:color="auto"/>
            </w:tcBorders>
          </w:tcPr>
          <w:p w14:paraId="1E6C97B1"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701" w:type="dxa"/>
            <w:tcBorders>
              <w:top w:val="single" w:sz="4" w:space="0" w:color="auto"/>
              <w:left w:val="single" w:sz="4" w:space="0" w:color="auto"/>
              <w:bottom w:val="single" w:sz="4" w:space="0" w:color="auto"/>
              <w:right w:val="single" w:sz="4" w:space="0" w:color="auto"/>
            </w:tcBorders>
          </w:tcPr>
          <w:p w14:paraId="47041C32"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417" w:type="dxa"/>
            <w:tcBorders>
              <w:top w:val="single" w:sz="4" w:space="0" w:color="auto"/>
              <w:left w:val="single" w:sz="4" w:space="0" w:color="auto"/>
              <w:bottom w:val="single" w:sz="4" w:space="0" w:color="auto"/>
              <w:right w:val="single" w:sz="4" w:space="0" w:color="auto"/>
            </w:tcBorders>
          </w:tcPr>
          <w:p w14:paraId="03BA7B2A"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527" w:type="dxa"/>
            <w:tcBorders>
              <w:top w:val="single" w:sz="4" w:space="0" w:color="auto"/>
              <w:left w:val="single" w:sz="4" w:space="0" w:color="auto"/>
              <w:bottom w:val="single" w:sz="4" w:space="0" w:color="auto"/>
              <w:right w:val="single" w:sz="4" w:space="0" w:color="auto"/>
            </w:tcBorders>
          </w:tcPr>
          <w:p w14:paraId="2413BB4C" w14:textId="77777777" w:rsidR="00EF03E7" w:rsidRDefault="00EF03E7" w:rsidP="00B35D03">
            <w:pPr>
              <w:widowControl w:val="0"/>
              <w:suppressAutoHyphens w:val="0"/>
              <w:autoSpaceDE w:val="0"/>
              <w:autoSpaceDN w:val="0"/>
              <w:adjustRightInd w:val="0"/>
              <w:spacing w:line="256" w:lineRule="auto"/>
              <w:jc w:val="center"/>
              <w:rPr>
                <w:lang w:eastAsia="ru-RU"/>
              </w:rPr>
            </w:pPr>
          </w:p>
        </w:tc>
      </w:tr>
      <w:tr w:rsidR="00EF03E7" w14:paraId="0811F8C4" w14:textId="77777777" w:rsidTr="00B35D03">
        <w:tc>
          <w:tcPr>
            <w:tcW w:w="4281" w:type="dxa"/>
            <w:tcBorders>
              <w:top w:val="single" w:sz="4" w:space="0" w:color="auto"/>
              <w:left w:val="single" w:sz="4" w:space="0" w:color="auto"/>
              <w:bottom w:val="single" w:sz="4" w:space="0" w:color="auto"/>
              <w:right w:val="single" w:sz="4" w:space="0" w:color="auto"/>
            </w:tcBorders>
            <w:hideMark/>
          </w:tcPr>
          <w:p w14:paraId="73989FB1" w14:textId="77777777" w:rsidR="00EF03E7" w:rsidRDefault="00EF03E7" w:rsidP="00B35D03">
            <w:pPr>
              <w:widowControl w:val="0"/>
              <w:suppressAutoHyphens w:val="0"/>
              <w:autoSpaceDE w:val="0"/>
              <w:autoSpaceDN w:val="0"/>
              <w:adjustRightInd w:val="0"/>
              <w:spacing w:line="256" w:lineRule="auto"/>
              <w:rPr>
                <w:b/>
                <w:lang w:eastAsia="ru-RU"/>
              </w:rPr>
            </w:pPr>
            <w:r>
              <w:rPr>
                <w:b/>
                <w:lang w:eastAsia="ru-RU"/>
              </w:rPr>
              <w:t>Показатель 3 Направления 1</w:t>
            </w:r>
          </w:p>
          <w:p w14:paraId="413334F9" w14:textId="77777777" w:rsidR="00EF03E7" w:rsidRDefault="00EF03E7" w:rsidP="00B35D03">
            <w:pPr>
              <w:widowControl w:val="0"/>
              <w:suppressAutoHyphens w:val="0"/>
              <w:autoSpaceDE w:val="0"/>
              <w:autoSpaceDN w:val="0"/>
              <w:adjustRightInd w:val="0"/>
              <w:spacing w:line="256" w:lineRule="auto"/>
              <w:rPr>
                <w:lang w:eastAsia="ru-RU"/>
              </w:rPr>
            </w:pPr>
            <w:r>
              <w:rPr>
                <w:lang w:eastAsia="ru-RU"/>
              </w:rPr>
              <w:t xml:space="preserve">Количество обустроенных площадок </w:t>
            </w:r>
            <w:r>
              <w:rPr>
                <w:lang w:eastAsia="ru-RU"/>
              </w:rPr>
              <w:lastRenderedPageBreak/>
              <w:t>для сбора крупногабаритных отходов</w:t>
            </w:r>
          </w:p>
        </w:tc>
        <w:tc>
          <w:tcPr>
            <w:tcW w:w="1418" w:type="dxa"/>
            <w:tcBorders>
              <w:top w:val="single" w:sz="4" w:space="0" w:color="auto"/>
              <w:left w:val="single" w:sz="4" w:space="0" w:color="auto"/>
              <w:bottom w:val="single" w:sz="4" w:space="0" w:color="auto"/>
              <w:right w:val="single" w:sz="4" w:space="0" w:color="auto"/>
            </w:tcBorders>
            <w:hideMark/>
          </w:tcPr>
          <w:p w14:paraId="64840F0B" w14:textId="77777777" w:rsidR="00EF03E7" w:rsidRDefault="00EF03E7" w:rsidP="00B35D03">
            <w:pPr>
              <w:widowControl w:val="0"/>
              <w:suppressAutoHyphens w:val="0"/>
              <w:autoSpaceDE w:val="0"/>
              <w:autoSpaceDN w:val="0"/>
              <w:adjustRightInd w:val="0"/>
              <w:spacing w:line="256" w:lineRule="auto"/>
              <w:jc w:val="center"/>
              <w:rPr>
                <w:lang w:eastAsia="ru-RU"/>
              </w:rPr>
            </w:pPr>
            <w:r>
              <w:rPr>
                <w:lang w:eastAsia="ru-RU"/>
              </w:rPr>
              <w:lastRenderedPageBreak/>
              <w:t>ед.</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4209FD" w14:textId="77777777" w:rsidR="00EF03E7" w:rsidRDefault="00EF03E7" w:rsidP="00B35D03">
            <w:pPr>
              <w:suppressAutoHyphens w:val="0"/>
              <w:spacing w:line="256" w:lineRule="auto"/>
              <w:jc w:val="center"/>
              <w:rPr>
                <w:rFonts w:eastAsiaTheme="minorHAnsi"/>
                <w:lang w:eastAsia="en-US"/>
              </w:rPr>
            </w:pPr>
            <w:r>
              <w:rPr>
                <w:rFonts w:eastAsiaTheme="minorHAnsi"/>
                <w:lang w:eastAsia="en-US"/>
              </w:rPr>
              <w:t>0,1</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860574" w14:textId="77777777" w:rsidR="00EF03E7" w:rsidRDefault="00EF03E7" w:rsidP="00B35D03">
            <w:pPr>
              <w:suppressAutoHyphens w:val="0"/>
              <w:spacing w:line="256" w:lineRule="auto"/>
              <w:jc w:val="center"/>
              <w:rPr>
                <w:rFonts w:eastAsiaTheme="minorHAnsi"/>
                <w:lang w:eastAsia="en-US"/>
              </w:rPr>
            </w:pPr>
            <w:r>
              <w:rPr>
                <w:rFonts w:eastAsiaTheme="minorHAnsi"/>
                <w:lang w:eastAsia="en-US"/>
              </w:rPr>
              <w:t>3</w:t>
            </w:r>
          </w:p>
        </w:tc>
        <w:tc>
          <w:tcPr>
            <w:tcW w:w="1559" w:type="dxa"/>
            <w:tcBorders>
              <w:top w:val="single" w:sz="4" w:space="0" w:color="auto"/>
              <w:left w:val="single" w:sz="4" w:space="0" w:color="auto"/>
              <w:bottom w:val="single" w:sz="4" w:space="0" w:color="auto"/>
              <w:right w:val="single" w:sz="4" w:space="0" w:color="auto"/>
            </w:tcBorders>
          </w:tcPr>
          <w:p w14:paraId="718C051C"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701" w:type="dxa"/>
            <w:tcBorders>
              <w:top w:val="single" w:sz="4" w:space="0" w:color="auto"/>
              <w:left w:val="single" w:sz="4" w:space="0" w:color="auto"/>
              <w:bottom w:val="single" w:sz="4" w:space="0" w:color="auto"/>
              <w:right w:val="single" w:sz="4" w:space="0" w:color="auto"/>
            </w:tcBorders>
          </w:tcPr>
          <w:p w14:paraId="23ACF870"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417" w:type="dxa"/>
            <w:tcBorders>
              <w:top w:val="single" w:sz="4" w:space="0" w:color="auto"/>
              <w:left w:val="single" w:sz="4" w:space="0" w:color="auto"/>
              <w:bottom w:val="single" w:sz="4" w:space="0" w:color="auto"/>
              <w:right w:val="single" w:sz="4" w:space="0" w:color="auto"/>
            </w:tcBorders>
          </w:tcPr>
          <w:p w14:paraId="3DC39E81"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527" w:type="dxa"/>
            <w:tcBorders>
              <w:top w:val="single" w:sz="4" w:space="0" w:color="auto"/>
              <w:left w:val="single" w:sz="4" w:space="0" w:color="auto"/>
              <w:bottom w:val="single" w:sz="4" w:space="0" w:color="auto"/>
              <w:right w:val="single" w:sz="4" w:space="0" w:color="auto"/>
            </w:tcBorders>
          </w:tcPr>
          <w:p w14:paraId="14A48F16" w14:textId="77777777" w:rsidR="00EF03E7" w:rsidRDefault="00EF03E7" w:rsidP="00B35D03">
            <w:pPr>
              <w:widowControl w:val="0"/>
              <w:suppressAutoHyphens w:val="0"/>
              <w:autoSpaceDE w:val="0"/>
              <w:autoSpaceDN w:val="0"/>
              <w:adjustRightInd w:val="0"/>
              <w:spacing w:line="256" w:lineRule="auto"/>
              <w:jc w:val="center"/>
              <w:rPr>
                <w:lang w:eastAsia="ru-RU"/>
              </w:rPr>
            </w:pPr>
          </w:p>
        </w:tc>
      </w:tr>
      <w:tr w:rsidR="00EF03E7" w14:paraId="5140DAB8" w14:textId="77777777" w:rsidTr="00B35D03">
        <w:tc>
          <w:tcPr>
            <w:tcW w:w="4281" w:type="dxa"/>
            <w:tcBorders>
              <w:top w:val="single" w:sz="4" w:space="0" w:color="auto"/>
              <w:left w:val="single" w:sz="4" w:space="0" w:color="auto"/>
              <w:bottom w:val="single" w:sz="4" w:space="0" w:color="auto"/>
              <w:right w:val="single" w:sz="4" w:space="0" w:color="auto"/>
            </w:tcBorders>
            <w:hideMark/>
          </w:tcPr>
          <w:p w14:paraId="34812C67" w14:textId="77777777" w:rsidR="00EF03E7" w:rsidRDefault="00EF03E7" w:rsidP="00B35D03">
            <w:pPr>
              <w:suppressAutoHyphens w:val="0"/>
              <w:autoSpaceDE w:val="0"/>
              <w:autoSpaceDN w:val="0"/>
              <w:adjustRightInd w:val="0"/>
              <w:spacing w:line="256" w:lineRule="auto"/>
              <w:mirrorIndents/>
              <w:rPr>
                <w:rFonts w:eastAsiaTheme="minorHAnsi"/>
                <w:b/>
                <w:lang w:eastAsia="en-US"/>
              </w:rPr>
            </w:pPr>
            <w:r>
              <w:rPr>
                <w:rFonts w:eastAsiaTheme="minorHAnsi"/>
                <w:b/>
                <w:lang w:eastAsia="en-US"/>
              </w:rPr>
              <w:t>Показатель 4 Направления 1</w:t>
            </w:r>
          </w:p>
          <w:p w14:paraId="5A9143E8" w14:textId="77777777" w:rsidR="00EF03E7" w:rsidRDefault="00EF03E7" w:rsidP="00B35D03">
            <w:pPr>
              <w:suppressAutoHyphens w:val="0"/>
              <w:autoSpaceDE w:val="0"/>
              <w:autoSpaceDN w:val="0"/>
              <w:adjustRightInd w:val="0"/>
              <w:spacing w:line="256" w:lineRule="auto"/>
              <w:mirrorIndents/>
              <w:rPr>
                <w:rFonts w:eastAsiaTheme="minorHAnsi"/>
                <w:lang w:eastAsia="en-US"/>
              </w:rPr>
            </w:pPr>
            <w:r>
              <w:rPr>
                <w:rFonts w:eastAsiaTheme="minorHAnsi"/>
                <w:lang w:eastAsia="en-US"/>
              </w:rPr>
              <w:t>Количество животных без владельцев отловленных на территории города</w:t>
            </w:r>
          </w:p>
        </w:tc>
        <w:tc>
          <w:tcPr>
            <w:tcW w:w="1418" w:type="dxa"/>
            <w:tcBorders>
              <w:top w:val="single" w:sz="4" w:space="0" w:color="auto"/>
              <w:left w:val="single" w:sz="4" w:space="0" w:color="auto"/>
              <w:bottom w:val="single" w:sz="4" w:space="0" w:color="auto"/>
              <w:right w:val="single" w:sz="4" w:space="0" w:color="auto"/>
            </w:tcBorders>
            <w:hideMark/>
          </w:tcPr>
          <w:p w14:paraId="11E708FB" w14:textId="77777777" w:rsidR="00EF03E7" w:rsidRDefault="00EF03E7" w:rsidP="00B35D03">
            <w:pPr>
              <w:suppressAutoHyphens w:val="0"/>
              <w:autoSpaceDE w:val="0"/>
              <w:autoSpaceDN w:val="0"/>
              <w:adjustRightInd w:val="0"/>
              <w:spacing w:line="256" w:lineRule="auto"/>
              <w:mirrorIndents/>
              <w:jc w:val="center"/>
              <w:rPr>
                <w:rFonts w:eastAsiaTheme="minorHAnsi"/>
                <w:lang w:eastAsia="en-US"/>
              </w:rPr>
            </w:pPr>
            <w:r>
              <w:rPr>
                <w:rFonts w:eastAsiaTheme="minorHAnsi"/>
                <w:lang w:eastAsia="en-US"/>
              </w:rPr>
              <w:t>гол.</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5035A9" w14:textId="77777777" w:rsidR="00EF03E7" w:rsidRDefault="00EF03E7" w:rsidP="00B35D03">
            <w:pPr>
              <w:suppressAutoHyphens w:val="0"/>
              <w:autoSpaceDE w:val="0"/>
              <w:autoSpaceDN w:val="0"/>
              <w:adjustRightInd w:val="0"/>
              <w:spacing w:line="256" w:lineRule="auto"/>
              <w:mirrorIndents/>
              <w:jc w:val="center"/>
              <w:rPr>
                <w:rFonts w:eastAsiaTheme="minorHAnsi"/>
                <w:lang w:eastAsia="en-US"/>
              </w:rPr>
            </w:pPr>
            <w:r>
              <w:rPr>
                <w:rFonts w:eastAsiaTheme="minorHAnsi"/>
                <w:lang w:eastAsia="en-US"/>
              </w:rPr>
              <w:t>0,1</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27823E" w14:textId="77777777" w:rsidR="00EF03E7" w:rsidRDefault="00EF03E7" w:rsidP="00B35D03">
            <w:pPr>
              <w:suppressAutoHyphens w:val="0"/>
              <w:autoSpaceDE w:val="0"/>
              <w:autoSpaceDN w:val="0"/>
              <w:adjustRightInd w:val="0"/>
              <w:spacing w:line="256" w:lineRule="auto"/>
              <w:mirrorIndents/>
              <w:jc w:val="center"/>
              <w:rPr>
                <w:rFonts w:eastAsiaTheme="minorHAnsi"/>
                <w:lang w:eastAsia="en-US"/>
              </w:rPr>
            </w:pPr>
            <w:r>
              <w:rPr>
                <w:rFonts w:eastAsiaTheme="minorHAnsi"/>
                <w:lang w:eastAsia="en-US"/>
              </w:rPr>
              <w:t>5</w:t>
            </w:r>
          </w:p>
        </w:tc>
        <w:tc>
          <w:tcPr>
            <w:tcW w:w="1559" w:type="dxa"/>
            <w:tcBorders>
              <w:top w:val="single" w:sz="4" w:space="0" w:color="auto"/>
              <w:left w:val="single" w:sz="4" w:space="0" w:color="auto"/>
              <w:bottom w:val="single" w:sz="4" w:space="0" w:color="auto"/>
              <w:right w:val="single" w:sz="4" w:space="0" w:color="auto"/>
            </w:tcBorders>
          </w:tcPr>
          <w:p w14:paraId="05BC42F1"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701" w:type="dxa"/>
            <w:tcBorders>
              <w:top w:val="single" w:sz="4" w:space="0" w:color="auto"/>
              <w:left w:val="single" w:sz="4" w:space="0" w:color="auto"/>
              <w:bottom w:val="single" w:sz="4" w:space="0" w:color="auto"/>
              <w:right w:val="single" w:sz="4" w:space="0" w:color="auto"/>
            </w:tcBorders>
          </w:tcPr>
          <w:p w14:paraId="2260D6CB"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417" w:type="dxa"/>
            <w:tcBorders>
              <w:top w:val="single" w:sz="4" w:space="0" w:color="auto"/>
              <w:left w:val="single" w:sz="4" w:space="0" w:color="auto"/>
              <w:bottom w:val="single" w:sz="4" w:space="0" w:color="auto"/>
              <w:right w:val="single" w:sz="4" w:space="0" w:color="auto"/>
            </w:tcBorders>
          </w:tcPr>
          <w:p w14:paraId="781CE8E8"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527" w:type="dxa"/>
            <w:tcBorders>
              <w:top w:val="single" w:sz="4" w:space="0" w:color="auto"/>
              <w:left w:val="single" w:sz="4" w:space="0" w:color="auto"/>
              <w:bottom w:val="single" w:sz="4" w:space="0" w:color="auto"/>
              <w:right w:val="single" w:sz="4" w:space="0" w:color="auto"/>
            </w:tcBorders>
          </w:tcPr>
          <w:p w14:paraId="08201135" w14:textId="77777777" w:rsidR="00EF03E7" w:rsidRDefault="00EF03E7" w:rsidP="00B35D03">
            <w:pPr>
              <w:widowControl w:val="0"/>
              <w:suppressAutoHyphens w:val="0"/>
              <w:autoSpaceDE w:val="0"/>
              <w:autoSpaceDN w:val="0"/>
              <w:adjustRightInd w:val="0"/>
              <w:spacing w:line="256" w:lineRule="auto"/>
              <w:jc w:val="center"/>
              <w:rPr>
                <w:lang w:eastAsia="ru-RU"/>
              </w:rPr>
            </w:pPr>
          </w:p>
        </w:tc>
      </w:tr>
      <w:tr w:rsidR="00EF03E7" w14:paraId="4B678A46" w14:textId="77777777" w:rsidTr="00B35D03">
        <w:tc>
          <w:tcPr>
            <w:tcW w:w="4281" w:type="dxa"/>
            <w:tcBorders>
              <w:top w:val="single" w:sz="4" w:space="0" w:color="auto"/>
              <w:left w:val="single" w:sz="4" w:space="0" w:color="auto"/>
              <w:bottom w:val="single" w:sz="4" w:space="0" w:color="auto"/>
              <w:right w:val="single" w:sz="4" w:space="0" w:color="auto"/>
            </w:tcBorders>
            <w:hideMark/>
          </w:tcPr>
          <w:p w14:paraId="4013B516" w14:textId="77777777" w:rsidR="00EF03E7" w:rsidRDefault="00EF03E7" w:rsidP="00B35D03">
            <w:pPr>
              <w:suppressAutoHyphens w:val="0"/>
              <w:autoSpaceDE w:val="0"/>
              <w:autoSpaceDN w:val="0"/>
              <w:adjustRightInd w:val="0"/>
              <w:spacing w:line="256" w:lineRule="auto"/>
              <w:mirrorIndents/>
              <w:rPr>
                <w:rFonts w:eastAsiaTheme="minorHAnsi"/>
                <w:b/>
                <w:lang w:eastAsia="en-US"/>
              </w:rPr>
            </w:pPr>
            <w:r>
              <w:rPr>
                <w:rFonts w:eastAsiaTheme="minorHAnsi"/>
                <w:b/>
                <w:lang w:eastAsia="en-US"/>
              </w:rPr>
              <w:t>Показатель 5 Направления 1</w:t>
            </w:r>
          </w:p>
          <w:p w14:paraId="4F16EA94" w14:textId="77777777" w:rsidR="00EF03E7" w:rsidRDefault="00EF03E7" w:rsidP="00B35D03">
            <w:pPr>
              <w:suppressAutoHyphens w:val="0"/>
              <w:autoSpaceDE w:val="0"/>
              <w:autoSpaceDN w:val="0"/>
              <w:adjustRightInd w:val="0"/>
              <w:spacing w:line="256" w:lineRule="auto"/>
              <w:mirrorIndents/>
              <w:rPr>
                <w:rFonts w:eastAsiaTheme="minorHAnsi"/>
                <w:lang w:eastAsia="en-US"/>
              </w:rPr>
            </w:pPr>
            <w:r>
              <w:rPr>
                <w:rFonts w:eastAsiaTheme="minorHAnsi"/>
                <w:lang w:eastAsia="en-US"/>
              </w:rPr>
              <w:t>Количество высаженной цветочной рассады</w:t>
            </w:r>
          </w:p>
        </w:tc>
        <w:tc>
          <w:tcPr>
            <w:tcW w:w="1418" w:type="dxa"/>
            <w:tcBorders>
              <w:top w:val="single" w:sz="4" w:space="0" w:color="auto"/>
              <w:left w:val="single" w:sz="4" w:space="0" w:color="auto"/>
              <w:bottom w:val="single" w:sz="4" w:space="0" w:color="auto"/>
              <w:right w:val="single" w:sz="4" w:space="0" w:color="auto"/>
            </w:tcBorders>
            <w:hideMark/>
          </w:tcPr>
          <w:p w14:paraId="3D320496" w14:textId="77777777" w:rsidR="00EF03E7" w:rsidRDefault="00EF03E7" w:rsidP="00B35D03">
            <w:pPr>
              <w:suppressAutoHyphens w:val="0"/>
              <w:autoSpaceDE w:val="0"/>
              <w:autoSpaceDN w:val="0"/>
              <w:adjustRightInd w:val="0"/>
              <w:spacing w:line="256" w:lineRule="auto"/>
              <w:mirrorIndents/>
              <w:jc w:val="center"/>
              <w:rPr>
                <w:rFonts w:eastAsiaTheme="minorHAnsi"/>
                <w:lang w:eastAsia="en-US"/>
              </w:rPr>
            </w:pPr>
            <w:r>
              <w:rPr>
                <w:rFonts w:eastAsiaTheme="minorHAnsi"/>
                <w:lang w:eastAsia="en-US"/>
              </w:rPr>
              <w:t>шт.</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E6B9A5" w14:textId="77777777" w:rsidR="00EF03E7" w:rsidRDefault="00EF03E7" w:rsidP="00B35D03">
            <w:pPr>
              <w:suppressAutoHyphens w:val="0"/>
              <w:autoSpaceDE w:val="0"/>
              <w:autoSpaceDN w:val="0"/>
              <w:adjustRightInd w:val="0"/>
              <w:spacing w:line="256" w:lineRule="auto"/>
              <w:mirrorIndents/>
              <w:jc w:val="center"/>
              <w:rPr>
                <w:rFonts w:eastAsiaTheme="minorHAnsi"/>
                <w:lang w:eastAsia="en-US"/>
              </w:rPr>
            </w:pPr>
            <w:r>
              <w:rPr>
                <w:rFonts w:eastAsiaTheme="minorHAnsi"/>
                <w:lang w:eastAsia="en-US"/>
              </w:rPr>
              <w:t>0,1</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6CCFE6" w14:textId="77777777" w:rsidR="00EF03E7" w:rsidRDefault="00EF03E7" w:rsidP="00B35D03">
            <w:pPr>
              <w:suppressAutoHyphens w:val="0"/>
              <w:autoSpaceDE w:val="0"/>
              <w:autoSpaceDN w:val="0"/>
              <w:adjustRightInd w:val="0"/>
              <w:spacing w:line="256" w:lineRule="auto"/>
              <w:mirrorIndents/>
              <w:jc w:val="center"/>
              <w:rPr>
                <w:rFonts w:eastAsiaTheme="minorHAnsi"/>
                <w:lang w:eastAsia="en-US"/>
              </w:rPr>
            </w:pPr>
            <w:r>
              <w:rPr>
                <w:rFonts w:eastAsiaTheme="minorHAnsi"/>
                <w:lang w:eastAsia="en-US"/>
              </w:rPr>
              <w:t>90000</w:t>
            </w:r>
          </w:p>
        </w:tc>
        <w:tc>
          <w:tcPr>
            <w:tcW w:w="1559" w:type="dxa"/>
            <w:tcBorders>
              <w:top w:val="single" w:sz="4" w:space="0" w:color="auto"/>
              <w:left w:val="single" w:sz="4" w:space="0" w:color="auto"/>
              <w:bottom w:val="single" w:sz="4" w:space="0" w:color="auto"/>
              <w:right w:val="single" w:sz="4" w:space="0" w:color="auto"/>
            </w:tcBorders>
          </w:tcPr>
          <w:p w14:paraId="7170860A"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701" w:type="dxa"/>
            <w:tcBorders>
              <w:top w:val="single" w:sz="4" w:space="0" w:color="auto"/>
              <w:left w:val="single" w:sz="4" w:space="0" w:color="auto"/>
              <w:bottom w:val="single" w:sz="4" w:space="0" w:color="auto"/>
              <w:right w:val="single" w:sz="4" w:space="0" w:color="auto"/>
            </w:tcBorders>
          </w:tcPr>
          <w:p w14:paraId="04D32586"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417" w:type="dxa"/>
            <w:tcBorders>
              <w:top w:val="single" w:sz="4" w:space="0" w:color="auto"/>
              <w:left w:val="single" w:sz="4" w:space="0" w:color="auto"/>
              <w:bottom w:val="single" w:sz="4" w:space="0" w:color="auto"/>
              <w:right w:val="single" w:sz="4" w:space="0" w:color="auto"/>
            </w:tcBorders>
          </w:tcPr>
          <w:p w14:paraId="33532AC5"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527" w:type="dxa"/>
            <w:tcBorders>
              <w:top w:val="single" w:sz="4" w:space="0" w:color="auto"/>
              <w:left w:val="single" w:sz="4" w:space="0" w:color="auto"/>
              <w:bottom w:val="single" w:sz="4" w:space="0" w:color="auto"/>
              <w:right w:val="single" w:sz="4" w:space="0" w:color="auto"/>
            </w:tcBorders>
          </w:tcPr>
          <w:p w14:paraId="189C9E09" w14:textId="77777777" w:rsidR="00EF03E7" w:rsidRDefault="00EF03E7" w:rsidP="00B35D03">
            <w:pPr>
              <w:widowControl w:val="0"/>
              <w:suppressAutoHyphens w:val="0"/>
              <w:autoSpaceDE w:val="0"/>
              <w:autoSpaceDN w:val="0"/>
              <w:adjustRightInd w:val="0"/>
              <w:spacing w:line="256" w:lineRule="auto"/>
              <w:jc w:val="center"/>
              <w:rPr>
                <w:lang w:eastAsia="ru-RU"/>
              </w:rPr>
            </w:pPr>
          </w:p>
        </w:tc>
      </w:tr>
      <w:tr w:rsidR="00EF03E7" w14:paraId="3EB1E40D" w14:textId="77777777" w:rsidTr="00B35D03">
        <w:tc>
          <w:tcPr>
            <w:tcW w:w="4281" w:type="dxa"/>
            <w:tcBorders>
              <w:top w:val="single" w:sz="4" w:space="0" w:color="auto"/>
              <w:left w:val="single" w:sz="4" w:space="0" w:color="auto"/>
              <w:bottom w:val="single" w:sz="4" w:space="0" w:color="auto"/>
              <w:right w:val="single" w:sz="4" w:space="0" w:color="auto"/>
            </w:tcBorders>
            <w:hideMark/>
          </w:tcPr>
          <w:p w14:paraId="5E307273" w14:textId="77777777" w:rsidR="00EF03E7" w:rsidRDefault="00EF03E7" w:rsidP="00B35D03">
            <w:pPr>
              <w:suppressAutoHyphens w:val="0"/>
              <w:autoSpaceDE w:val="0"/>
              <w:autoSpaceDN w:val="0"/>
              <w:adjustRightInd w:val="0"/>
              <w:spacing w:line="256" w:lineRule="auto"/>
              <w:mirrorIndents/>
              <w:rPr>
                <w:rFonts w:eastAsiaTheme="minorHAnsi"/>
                <w:b/>
                <w:lang w:eastAsia="en-US"/>
              </w:rPr>
            </w:pPr>
            <w:r>
              <w:rPr>
                <w:rFonts w:eastAsiaTheme="minorHAnsi"/>
                <w:b/>
                <w:lang w:eastAsia="en-US"/>
              </w:rPr>
              <w:t>Показатель 6 Направления 1</w:t>
            </w:r>
          </w:p>
          <w:p w14:paraId="03A38983" w14:textId="77777777" w:rsidR="00EF03E7" w:rsidRDefault="00EF03E7" w:rsidP="00B35D03">
            <w:pPr>
              <w:suppressAutoHyphens w:val="0"/>
              <w:autoSpaceDE w:val="0"/>
              <w:autoSpaceDN w:val="0"/>
              <w:adjustRightInd w:val="0"/>
              <w:spacing w:line="256" w:lineRule="auto"/>
              <w:mirrorIndents/>
              <w:rPr>
                <w:rFonts w:eastAsiaTheme="minorHAnsi"/>
                <w:lang w:eastAsia="en-US"/>
              </w:rPr>
            </w:pPr>
            <w:r>
              <w:rPr>
                <w:rFonts w:eastAsiaTheme="minorHAnsi"/>
                <w:lang w:eastAsia="en-US"/>
              </w:rPr>
              <w:t>Площадь обследуемых городских территорий на предмет выявления сухих, аварийных деревьев</w:t>
            </w:r>
          </w:p>
        </w:tc>
        <w:tc>
          <w:tcPr>
            <w:tcW w:w="1418" w:type="dxa"/>
            <w:tcBorders>
              <w:top w:val="single" w:sz="4" w:space="0" w:color="auto"/>
              <w:left w:val="single" w:sz="4" w:space="0" w:color="auto"/>
              <w:bottom w:val="single" w:sz="4" w:space="0" w:color="auto"/>
              <w:right w:val="single" w:sz="4" w:space="0" w:color="auto"/>
            </w:tcBorders>
            <w:hideMark/>
          </w:tcPr>
          <w:p w14:paraId="33DF1100" w14:textId="77777777" w:rsidR="00EF03E7" w:rsidRDefault="00EF03E7" w:rsidP="00B35D03">
            <w:pPr>
              <w:suppressAutoHyphens w:val="0"/>
              <w:autoSpaceDE w:val="0"/>
              <w:autoSpaceDN w:val="0"/>
              <w:adjustRightInd w:val="0"/>
              <w:spacing w:line="256" w:lineRule="auto"/>
              <w:mirrorIndents/>
              <w:jc w:val="center"/>
              <w:rPr>
                <w:rFonts w:eastAsiaTheme="minorHAnsi"/>
                <w:lang w:eastAsia="en-US"/>
              </w:rPr>
            </w:pPr>
            <w:r>
              <w:rPr>
                <w:rFonts w:eastAsiaTheme="minorHAnsi"/>
                <w:lang w:eastAsia="en-US"/>
              </w:rPr>
              <w:t>га</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9BFF80" w14:textId="77777777" w:rsidR="00EF03E7" w:rsidRDefault="00EF03E7" w:rsidP="00B35D03">
            <w:pPr>
              <w:suppressAutoHyphens w:val="0"/>
              <w:autoSpaceDE w:val="0"/>
              <w:autoSpaceDN w:val="0"/>
              <w:adjustRightInd w:val="0"/>
              <w:spacing w:line="256" w:lineRule="auto"/>
              <w:mirrorIndents/>
              <w:jc w:val="center"/>
              <w:rPr>
                <w:rFonts w:eastAsiaTheme="minorHAnsi"/>
                <w:lang w:eastAsia="en-US"/>
              </w:rPr>
            </w:pPr>
            <w:r>
              <w:rPr>
                <w:rFonts w:eastAsiaTheme="minorHAnsi"/>
                <w:lang w:eastAsia="en-US"/>
              </w:rPr>
              <w:t>0,1</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A58473" w14:textId="77777777" w:rsidR="00EF03E7" w:rsidRDefault="00EF03E7" w:rsidP="00B35D03">
            <w:pPr>
              <w:suppressAutoHyphens w:val="0"/>
              <w:autoSpaceDE w:val="0"/>
              <w:autoSpaceDN w:val="0"/>
              <w:adjustRightInd w:val="0"/>
              <w:spacing w:line="256" w:lineRule="auto"/>
              <w:mirrorIndents/>
              <w:jc w:val="center"/>
              <w:rPr>
                <w:rFonts w:eastAsiaTheme="minorHAnsi"/>
                <w:lang w:eastAsia="en-US"/>
              </w:rPr>
            </w:pPr>
            <w:r>
              <w:rPr>
                <w:rFonts w:eastAsiaTheme="minorHAnsi"/>
                <w:lang w:eastAsia="en-US"/>
              </w:rPr>
              <w:t>7</w:t>
            </w:r>
          </w:p>
        </w:tc>
        <w:tc>
          <w:tcPr>
            <w:tcW w:w="1559" w:type="dxa"/>
            <w:tcBorders>
              <w:top w:val="single" w:sz="4" w:space="0" w:color="auto"/>
              <w:left w:val="single" w:sz="4" w:space="0" w:color="auto"/>
              <w:bottom w:val="single" w:sz="4" w:space="0" w:color="auto"/>
              <w:right w:val="single" w:sz="4" w:space="0" w:color="auto"/>
            </w:tcBorders>
          </w:tcPr>
          <w:p w14:paraId="5ED71D65"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701" w:type="dxa"/>
            <w:tcBorders>
              <w:top w:val="single" w:sz="4" w:space="0" w:color="auto"/>
              <w:left w:val="single" w:sz="4" w:space="0" w:color="auto"/>
              <w:bottom w:val="single" w:sz="4" w:space="0" w:color="auto"/>
              <w:right w:val="single" w:sz="4" w:space="0" w:color="auto"/>
            </w:tcBorders>
          </w:tcPr>
          <w:p w14:paraId="7D8FA200"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417" w:type="dxa"/>
            <w:tcBorders>
              <w:top w:val="single" w:sz="4" w:space="0" w:color="auto"/>
              <w:left w:val="single" w:sz="4" w:space="0" w:color="auto"/>
              <w:bottom w:val="single" w:sz="4" w:space="0" w:color="auto"/>
              <w:right w:val="single" w:sz="4" w:space="0" w:color="auto"/>
            </w:tcBorders>
          </w:tcPr>
          <w:p w14:paraId="0A46D2F0"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527" w:type="dxa"/>
            <w:tcBorders>
              <w:top w:val="single" w:sz="4" w:space="0" w:color="auto"/>
              <w:left w:val="single" w:sz="4" w:space="0" w:color="auto"/>
              <w:bottom w:val="single" w:sz="4" w:space="0" w:color="auto"/>
              <w:right w:val="single" w:sz="4" w:space="0" w:color="auto"/>
            </w:tcBorders>
          </w:tcPr>
          <w:p w14:paraId="5A16FB41" w14:textId="77777777" w:rsidR="00EF03E7" w:rsidRDefault="00EF03E7" w:rsidP="00B35D03">
            <w:pPr>
              <w:widowControl w:val="0"/>
              <w:suppressAutoHyphens w:val="0"/>
              <w:autoSpaceDE w:val="0"/>
              <w:autoSpaceDN w:val="0"/>
              <w:adjustRightInd w:val="0"/>
              <w:spacing w:line="256" w:lineRule="auto"/>
              <w:jc w:val="center"/>
              <w:rPr>
                <w:lang w:eastAsia="ru-RU"/>
              </w:rPr>
            </w:pPr>
          </w:p>
        </w:tc>
      </w:tr>
      <w:tr w:rsidR="00EF03E7" w14:paraId="551FB575" w14:textId="77777777" w:rsidTr="00B35D03">
        <w:tc>
          <w:tcPr>
            <w:tcW w:w="4281" w:type="dxa"/>
            <w:tcBorders>
              <w:top w:val="single" w:sz="4" w:space="0" w:color="auto"/>
              <w:left w:val="single" w:sz="4" w:space="0" w:color="auto"/>
              <w:bottom w:val="single" w:sz="4" w:space="0" w:color="auto"/>
              <w:right w:val="single" w:sz="4" w:space="0" w:color="auto"/>
            </w:tcBorders>
            <w:hideMark/>
          </w:tcPr>
          <w:p w14:paraId="49868EBA" w14:textId="77777777" w:rsidR="00EF03E7" w:rsidRDefault="00EF03E7" w:rsidP="00B35D03">
            <w:pPr>
              <w:suppressAutoHyphens w:val="0"/>
              <w:autoSpaceDE w:val="0"/>
              <w:autoSpaceDN w:val="0"/>
              <w:adjustRightInd w:val="0"/>
              <w:spacing w:line="256" w:lineRule="auto"/>
              <w:mirrorIndents/>
              <w:rPr>
                <w:rFonts w:eastAsiaTheme="minorHAnsi"/>
                <w:b/>
                <w:lang w:eastAsia="en-US"/>
              </w:rPr>
            </w:pPr>
            <w:r>
              <w:rPr>
                <w:rFonts w:eastAsiaTheme="minorHAnsi"/>
                <w:b/>
                <w:lang w:eastAsia="en-US"/>
              </w:rPr>
              <w:t>Показатель 7 Направления 1</w:t>
            </w:r>
          </w:p>
          <w:p w14:paraId="4A1E64C3" w14:textId="77777777" w:rsidR="00EF03E7" w:rsidRDefault="00EF03E7" w:rsidP="00B35D03">
            <w:pPr>
              <w:suppressAutoHyphens w:val="0"/>
              <w:autoSpaceDE w:val="0"/>
              <w:autoSpaceDN w:val="0"/>
              <w:adjustRightInd w:val="0"/>
              <w:spacing w:line="256" w:lineRule="auto"/>
              <w:mirrorIndents/>
              <w:rPr>
                <w:rFonts w:eastAsiaTheme="minorHAnsi"/>
                <w:lang w:eastAsia="en-US"/>
              </w:rPr>
            </w:pPr>
            <w:r>
              <w:rPr>
                <w:rFonts w:eastAsiaTheme="minorHAnsi"/>
                <w:lang w:eastAsia="en-US"/>
              </w:rPr>
              <w:t>Количество удаленных сухих, аварийных деревьев и кустарников с городских территорий</w:t>
            </w:r>
          </w:p>
        </w:tc>
        <w:tc>
          <w:tcPr>
            <w:tcW w:w="1418" w:type="dxa"/>
            <w:tcBorders>
              <w:top w:val="single" w:sz="4" w:space="0" w:color="auto"/>
              <w:left w:val="single" w:sz="4" w:space="0" w:color="auto"/>
              <w:bottom w:val="single" w:sz="4" w:space="0" w:color="auto"/>
              <w:right w:val="single" w:sz="4" w:space="0" w:color="auto"/>
            </w:tcBorders>
            <w:hideMark/>
          </w:tcPr>
          <w:p w14:paraId="0B0C7BF6" w14:textId="77777777" w:rsidR="00EF03E7" w:rsidRDefault="00EF03E7" w:rsidP="00B35D03">
            <w:pPr>
              <w:suppressAutoHyphens w:val="0"/>
              <w:autoSpaceDE w:val="0"/>
              <w:autoSpaceDN w:val="0"/>
              <w:adjustRightInd w:val="0"/>
              <w:spacing w:line="256" w:lineRule="auto"/>
              <w:mirrorIndents/>
              <w:jc w:val="center"/>
              <w:rPr>
                <w:rFonts w:eastAsiaTheme="minorHAnsi"/>
                <w:lang w:eastAsia="en-US"/>
              </w:rPr>
            </w:pPr>
            <w:r>
              <w:rPr>
                <w:rFonts w:eastAsiaTheme="minorHAnsi"/>
                <w:lang w:eastAsia="en-US"/>
              </w:rPr>
              <w:t>шт.</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FC4E27" w14:textId="77777777" w:rsidR="00EF03E7" w:rsidRDefault="00EF03E7" w:rsidP="00B35D03">
            <w:pPr>
              <w:suppressAutoHyphens w:val="0"/>
              <w:autoSpaceDE w:val="0"/>
              <w:autoSpaceDN w:val="0"/>
              <w:adjustRightInd w:val="0"/>
              <w:spacing w:line="256" w:lineRule="auto"/>
              <w:mirrorIndents/>
              <w:jc w:val="center"/>
              <w:rPr>
                <w:rFonts w:eastAsiaTheme="minorHAnsi"/>
                <w:lang w:eastAsia="en-US"/>
              </w:rPr>
            </w:pPr>
            <w:r>
              <w:rPr>
                <w:rFonts w:eastAsiaTheme="minorHAnsi"/>
                <w:lang w:eastAsia="en-US"/>
              </w:rPr>
              <w:t>0,1</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4F1A72" w14:textId="77777777" w:rsidR="00EF03E7" w:rsidRDefault="00EF03E7" w:rsidP="00B35D03">
            <w:pPr>
              <w:suppressAutoHyphens w:val="0"/>
              <w:autoSpaceDE w:val="0"/>
              <w:autoSpaceDN w:val="0"/>
              <w:adjustRightInd w:val="0"/>
              <w:spacing w:line="256" w:lineRule="auto"/>
              <w:mirrorIndents/>
              <w:jc w:val="center"/>
              <w:rPr>
                <w:rFonts w:eastAsiaTheme="minorHAnsi"/>
                <w:lang w:eastAsia="en-US"/>
              </w:rPr>
            </w:pPr>
            <w:r>
              <w:rPr>
                <w:rFonts w:eastAsiaTheme="minorHAnsi"/>
                <w:lang w:eastAsia="en-US"/>
              </w:rPr>
              <w:t>1500</w:t>
            </w:r>
          </w:p>
        </w:tc>
        <w:tc>
          <w:tcPr>
            <w:tcW w:w="1559" w:type="dxa"/>
            <w:tcBorders>
              <w:top w:val="single" w:sz="4" w:space="0" w:color="auto"/>
              <w:left w:val="single" w:sz="4" w:space="0" w:color="auto"/>
              <w:bottom w:val="single" w:sz="4" w:space="0" w:color="auto"/>
              <w:right w:val="single" w:sz="4" w:space="0" w:color="auto"/>
            </w:tcBorders>
          </w:tcPr>
          <w:p w14:paraId="2FB626A9"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701" w:type="dxa"/>
            <w:tcBorders>
              <w:top w:val="single" w:sz="4" w:space="0" w:color="auto"/>
              <w:left w:val="single" w:sz="4" w:space="0" w:color="auto"/>
              <w:bottom w:val="single" w:sz="4" w:space="0" w:color="auto"/>
              <w:right w:val="single" w:sz="4" w:space="0" w:color="auto"/>
            </w:tcBorders>
          </w:tcPr>
          <w:p w14:paraId="79F5F16B"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417" w:type="dxa"/>
            <w:tcBorders>
              <w:top w:val="single" w:sz="4" w:space="0" w:color="auto"/>
              <w:left w:val="single" w:sz="4" w:space="0" w:color="auto"/>
              <w:bottom w:val="single" w:sz="4" w:space="0" w:color="auto"/>
              <w:right w:val="single" w:sz="4" w:space="0" w:color="auto"/>
            </w:tcBorders>
          </w:tcPr>
          <w:p w14:paraId="6B3B8669"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527" w:type="dxa"/>
            <w:tcBorders>
              <w:top w:val="single" w:sz="4" w:space="0" w:color="auto"/>
              <w:left w:val="single" w:sz="4" w:space="0" w:color="auto"/>
              <w:bottom w:val="single" w:sz="4" w:space="0" w:color="auto"/>
              <w:right w:val="single" w:sz="4" w:space="0" w:color="auto"/>
            </w:tcBorders>
          </w:tcPr>
          <w:p w14:paraId="65A063C0" w14:textId="77777777" w:rsidR="00EF03E7" w:rsidRDefault="00EF03E7" w:rsidP="00B35D03">
            <w:pPr>
              <w:widowControl w:val="0"/>
              <w:suppressAutoHyphens w:val="0"/>
              <w:autoSpaceDE w:val="0"/>
              <w:autoSpaceDN w:val="0"/>
              <w:adjustRightInd w:val="0"/>
              <w:spacing w:line="256" w:lineRule="auto"/>
              <w:jc w:val="center"/>
              <w:rPr>
                <w:lang w:eastAsia="ru-RU"/>
              </w:rPr>
            </w:pPr>
          </w:p>
        </w:tc>
      </w:tr>
      <w:tr w:rsidR="00EF03E7" w14:paraId="33D4A274" w14:textId="77777777" w:rsidTr="00B35D03">
        <w:tc>
          <w:tcPr>
            <w:tcW w:w="4281" w:type="dxa"/>
            <w:tcBorders>
              <w:top w:val="single" w:sz="4" w:space="0" w:color="auto"/>
              <w:left w:val="single" w:sz="4" w:space="0" w:color="auto"/>
              <w:bottom w:val="single" w:sz="4" w:space="0" w:color="auto"/>
              <w:right w:val="single" w:sz="4" w:space="0" w:color="auto"/>
            </w:tcBorders>
            <w:hideMark/>
          </w:tcPr>
          <w:p w14:paraId="3C813B3F" w14:textId="77777777" w:rsidR="00EF03E7" w:rsidRDefault="00EF03E7" w:rsidP="00B35D03">
            <w:pPr>
              <w:suppressAutoHyphens w:val="0"/>
              <w:autoSpaceDE w:val="0"/>
              <w:autoSpaceDN w:val="0"/>
              <w:adjustRightInd w:val="0"/>
              <w:spacing w:line="256" w:lineRule="auto"/>
              <w:mirrorIndents/>
              <w:rPr>
                <w:rFonts w:eastAsiaTheme="minorHAnsi"/>
                <w:b/>
                <w:lang w:eastAsia="en-US"/>
              </w:rPr>
            </w:pPr>
            <w:r>
              <w:rPr>
                <w:rFonts w:eastAsiaTheme="minorHAnsi"/>
                <w:b/>
                <w:lang w:eastAsia="en-US"/>
              </w:rPr>
              <w:t>Показатель 8 Направления 1</w:t>
            </w:r>
          </w:p>
          <w:p w14:paraId="44CAAF63" w14:textId="77777777" w:rsidR="00EF03E7" w:rsidRDefault="00EF03E7" w:rsidP="00B35D03">
            <w:pPr>
              <w:suppressAutoHyphens w:val="0"/>
              <w:autoSpaceDE w:val="0"/>
              <w:autoSpaceDN w:val="0"/>
              <w:adjustRightInd w:val="0"/>
              <w:spacing w:line="256" w:lineRule="auto"/>
              <w:mirrorIndents/>
              <w:rPr>
                <w:rFonts w:eastAsiaTheme="minorHAnsi"/>
                <w:lang w:eastAsia="en-US"/>
              </w:rPr>
            </w:pPr>
            <w:r>
              <w:rPr>
                <w:rFonts w:eastAsiaTheme="minorHAnsi"/>
                <w:lang w:eastAsia="en-US"/>
              </w:rPr>
              <w:t>Количество объектов декоративно-художественного и ландшафтного оформления</w:t>
            </w:r>
          </w:p>
        </w:tc>
        <w:tc>
          <w:tcPr>
            <w:tcW w:w="1418" w:type="dxa"/>
            <w:tcBorders>
              <w:top w:val="single" w:sz="4" w:space="0" w:color="auto"/>
              <w:left w:val="single" w:sz="4" w:space="0" w:color="auto"/>
              <w:bottom w:val="single" w:sz="4" w:space="0" w:color="auto"/>
              <w:right w:val="single" w:sz="4" w:space="0" w:color="auto"/>
            </w:tcBorders>
            <w:hideMark/>
          </w:tcPr>
          <w:p w14:paraId="2EB73817" w14:textId="77777777" w:rsidR="00EF03E7" w:rsidRDefault="00EF03E7" w:rsidP="00B35D03">
            <w:pPr>
              <w:suppressAutoHyphens w:val="0"/>
              <w:autoSpaceDE w:val="0"/>
              <w:autoSpaceDN w:val="0"/>
              <w:adjustRightInd w:val="0"/>
              <w:spacing w:line="256" w:lineRule="auto"/>
              <w:mirrorIndents/>
              <w:jc w:val="center"/>
              <w:rPr>
                <w:rFonts w:eastAsiaTheme="minorHAnsi"/>
                <w:lang w:eastAsia="en-US"/>
              </w:rPr>
            </w:pPr>
            <w:r>
              <w:rPr>
                <w:rFonts w:eastAsiaTheme="minorHAnsi"/>
                <w:lang w:eastAsia="en-US"/>
              </w:rPr>
              <w:t>шт.</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EF9D00" w14:textId="77777777" w:rsidR="00EF03E7" w:rsidRDefault="00EF03E7" w:rsidP="00B35D03">
            <w:pPr>
              <w:suppressAutoHyphens w:val="0"/>
              <w:autoSpaceDE w:val="0"/>
              <w:autoSpaceDN w:val="0"/>
              <w:adjustRightInd w:val="0"/>
              <w:spacing w:line="256" w:lineRule="auto"/>
              <w:mirrorIndents/>
              <w:jc w:val="center"/>
              <w:rPr>
                <w:rFonts w:eastAsiaTheme="minorHAnsi"/>
                <w:lang w:eastAsia="en-US"/>
              </w:rPr>
            </w:pPr>
            <w:r>
              <w:rPr>
                <w:rFonts w:eastAsiaTheme="minorHAnsi"/>
                <w:lang w:eastAsia="en-US"/>
              </w:rPr>
              <w:t>0,1</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66F041" w14:textId="77777777" w:rsidR="00EF03E7" w:rsidRDefault="00EF03E7" w:rsidP="00B35D03">
            <w:pPr>
              <w:suppressAutoHyphens w:val="0"/>
              <w:autoSpaceDE w:val="0"/>
              <w:autoSpaceDN w:val="0"/>
              <w:adjustRightInd w:val="0"/>
              <w:spacing w:line="256" w:lineRule="auto"/>
              <w:mirrorIndents/>
              <w:jc w:val="center"/>
              <w:rPr>
                <w:rFonts w:eastAsiaTheme="minorHAnsi"/>
                <w:lang w:eastAsia="en-US"/>
              </w:rPr>
            </w:pPr>
            <w:r>
              <w:rPr>
                <w:rFonts w:eastAsiaTheme="minorHAnsi"/>
                <w:lang w:eastAsia="en-US"/>
              </w:rPr>
              <w:t>85</w:t>
            </w:r>
          </w:p>
        </w:tc>
        <w:tc>
          <w:tcPr>
            <w:tcW w:w="1559" w:type="dxa"/>
            <w:tcBorders>
              <w:top w:val="single" w:sz="4" w:space="0" w:color="auto"/>
              <w:left w:val="single" w:sz="4" w:space="0" w:color="auto"/>
              <w:bottom w:val="single" w:sz="4" w:space="0" w:color="auto"/>
              <w:right w:val="single" w:sz="4" w:space="0" w:color="auto"/>
            </w:tcBorders>
          </w:tcPr>
          <w:p w14:paraId="4C1BACA1"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701" w:type="dxa"/>
            <w:tcBorders>
              <w:top w:val="single" w:sz="4" w:space="0" w:color="auto"/>
              <w:left w:val="single" w:sz="4" w:space="0" w:color="auto"/>
              <w:bottom w:val="single" w:sz="4" w:space="0" w:color="auto"/>
              <w:right w:val="single" w:sz="4" w:space="0" w:color="auto"/>
            </w:tcBorders>
          </w:tcPr>
          <w:p w14:paraId="5CBA6D1C"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417" w:type="dxa"/>
            <w:tcBorders>
              <w:top w:val="single" w:sz="4" w:space="0" w:color="auto"/>
              <w:left w:val="single" w:sz="4" w:space="0" w:color="auto"/>
              <w:bottom w:val="single" w:sz="4" w:space="0" w:color="auto"/>
              <w:right w:val="single" w:sz="4" w:space="0" w:color="auto"/>
            </w:tcBorders>
          </w:tcPr>
          <w:p w14:paraId="76F8B617"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527" w:type="dxa"/>
            <w:tcBorders>
              <w:top w:val="single" w:sz="4" w:space="0" w:color="auto"/>
              <w:left w:val="single" w:sz="4" w:space="0" w:color="auto"/>
              <w:bottom w:val="single" w:sz="4" w:space="0" w:color="auto"/>
              <w:right w:val="single" w:sz="4" w:space="0" w:color="auto"/>
            </w:tcBorders>
          </w:tcPr>
          <w:p w14:paraId="3E6E9847" w14:textId="77777777" w:rsidR="00EF03E7" w:rsidRDefault="00EF03E7" w:rsidP="00B35D03">
            <w:pPr>
              <w:widowControl w:val="0"/>
              <w:suppressAutoHyphens w:val="0"/>
              <w:autoSpaceDE w:val="0"/>
              <w:autoSpaceDN w:val="0"/>
              <w:adjustRightInd w:val="0"/>
              <w:spacing w:line="256" w:lineRule="auto"/>
              <w:jc w:val="center"/>
              <w:rPr>
                <w:lang w:eastAsia="ru-RU"/>
              </w:rPr>
            </w:pPr>
          </w:p>
        </w:tc>
      </w:tr>
      <w:tr w:rsidR="00EF03E7" w14:paraId="470FC34D" w14:textId="77777777" w:rsidTr="00B35D03">
        <w:tc>
          <w:tcPr>
            <w:tcW w:w="4281" w:type="dxa"/>
            <w:tcBorders>
              <w:top w:val="single" w:sz="4" w:space="0" w:color="auto"/>
              <w:left w:val="single" w:sz="4" w:space="0" w:color="auto"/>
              <w:bottom w:val="single" w:sz="4" w:space="0" w:color="auto"/>
              <w:right w:val="single" w:sz="4" w:space="0" w:color="auto"/>
            </w:tcBorders>
            <w:hideMark/>
          </w:tcPr>
          <w:p w14:paraId="7F68FAA1" w14:textId="77777777" w:rsidR="00EF03E7" w:rsidRDefault="00EF03E7" w:rsidP="00B35D03">
            <w:pPr>
              <w:widowControl w:val="0"/>
              <w:suppressAutoHyphens w:val="0"/>
              <w:autoSpaceDE w:val="0"/>
              <w:autoSpaceDN w:val="0"/>
              <w:adjustRightInd w:val="0"/>
              <w:spacing w:line="256" w:lineRule="auto"/>
              <w:rPr>
                <w:b/>
                <w:lang w:eastAsia="ru-RU"/>
              </w:rPr>
            </w:pPr>
            <w:r>
              <w:rPr>
                <w:b/>
                <w:lang w:eastAsia="ru-RU"/>
              </w:rPr>
              <w:t xml:space="preserve">Мероприятие 1 Направления 1 </w:t>
            </w:r>
          </w:p>
          <w:p w14:paraId="7963DF0E" w14:textId="77777777" w:rsidR="00EF03E7" w:rsidRDefault="00EF03E7" w:rsidP="00B35D03">
            <w:pPr>
              <w:widowControl w:val="0"/>
              <w:suppressAutoHyphens w:val="0"/>
              <w:autoSpaceDE w:val="0"/>
              <w:autoSpaceDN w:val="0"/>
              <w:adjustRightInd w:val="0"/>
              <w:spacing w:line="256" w:lineRule="auto"/>
              <w:rPr>
                <w:lang w:eastAsia="ru-RU"/>
              </w:rPr>
            </w:pPr>
            <w:r>
              <w:rPr>
                <w:lang w:eastAsia="ru-RU"/>
              </w:rPr>
              <w:t>Благоустройство территорий города Обнинска, в том числе, очистке земель от мусора, отлову животных без владельцев</w:t>
            </w:r>
          </w:p>
          <w:p w14:paraId="077123EF" w14:textId="77777777" w:rsidR="00EF03E7" w:rsidRDefault="00EF03E7" w:rsidP="00B35D03">
            <w:pPr>
              <w:widowControl w:val="0"/>
              <w:suppressAutoHyphens w:val="0"/>
              <w:autoSpaceDE w:val="0"/>
              <w:autoSpaceDN w:val="0"/>
              <w:adjustRightInd w:val="0"/>
              <w:spacing w:line="256" w:lineRule="auto"/>
              <w:rPr>
                <w:lang w:eastAsia="ru-RU"/>
              </w:rPr>
            </w:pPr>
          </w:p>
          <w:p w14:paraId="1A7C4771" w14:textId="77777777" w:rsidR="00EF03E7" w:rsidRDefault="00EF03E7" w:rsidP="00B35D03">
            <w:pPr>
              <w:widowControl w:val="0"/>
              <w:suppressAutoHyphens w:val="0"/>
              <w:autoSpaceDE w:val="0"/>
              <w:autoSpaceDN w:val="0"/>
              <w:adjustRightInd w:val="0"/>
              <w:spacing w:line="256" w:lineRule="auto"/>
              <w:rPr>
                <w:lang w:eastAsia="ru-RU"/>
              </w:rPr>
            </w:pPr>
          </w:p>
        </w:tc>
        <w:tc>
          <w:tcPr>
            <w:tcW w:w="1418" w:type="dxa"/>
            <w:tcBorders>
              <w:top w:val="single" w:sz="4" w:space="0" w:color="auto"/>
              <w:left w:val="single" w:sz="4" w:space="0" w:color="auto"/>
              <w:bottom w:val="single" w:sz="4" w:space="0" w:color="auto"/>
              <w:right w:val="single" w:sz="4" w:space="0" w:color="auto"/>
            </w:tcBorders>
            <w:hideMark/>
          </w:tcPr>
          <w:p w14:paraId="2CCD75B2" w14:textId="77777777" w:rsidR="00EF03E7" w:rsidRDefault="00EF03E7" w:rsidP="00B35D03">
            <w:pPr>
              <w:suppressAutoHyphens w:val="0"/>
              <w:spacing w:line="256" w:lineRule="auto"/>
              <w:jc w:val="center"/>
              <w:rPr>
                <w:rFonts w:eastAsiaTheme="minorHAnsi"/>
                <w:lang w:eastAsia="en-US"/>
              </w:rPr>
            </w:pPr>
            <w:r>
              <w:rPr>
                <w:lang w:eastAsia="ru-RU"/>
              </w:rPr>
              <w:t>тыс. руб.</w:t>
            </w:r>
          </w:p>
        </w:tc>
        <w:tc>
          <w:tcPr>
            <w:tcW w:w="1417" w:type="dxa"/>
            <w:tcBorders>
              <w:top w:val="single" w:sz="4" w:space="0" w:color="auto"/>
              <w:left w:val="single" w:sz="4" w:space="0" w:color="auto"/>
              <w:bottom w:val="single" w:sz="4" w:space="0" w:color="auto"/>
              <w:right w:val="single" w:sz="4" w:space="0" w:color="auto"/>
            </w:tcBorders>
          </w:tcPr>
          <w:p w14:paraId="6128F79E"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560" w:type="dxa"/>
            <w:tcBorders>
              <w:top w:val="single" w:sz="4" w:space="0" w:color="auto"/>
              <w:left w:val="single" w:sz="4" w:space="0" w:color="auto"/>
              <w:bottom w:val="single" w:sz="4" w:space="0" w:color="auto"/>
              <w:right w:val="single" w:sz="4" w:space="0" w:color="auto"/>
            </w:tcBorders>
          </w:tcPr>
          <w:p w14:paraId="7BB04CF3" w14:textId="77777777" w:rsidR="00EF03E7" w:rsidRDefault="00EF03E7" w:rsidP="00B35D03">
            <w:pPr>
              <w:widowControl w:val="0"/>
              <w:suppressAutoHyphens w:val="0"/>
              <w:autoSpaceDE w:val="0"/>
              <w:autoSpaceDN w:val="0"/>
              <w:adjustRightInd w:val="0"/>
              <w:spacing w:line="256" w:lineRule="auto"/>
              <w:jc w:val="center"/>
              <w:rPr>
                <w:i/>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84FD57" w14:textId="77777777" w:rsidR="00EF03E7" w:rsidRDefault="00EF03E7" w:rsidP="00B35D03">
            <w:pPr>
              <w:widowControl w:val="0"/>
              <w:suppressAutoHyphens w:val="0"/>
              <w:autoSpaceDE w:val="0"/>
              <w:autoSpaceDN w:val="0"/>
              <w:adjustRightInd w:val="0"/>
              <w:spacing w:line="256" w:lineRule="auto"/>
              <w:jc w:val="center"/>
              <w:rPr>
                <w:lang w:eastAsia="ru-RU"/>
              </w:rPr>
            </w:pPr>
            <w:r>
              <w:rPr>
                <w:lang w:eastAsia="ru-RU"/>
              </w:rPr>
              <w:t>58950,0</w:t>
            </w:r>
          </w:p>
        </w:tc>
        <w:tc>
          <w:tcPr>
            <w:tcW w:w="1701" w:type="dxa"/>
            <w:tcBorders>
              <w:top w:val="single" w:sz="4" w:space="0" w:color="auto"/>
              <w:left w:val="single" w:sz="4" w:space="0" w:color="auto"/>
              <w:bottom w:val="single" w:sz="4" w:space="0" w:color="auto"/>
              <w:right w:val="single" w:sz="4" w:space="0" w:color="auto"/>
            </w:tcBorders>
            <w:hideMark/>
          </w:tcPr>
          <w:p w14:paraId="49F7BE35" w14:textId="77777777" w:rsidR="00EF03E7" w:rsidRDefault="00EF03E7" w:rsidP="00B35D03">
            <w:pPr>
              <w:suppressAutoHyphens w:val="0"/>
              <w:spacing w:line="256" w:lineRule="auto"/>
              <w:jc w:val="center"/>
              <w:rPr>
                <w:rFonts w:eastAsiaTheme="minorHAnsi"/>
                <w:lang w:eastAsia="en-US"/>
              </w:rPr>
            </w:pPr>
            <w:r>
              <w:rPr>
                <w:lang w:eastAsia="ru-RU"/>
              </w:rPr>
              <w:t>0,0</w:t>
            </w:r>
          </w:p>
        </w:tc>
        <w:tc>
          <w:tcPr>
            <w:tcW w:w="1417" w:type="dxa"/>
            <w:tcBorders>
              <w:top w:val="single" w:sz="4" w:space="0" w:color="auto"/>
              <w:left w:val="single" w:sz="4" w:space="0" w:color="auto"/>
              <w:bottom w:val="single" w:sz="4" w:space="0" w:color="auto"/>
              <w:right w:val="single" w:sz="4" w:space="0" w:color="auto"/>
            </w:tcBorders>
            <w:hideMark/>
          </w:tcPr>
          <w:p w14:paraId="4048DBA8" w14:textId="77777777" w:rsidR="00EF03E7" w:rsidRDefault="00EF03E7" w:rsidP="00B35D03">
            <w:pPr>
              <w:suppressAutoHyphens w:val="0"/>
              <w:spacing w:line="256" w:lineRule="auto"/>
              <w:jc w:val="center"/>
              <w:rPr>
                <w:rFonts w:eastAsiaTheme="minorHAnsi"/>
                <w:lang w:eastAsia="en-US"/>
              </w:rPr>
            </w:pPr>
            <w:r>
              <w:rPr>
                <w:lang w:eastAsia="ru-RU"/>
              </w:rPr>
              <w:t>0,0</w:t>
            </w:r>
          </w:p>
        </w:tc>
        <w:tc>
          <w:tcPr>
            <w:tcW w:w="15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1FA528" w14:textId="77777777" w:rsidR="00EF03E7" w:rsidRDefault="00EF03E7" w:rsidP="00B35D03">
            <w:pPr>
              <w:widowControl w:val="0"/>
              <w:suppressAutoHyphens w:val="0"/>
              <w:autoSpaceDE w:val="0"/>
              <w:autoSpaceDN w:val="0"/>
              <w:adjustRightInd w:val="0"/>
              <w:spacing w:line="256" w:lineRule="auto"/>
              <w:jc w:val="center"/>
              <w:rPr>
                <w:lang w:eastAsia="ru-RU"/>
              </w:rPr>
            </w:pPr>
            <w:r>
              <w:rPr>
                <w:lang w:eastAsia="ru-RU"/>
              </w:rPr>
              <w:t>58950,0</w:t>
            </w:r>
          </w:p>
        </w:tc>
      </w:tr>
      <w:tr w:rsidR="00EF03E7" w14:paraId="53E5E95D" w14:textId="77777777" w:rsidTr="00B35D03">
        <w:tc>
          <w:tcPr>
            <w:tcW w:w="4281" w:type="dxa"/>
            <w:tcBorders>
              <w:top w:val="single" w:sz="4" w:space="0" w:color="auto"/>
              <w:left w:val="single" w:sz="4" w:space="0" w:color="auto"/>
              <w:bottom w:val="single" w:sz="4" w:space="0" w:color="auto"/>
              <w:right w:val="single" w:sz="4" w:space="0" w:color="auto"/>
            </w:tcBorders>
            <w:hideMark/>
          </w:tcPr>
          <w:p w14:paraId="42C43DA9" w14:textId="77777777" w:rsidR="00EF03E7" w:rsidRDefault="00EF03E7" w:rsidP="00B35D03">
            <w:pPr>
              <w:widowControl w:val="0"/>
              <w:suppressAutoHyphens w:val="0"/>
              <w:autoSpaceDE w:val="0"/>
              <w:autoSpaceDN w:val="0"/>
              <w:adjustRightInd w:val="0"/>
              <w:spacing w:line="256" w:lineRule="auto"/>
              <w:rPr>
                <w:b/>
                <w:lang w:eastAsia="ru-RU"/>
              </w:rPr>
            </w:pPr>
            <w:r>
              <w:rPr>
                <w:b/>
                <w:lang w:eastAsia="ru-RU"/>
              </w:rPr>
              <w:t xml:space="preserve">Мероприятие 2 Направления 1 </w:t>
            </w:r>
          </w:p>
          <w:p w14:paraId="7D7E4A51" w14:textId="77777777" w:rsidR="00EF03E7" w:rsidRDefault="00EF03E7" w:rsidP="00B35D03">
            <w:pPr>
              <w:widowControl w:val="0"/>
              <w:suppressAutoHyphens w:val="0"/>
              <w:autoSpaceDE w:val="0"/>
              <w:autoSpaceDN w:val="0"/>
              <w:adjustRightInd w:val="0"/>
              <w:spacing w:line="256" w:lineRule="auto"/>
              <w:rPr>
                <w:lang w:eastAsia="ru-RU"/>
              </w:rPr>
            </w:pPr>
            <w:r>
              <w:rPr>
                <w:lang w:eastAsia="ru-RU"/>
              </w:rPr>
              <w:t xml:space="preserve">Озеленение территорий города, </w:t>
            </w:r>
            <w:r>
              <w:rPr>
                <w:lang w:eastAsia="ru-RU"/>
              </w:rPr>
              <w:lastRenderedPageBreak/>
              <w:t>реконструкция и восстановление зеленых насаждений</w:t>
            </w:r>
          </w:p>
        </w:tc>
        <w:tc>
          <w:tcPr>
            <w:tcW w:w="1418" w:type="dxa"/>
            <w:tcBorders>
              <w:top w:val="single" w:sz="4" w:space="0" w:color="auto"/>
              <w:left w:val="single" w:sz="4" w:space="0" w:color="auto"/>
              <w:bottom w:val="single" w:sz="4" w:space="0" w:color="auto"/>
              <w:right w:val="single" w:sz="4" w:space="0" w:color="auto"/>
            </w:tcBorders>
            <w:hideMark/>
          </w:tcPr>
          <w:p w14:paraId="70F60207" w14:textId="77777777" w:rsidR="00EF03E7" w:rsidRDefault="00EF03E7" w:rsidP="00B35D03">
            <w:pPr>
              <w:suppressAutoHyphens w:val="0"/>
              <w:spacing w:line="256" w:lineRule="auto"/>
              <w:jc w:val="center"/>
              <w:rPr>
                <w:rFonts w:eastAsiaTheme="minorHAnsi"/>
                <w:lang w:eastAsia="en-US"/>
              </w:rPr>
            </w:pPr>
            <w:r>
              <w:rPr>
                <w:lang w:eastAsia="ru-RU"/>
              </w:rPr>
              <w:lastRenderedPageBreak/>
              <w:t>тыс.руб.</w:t>
            </w:r>
          </w:p>
        </w:tc>
        <w:tc>
          <w:tcPr>
            <w:tcW w:w="1417" w:type="dxa"/>
            <w:tcBorders>
              <w:top w:val="single" w:sz="4" w:space="0" w:color="auto"/>
              <w:left w:val="single" w:sz="4" w:space="0" w:color="auto"/>
              <w:bottom w:val="single" w:sz="4" w:space="0" w:color="auto"/>
              <w:right w:val="single" w:sz="4" w:space="0" w:color="auto"/>
            </w:tcBorders>
          </w:tcPr>
          <w:p w14:paraId="28B8C972"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560" w:type="dxa"/>
            <w:tcBorders>
              <w:top w:val="single" w:sz="4" w:space="0" w:color="auto"/>
              <w:left w:val="single" w:sz="4" w:space="0" w:color="auto"/>
              <w:bottom w:val="single" w:sz="4" w:space="0" w:color="auto"/>
              <w:right w:val="single" w:sz="4" w:space="0" w:color="auto"/>
            </w:tcBorders>
          </w:tcPr>
          <w:p w14:paraId="5414DA7A" w14:textId="77777777" w:rsidR="00EF03E7" w:rsidRDefault="00EF03E7" w:rsidP="00B35D03">
            <w:pPr>
              <w:widowControl w:val="0"/>
              <w:suppressAutoHyphens w:val="0"/>
              <w:autoSpaceDE w:val="0"/>
              <w:autoSpaceDN w:val="0"/>
              <w:adjustRightInd w:val="0"/>
              <w:spacing w:line="256" w:lineRule="auto"/>
              <w:jc w:val="center"/>
              <w:rPr>
                <w:i/>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0E5FC6" w14:textId="77777777" w:rsidR="00EF03E7" w:rsidRDefault="00EF03E7" w:rsidP="00B35D03">
            <w:pPr>
              <w:widowControl w:val="0"/>
              <w:suppressAutoHyphens w:val="0"/>
              <w:autoSpaceDE w:val="0"/>
              <w:autoSpaceDN w:val="0"/>
              <w:adjustRightInd w:val="0"/>
              <w:spacing w:line="256" w:lineRule="auto"/>
              <w:jc w:val="center"/>
              <w:rPr>
                <w:lang w:eastAsia="ru-RU"/>
              </w:rPr>
            </w:pPr>
            <w:r>
              <w:rPr>
                <w:lang w:eastAsia="ru-RU"/>
              </w:rPr>
              <w:t>52340,0</w:t>
            </w:r>
          </w:p>
        </w:tc>
        <w:tc>
          <w:tcPr>
            <w:tcW w:w="1701" w:type="dxa"/>
            <w:tcBorders>
              <w:top w:val="single" w:sz="4" w:space="0" w:color="auto"/>
              <w:left w:val="single" w:sz="4" w:space="0" w:color="auto"/>
              <w:bottom w:val="single" w:sz="4" w:space="0" w:color="auto"/>
              <w:right w:val="single" w:sz="4" w:space="0" w:color="auto"/>
            </w:tcBorders>
            <w:hideMark/>
          </w:tcPr>
          <w:p w14:paraId="257D0686" w14:textId="77777777" w:rsidR="00EF03E7" w:rsidRDefault="00EF03E7" w:rsidP="00B35D03">
            <w:pPr>
              <w:suppressAutoHyphens w:val="0"/>
              <w:spacing w:line="256" w:lineRule="auto"/>
              <w:jc w:val="center"/>
              <w:rPr>
                <w:rFonts w:eastAsiaTheme="minorHAnsi"/>
                <w:lang w:eastAsia="en-US"/>
              </w:rPr>
            </w:pPr>
            <w:r>
              <w:rPr>
                <w:lang w:eastAsia="ru-RU"/>
              </w:rPr>
              <w:t>0,0</w:t>
            </w:r>
          </w:p>
        </w:tc>
        <w:tc>
          <w:tcPr>
            <w:tcW w:w="1417" w:type="dxa"/>
            <w:tcBorders>
              <w:top w:val="single" w:sz="4" w:space="0" w:color="auto"/>
              <w:left w:val="single" w:sz="4" w:space="0" w:color="auto"/>
              <w:bottom w:val="single" w:sz="4" w:space="0" w:color="auto"/>
              <w:right w:val="single" w:sz="4" w:space="0" w:color="auto"/>
            </w:tcBorders>
            <w:hideMark/>
          </w:tcPr>
          <w:p w14:paraId="4870031E" w14:textId="77777777" w:rsidR="00EF03E7" w:rsidRDefault="00EF03E7" w:rsidP="00B35D03">
            <w:pPr>
              <w:suppressAutoHyphens w:val="0"/>
              <w:spacing w:line="256" w:lineRule="auto"/>
              <w:jc w:val="center"/>
              <w:rPr>
                <w:rFonts w:eastAsiaTheme="minorHAnsi"/>
                <w:lang w:eastAsia="en-US"/>
              </w:rPr>
            </w:pPr>
            <w:r>
              <w:rPr>
                <w:lang w:eastAsia="ru-RU"/>
              </w:rPr>
              <w:t>0,0</w:t>
            </w:r>
          </w:p>
        </w:tc>
        <w:tc>
          <w:tcPr>
            <w:tcW w:w="15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3477D5" w14:textId="77777777" w:rsidR="00EF03E7" w:rsidRDefault="00EF03E7" w:rsidP="00B35D03">
            <w:pPr>
              <w:widowControl w:val="0"/>
              <w:suppressAutoHyphens w:val="0"/>
              <w:autoSpaceDE w:val="0"/>
              <w:autoSpaceDN w:val="0"/>
              <w:adjustRightInd w:val="0"/>
              <w:spacing w:line="256" w:lineRule="auto"/>
              <w:jc w:val="center"/>
              <w:rPr>
                <w:lang w:eastAsia="ru-RU"/>
              </w:rPr>
            </w:pPr>
            <w:r>
              <w:rPr>
                <w:lang w:eastAsia="ru-RU"/>
              </w:rPr>
              <w:t>52340,0</w:t>
            </w:r>
          </w:p>
        </w:tc>
      </w:tr>
      <w:tr w:rsidR="00EF03E7" w14:paraId="0D417EEF" w14:textId="77777777" w:rsidTr="00B35D03">
        <w:tc>
          <w:tcPr>
            <w:tcW w:w="4281" w:type="dxa"/>
            <w:tcBorders>
              <w:top w:val="single" w:sz="4" w:space="0" w:color="auto"/>
              <w:left w:val="single" w:sz="4" w:space="0" w:color="auto"/>
              <w:bottom w:val="single" w:sz="4" w:space="0" w:color="auto"/>
              <w:right w:val="single" w:sz="4" w:space="0" w:color="auto"/>
            </w:tcBorders>
            <w:hideMark/>
          </w:tcPr>
          <w:p w14:paraId="36367D76" w14:textId="77777777" w:rsidR="00EF03E7" w:rsidRDefault="00EF03E7" w:rsidP="00B35D03">
            <w:pPr>
              <w:widowControl w:val="0"/>
              <w:suppressAutoHyphens w:val="0"/>
              <w:autoSpaceDE w:val="0"/>
              <w:autoSpaceDN w:val="0"/>
              <w:adjustRightInd w:val="0"/>
              <w:spacing w:line="256" w:lineRule="auto"/>
              <w:rPr>
                <w:b/>
                <w:lang w:eastAsia="ru-RU"/>
              </w:rPr>
            </w:pPr>
            <w:r>
              <w:rPr>
                <w:b/>
                <w:lang w:eastAsia="ru-RU"/>
              </w:rPr>
              <w:t xml:space="preserve">Мероприятие 3 Направления 1 </w:t>
            </w:r>
          </w:p>
          <w:p w14:paraId="6377E830" w14:textId="77777777" w:rsidR="00EF03E7" w:rsidRDefault="00EF03E7" w:rsidP="00B35D03">
            <w:pPr>
              <w:widowControl w:val="0"/>
              <w:suppressAutoHyphens w:val="0"/>
              <w:autoSpaceDE w:val="0"/>
              <w:autoSpaceDN w:val="0"/>
              <w:adjustRightInd w:val="0"/>
              <w:spacing w:line="256" w:lineRule="auto"/>
              <w:rPr>
                <w:lang w:eastAsia="ru-RU"/>
              </w:rPr>
            </w:pPr>
            <w:r>
              <w:rPr>
                <w:lang w:eastAsia="ru-RU"/>
              </w:rPr>
              <w:t xml:space="preserve">Декоративное оформление территорий города </w:t>
            </w:r>
          </w:p>
        </w:tc>
        <w:tc>
          <w:tcPr>
            <w:tcW w:w="1418" w:type="dxa"/>
            <w:tcBorders>
              <w:top w:val="single" w:sz="4" w:space="0" w:color="auto"/>
              <w:left w:val="single" w:sz="4" w:space="0" w:color="auto"/>
              <w:bottom w:val="single" w:sz="4" w:space="0" w:color="auto"/>
              <w:right w:val="single" w:sz="4" w:space="0" w:color="auto"/>
            </w:tcBorders>
            <w:hideMark/>
          </w:tcPr>
          <w:p w14:paraId="0A136EDB" w14:textId="77777777" w:rsidR="00EF03E7" w:rsidRDefault="00EF03E7" w:rsidP="00B35D03">
            <w:pPr>
              <w:suppressAutoHyphens w:val="0"/>
              <w:spacing w:line="256" w:lineRule="auto"/>
              <w:jc w:val="center"/>
              <w:rPr>
                <w:lang w:eastAsia="ru-RU"/>
              </w:rPr>
            </w:pPr>
            <w:r>
              <w:rPr>
                <w:lang w:eastAsia="ru-RU"/>
              </w:rPr>
              <w:t>тыс.руб.</w:t>
            </w:r>
          </w:p>
        </w:tc>
        <w:tc>
          <w:tcPr>
            <w:tcW w:w="1417" w:type="dxa"/>
            <w:tcBorders>
              <w:top w:val="single" w:sz="4" w:space="0" w:color="auto"/>
              <w:left w:val="single" w:sz="4" w:space="0" w:color="auto"/>
              <w:bottom w:val="single" w:sz="4" w:space="0" w:color="auto"/>
              <w:right w:val="single" w:sz="4" w:space="0" w:color="auto"/>
            </w:tcBorders>
          </w:tcPr>
          <w:p w14:paraId="26906CE0"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560" w:type="dxa"/>
            <w:tcBorders>
              <w:top w:val="single" w:sz="4" w:space="0" w:color="auto"/>
              <w:left w:val="single" w:sz="4" w:space="0" w:color="auto"/>
              <w:bottom w:val="single" w:sz="4" w:space="0" w:color="auto"/>
              <w:right w:val="single" w:sz="4" w:space="0" w:color="auto"/>
            </w:tcBorders>
          </w:tcPr>
          <w:p w14:paraId="0DAD9263" w14:textId="77777777" w:rsidR="00EF03E7" w:rsidRDefault="00EF03E7" w:rsidP="00B35D03">
            <w:pPr>
              <w:widowControl w:val="0"/>
              <w:suppressAutoHyphens w:val="0"/>
              <w:autoSpaceDE w:val="0"/>
              <w:autoSpaceDN w:val="0"/>
              <w:adjustRightInd w:val="0"/>
              <w:spacing w:line="256" w:lineRule="auto"/>
              <w:jc w:val="center"/>
              <w:rPr>
                <w:i/>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D59E9B" w14:textId="77777777" w:rsidR="00EF03E7" w:rsidRDefault="00EF03E7" w:rsidP="00B35D03">
            <w:pPr>
              <w:widowControl w:val="0"/>
              <w:suppressAutoHyphens w:val="0"/>
              <w:autoSpaceDE w:val="0"/>
              <w:autoSpaceDN w:val="0"/>
              <w:adjustRightInd w:val="0"/>
              <w:spacing w:line="256" w:lineRule="auto"/>
              <w:jc w:val="center"/>
              <w:rPr>
                <w:lang w:eastAsia="ru-RU"/>
              </w:rPr>
            </w:pPr>
            <w:r>
              <w:rPr>
                <w:lang w:eastAsia="ru-RU"/>
              </w:rPr>
              <w:t>8300,0</w:t>
            </w:r>
          </w:p>
        </w:tc>
        <w:tc>
          <w:tcPr>
            <w:tcW w:w="1701" w:type="dxa"/>
            <w:tcBorders>
              <w:top w:val="single" w:sz="4" w:space="0" w:color="auto"/>
              <w:left w:val="single" w:sz="4" w:space="0" w:color="auto"/>
              <w:bottom w:val="single" w:sz="4" w:space="0" w:color="auto"/>
              <w:right w:val="single" w:sz="4" w:space="0" w:color="auto"/>
            </w:tcBorders>
            <w:hideMark/>
          </w:tcPr>
          <w:p w14:paraId="5C327474" w14:textId="77777777" w:rsidR="00EF03E7" w:rsidRDefault="00EF03E7" w:rsidP="00B35D03">
            <w:pPr>
              <w:suppressAutoHyphens w:val="0"/>
              <w:spacing w:line="256" w:lineRule="auto"/>
              <w:jc w:val="center"/>
              <w:rPr>
                <w:rFonts w:eastAsiaTheme="minorHAnsi"/>
                <w:lang w:eastAsia="en-US"/>
              </w:rPr>
            </w:pPr>
            <w:r>
              <w:rPr>
                <w:lang w:eastAsia="ru-RU"/>
              </w:rPr>
              <w:t>0,0</w:t>
            </w:r>
          </w:p>
        </w:tc>
        <w:tc>
          <w:tcPr>
            <w:tcW w:w="1417" w:type="dxa"/>
            <w:tcBorders>
              <w:top w:val="single" w:sz="4" w:space="0" w:color="auto"/>
              <w:left w:val="single" w:sz="4" w:space="0" w:color="auto"/>
              <w:bottom w:val="single" w:sz="4" w:space="0" w:color="auto"/>
              <w:right w:val="single" w:sz="4" w:space="0" w:color="auto"/>
            </w:tcBorders>
            <w:hideMark/>
          </w:tcPr>
          <w:p w14:paraId="16AA5F4F" w14:textId="77777777" w:rsidR="00EF03E7" w:rsidRDefault="00EF03E7" w:rsidP="00B35D03">
            <w:pPr>
              <w:suppressAutoHyphens w:val="0"/>
              <w:spacing w:line="256" w:lineRule="auto"/>
              <w:jc w:val="center"/>
              <w:rPr>
                <w:rFonts w:eastAsiaTheme="minorHAnsi"/>
                <w:lang w:eastAsia="en-US"/>
              </w:rPr>
            </w:pPr>
            <w:r>
              <w:rPr>
                <w:lang w:eastAsia="ru-RU"/>
              </w:rPr>
              <w:t>0,0</w:t>
            </w:r>
          </w:p>
        </w:tc>
        <w:tc>
          <w:tcPr>
            <w:tcW w:w="15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171306" w14:textId="77777777" w:rsidR="00EF03E7" w:rsidRDefault="00EF03E7" w:rsidP="00B35D03">
            <w:pPr>
              <w:widowControl w:val="0"/>
              <w:suppressAutoHyphens w:val="0"/>
              <w:autoSpaceDE w:val="0"/>
              <w:autoSpaceDN w:val="0"/>
              <w:adjustRightInd w:val="0"/>
              <w:spacing w:line="256" w:lineRule="auto"/>
              <w:jc w:val="center"/>
              <w:rPr>
                <w:lang w:eastAsia="ru-RU"/>
              </w:rPr>
            </w:pPr>
            <w:r>
              <w:rPr>
                <w:lang w:eastAsia="ru-RU"/>
              </w:rPr>
              <w:t>8300,0</w:t>
            </w:r>
          </w:p>
        </w:tc>
      </w:tr>
      <w:tr w:rsidR="00EF03E7" w14:paraId="6AD848C1" w14:textId="77777777" w:rsidTr="00B35D03">
        <w:tc>
          <w:tcPr>
            <w:tcW w:w="4281" w:type="dxa"/>
            <w:tcBorders>
              <w:top w:val="single" w:sz="4" w:space="0" w:color="auto"/>
              <w:left w:val="single" w:sz="4" w:space="0" w:color="auto"/>
              <w:bottom w:val="single" w:sz="4" w:space="0" w:color="auto"/>
              <w:right w:val="single" w:sz="4" w:space="0" w:color="auto"/>
            </w:tcBorders>
            <w:hideMark/>
          </w:tcPr>
          <w:p w14:paraId="24AF61AE" w14:textId="77777777" w:rsidR="00EF03E7" w:rsidRDefault="00EF03E7" w:rsidP="00B35D03">
            <w:pPr>
              <w:widowControl w:val="0"/>
              <w:suppressAutoHyphens w:val="0"/>
              <w:autoSpaceDE w:val="0"/>
              <w:autoSpaceDN w:val="0"/>
              <w:adjustRightInd w:val="0"/>
              <w:spacing w:line="256" w:lineRule="auto"/>
              <w:rPr>
                <w:b/>
                <w:lang w:eastAsia="ru-RU"/>
              </w:rPr>
            </w:pPr>
            <w:r>
              <w:rPr>
                <w:b/>
                <w:lang w:eastAsia="ru-RU"/>
              </w:rPr>
              <w:t xml:space="preserve">Мероприятие 4 Направления 1 </w:t>
            </w:r>
          </w:p>
          <w:p w14:paraId="7743154B" w14:textId="77777777" w:rsidR="00EF03E7" w:rsidRDefault="00EF03E7" w:rsidP="00B35D03">
            <w:pPr>
              <w:widowControl w:val="0"/>
              <w:suppressAutoHyphens w:val="0"/>
              <w:autoSpaceDE w:val="0"/>
              <w:autoSpaceDN w:val="0"/>
              <w:adjustRightInd w:val="0"/>
              <w:spacing w:line="256" w:lineRule="auto"/>
              <w:rPr>
                <w:lang w:eastAsia="ru-RU"/>
              </w:rPr>
            </w:pPr>
            <w:r>
              <w:rPr>
                <w:lang w:eastAsia="ru-RU"/>
              </w:rPr>
              <w:t xml:space="preserve">Осуществление государственных полномочий по организации мероприятий при осуществлении деятельности по обращению с животными без владельцев </w:t>
            </w:r>
          </w:p>
        </w:tc>
        <w:tc>
          <w:tcPr>
            <w:tcW w:w="1418" w:type="dxa"/>
            <w:tcBorders>
              <w:top w:val="single" w:sz="4" w:space="0" w:color="auto"/>
              <w:left w:val="single" w:sz="4" w:space="0" w:color="auto"/>
              <w:bottom w:val="single" w:sz="4" w:space="0" w:color="auto"/>
              <w:right w:val="single" w:sz="4" w:space="0" w:color="auto"/>
            </w:tcBorders>
            <w:hideMark/>
          </w:tcPr>
          <w:p w14:paraId="6394CA37" w14:textId="77777777" w:rsidR="00EF03E7" w:rsidRDefault="00EF03E7" w:rsidP="00B35D03">
            <w:pPr>
              <w:suppressAutoHyphens w:val="0"/>
              <w:spacing w:line="256" w:lineRule="auto"/>
              <w:jc w:val="center"/>
              <w:rPr>
                <w:lang w:eastAsia="ru-RU"/>
              </w:rPr>
            </w:pPr>
            <w:r>
              <w:rPr>
                <w:lang w:eastAsia="ru-RU"/>
              </w:rPr>
              <w:t>тыс.руб</w:t>
            </w:r>
          </w:p>
        </w:tc>
        <w:tc>
          <w:tcPr>
            <w:tcW w:w="1417" w:type="dxa"/>
            <w:tcBorders>
              <w:top w:val="single" w:sz="4" w:space="0" w:color="auto"/>
              <w:left w:val="single" w:sz="4" w:space="0" w:color="auto"/>
              <w:bottom w:val="single" w:sz="4" w:space="0" w:color="auto"/>
              <w:right w:val="single" w:sz="4" w:space="0" w:color="auto"/>
            </w:tcBorders>
          </w:tcPr>
          <w:p w14:paraId="5E1E9671"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560" w:type="dxa"/>
            <w:tcBorders>
              <w:top w:val="single" w:sz="4" w:space="0" w:color="auto"/>
              <w:left w:val="single" w:sz="4" w:space="0" w:color="auto"/>
              <w:bottom w:val="single" w:sz="4" w:space="0" w:color="auto"/>
              <w:right w:val="single" w:sz="4" w:space="0" w:color="auto"/>
            </w:tcBorders>
          </w:tcPr>
          <w:p w14:paraId="567E4D8F"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723EFD" w14:textId="77777777" w:rsidR="00EF03E7" w:rsidRDefault="00EF03E7" w:rsidP="00B35D03">
            <w:pPr>
              <w:widowControl w:val="0"/>
              <w:suppressAutoHyphens w:val="0"/>
              <w:autoSpaceDE w:val="0"/>
              <w:autoSpaceDN w:val="0"/>
              <w:adjustRightInd w:val="0"/>
              <w:spacing w:line="256" w:lineRule="auto"/>
              <w:jc w:val="center"/>
              <w:rPr>
                <w:lang w:eastAsia="ru-RU"/>
              </w:rPr>
            </w:pPr>
            <w:r>
              <w:rPr>
                <w:lang w:eastAsia="ru-RU"/>
              </w:rPr>
              <w:t>835,7</w:t>
            </w:r>
          </w:p>
        </w:tc>
        <w:tc>
          <w:tcPr>
            <w:tcW w:w="1701" w:type="dxa"/>
            <w:tcBorders>
              <w:top w:val="single" w:sz="4" w:space="0" w:color="auto"/>
              <w:left w:val="single" w:sz="4" w:space="0" w:color="auto"/>
              <w:bottom w:val="single" w:sz="4" w:space="0" w:color="auto"/>
              <w:right w:val="single" w:sz="4" w:space="0" w:color="auto"/>
            </w:tcBorders>
            <w:hideMark/>
          </w:tcPr>
          <w:p w14:paraId="27E75A29" w14:textId="77777777" w:rsidR="00EF03E7" w:rsidRDefault="00EF03E7" w:rsidP="00B35D03">
            <w:pPr>
              <w:suppressAutoHyphens w:val="0"/>
              <w:spacing w:line="256" w:lineRule="auto"/>
              <w:jc w:val="center"/>
              <w:rPr>
                <w:lang w:eastAsia="ru-RU"/>
              </w:rPr>
            </w:pPr>
            <w:r>
              <w:rPr>
                <w:lang w:eastAsia="ru-RU"/>
              </w:rPr>
              <w:t>0,0</w:t>
            </w:r>
          </w:p>
        </w:tc>
        <w:tc>
          <w:tcPr>
            <w:tcW w:w="1417" w:type="dxa"/>
            <w:tcBorders>
              <w:top w:val="single" w:sz="4" w:space="0" w:color="auto"/>
              <w:left w:val="single" w:sz="4" w:space="0" w:color="auto"/>
              <w:bottom w:val="single" w:sz="4" w:space="0" w:color="auto"/>
              <w:right w:val="single" w:sz="4" w:space="0" w:color="auto"/>
            </w:tcBorders>
            <w:hideMark/>
          </w:tcPr>
          <w:p w14:paraId="717AA019" w14:textId="77777777" w:rsidR="00EF03E7" w:rsidRDefault="00EF03E7" w:rsidP="00B35D03">
            <w:pPr>
              <w:suppressAutoHyphens w:val="0"/>
              <w:spacing w:line="256" w:lineRule="auto"/>
              <w:jc w:val="center"/>
              <w:rPr>
                <w:lang w:eastAsia="ru-RU"/>
              </w:rPr>
            </w:pPr>
            <w:r>
              <w:rPr>
                <w:lang w:eastAsia="ru-RU"/>
              </w:rPr>
              <w:t>835,7</w:t>
            </w:r>
          </w:p>
        </w:tc>
        <w:tc>
          <w:tcPr>
            <w:tcW w:w="15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5CCAAF" w14:textId="77777777" w:rsidR="00EF03E7" w:rsidRDefault="00EF03E7" w:rsidP="00B35D03">
            <w:pPr>
              <w:widowControl w:val="0"/>
              <w:suppressAutoHyphens w:val="0"/>
              <w:autoSpaceDE w:val="0"/>
              <w:autoSpaceDN w:val="0"/>
              <w:adjustRightInd w:val="0"/>
              <w:spacing w:line="256" w:lineRule="auto"/>
              <w:jc w:val="center"/>
              <w:rPr>
                <w:lang w:eastAsia="ru-RU"/>
              </w:rPr>
            </w:pPr>
            <w:r>
              <w:rPr>
                <w:lang w:eastAsia="ru-RU"/>
              </w:rPr>
              <w:t>0,0</w:t>
            </w:r>
          </w:p>
        </w:tc>
      </w:tr>
      <w:tr w:rsidR="00EF03E7" w14:paraId="0A7375C3" w14:textId="77777777" w:rsidTr="00B35D03">
        <w:tc>
          <w:tcPr>
            <w:tcW w:w="4281" w:type="dxa"/>
            <w:tcBorders>
              <w:top w:val="single" w:sz="4" w:space="0" w:color="auto"/>
              <w:left w:val="single" w:sz="4" w:space="0" w:color="auto"/>
              <w:bottom w:val="single" w:sz="4" w:space="0" w:color="auto"/>
              <w:right w:val="single" w:sz="4" w:space="0" w:color="auto"/>
            </w:tcBorders>
            <w:hideMark/>
          </w:tcPr>
          <w:p w14:paraId="066C0243" w14:textId="77777777" w:rsidR="00EF03E7" w:rsidRDefault="00EF03E7" w:rsidP="00B35D03">
            <w:pPr>
              <w:suppressAutoHyphens w:val="0"/>
              <w:autoSpaceDE w:val="0"/>
              <w:autoSpaceDN w:val="0"/>
              <w:adjustRightInd w:val="0"/>
              <w:spacing w:line="256" w:lineRule="auto"/>
              <w:mirrorIndents/>
              <w:rPr>
                <w:rFonts w:eastAsiaTheme="minorHAnsi"/>
                <w:b/>
                <w:lang w:eastAsia="en-US"/>
              </w:rPr>
            </w:pPr>
            <w:r>
              <w:rPr>
                <w:rFonts w:eastAsiaTheme="minorHAnsi"/>
                <w:b/>
                <w:lang w:eastAsia="en-US"/>
              </w:rPr>
              <w:t>Направление 2</w:t>
            </w:r>
          </w:p>
          <w:p w14:paraId="789F7869" w14:textId="77777777" w:rsidR="00EF03E7" w:rsidRDefault="00EF03E7" w:rsidP="00B35D03">
            <w:pPr>
              <w:suppressAutoHyphens w:val="0"/>
              <w:autoSpaceDE w:val="0"/>
              <w:autoSpaceDN w:val="0"/>
              <w:adjustRightInd w:val="0"/>
              <w:spacing w:line="256" w:lineRule="auto"/>
              <w:mirrorIndents/>
              <w:rPr>
                <w:rFonts w:eastAsiaTheme="minorHAnsi"/>
                <w:lang w:eastAsia="en-US"/>
              </w:rPr>
            </w:pPr>
            <w:r>
              <w:rPr>
                <w:rFonts w:eastAsiaTheme="minorHAnsi"/>
                <w:lang w:eastAsia="en-US"/>
              </w:rPr>
              <w:t>Содержание и развитие наружного освещения территории города Обнинска</w:t>
            </w:r>
          </w:p>
        </w:tc>
        <w:tc>
          <w:tcPr>
            <w:tcW w:w="1418" w:type="dxa"/>
            <w:tcBorders>
              <w:top w:val="single" w:sz="4" w:space="0" w:color="auto"/>
              <w:left w:val="single" w:sz="4" w:space="0" w:color="auto"/>
              <w:bottom w:val="single" w:sz="4" w:space="0" w:color="auto"/>
              <w:right w:val="single" w:sz="4" w:space="0" w:color="auto"/>
            </w:tcBorders>
            <w:hideMark/>
          </w:tcPr>
          <w:p w14:paraId="18DB5D91" w14:textId="77777777" w:rsidR="00EF03E7" w:rsidRDefault="00EF03E7" w:rsidP="00B35D03">
            <w:pPr>
              <w:widowControl w:val="0"/>
              <w:suppressAutoHyphens w:val="0"/>
              <w:autoSpaceDE w:val="0"/>
              <w:autoSpaceDN w:val="0"/>
              <w:adjustRightInd w:val="0"/>
              <w:spacing w:line="256" w:lineRule="auto"/>
              <w:jc w:val="center"/>
              <w:rPr>
                <w:lang w:eastAsia="ru-RU"/>
              </w:rPr>
            </w:pPr>
            <w:r>
              <w:rPr>
                <w:lang w:eastAsia="ru-RU"/>
              </w:rPr>
              <w:t>тыс.руб.</w:t>
            </w:r>
          </w:p>
        </w:tc>
        <w:tc>
          <w:tcPr>
            <w:tcW w:w="1417" w:type="dxa"/>
            <w:tcBorders>
              <w:top w:val="single" w:sz="4" w:space="0" w:color="auto"/>
              <w:left w:val="single" w:sz="4" w:space="0" w:color="auto"/>
              <w:bottom w:val="single" w:sz="4" w:space="0" w:color="auto"/>
              <w:right w:val="single" w:sz="4" w:space="0" w:color="auto"/>
            </w:tcBorders>
          </w:tcPr>
          <w:p w14:paraId="32A13C3F"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560" w:type="dxa"/>
            <w:tcBorders>
              <w:top w:val="single" w:sz="4" w:space="0" w:color="auto"/>
              <w:left w:val="single" w:sz="4" w:space="0" w:color="auto"/>
              <w:bottom w:val="single" w:sz="4" w:space="0" w:color="auto"/>
              <w:right w:val="single" w:sz="4" w:space="0" w:color="auto"/>
            </w:tcBorders>
          </w:tcPr>
          <w:p w14:paraId="6E911C0B" w14:textId="77777777" w:rsidR="00EF03E7" w:rsidRDefault="00EF03E7" w:rsidP="00B35D03">
            <w:pPr>
              <w:widowControl w:val="0"/>
              <w:suppressAutoHyphens w:val="0"/>
              <w:autoSpaceDE w:val="0"/>
              <w:autoSpaceDN w:val="0"/>
              <w:adjustRightInd w:val="0"/>
              <w:spacing w:line="256" w:lineRule="auto"/>
              <w:jc w:val="center"/>
              <w:rPr>
                <w:i/>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EDC60F" w14:textId="77777777" w:rsidR="00EF03E7" w:rsidRDefault="00EF03E7" w:rsidP="00B35D03">
            <w:pPr>
              <w:widowControl w:val="0"/>
              <w:suppressAutoHyphens w:val="0"/>
              <w:autoSpaceDE w:val="0"/>
              <w:autoSpaceDN w:val="0"/>
              <w:adjustRightInd w:val="0"/>
              <w:spacing w:line="256" w:lineRule="auto"/>
              <w:jc w:val="center"/>
              <w:rPr>
                <w:lang w:eastAsia="ru-RU"/>
              </w:rPr>
            </w:pPr>
            <w:r>
              <w:rPr>
                <w:lang w:eastAsia="ru-RU"/>
              </w:rPr>
              <w:t>68012,9</w:t>
            </w:r>
          </w:p>
        </w:tc>
        <w:tc>
          <w:tcPr>
            <w:tcW w:w="1701" w:type="dxa"/>
            <w:tcBorders>
              <w:top w:val="single" w:sz="4" w:space="0" w:color="auto"/>
              <w:left w:val="single" w:sz="4" w:space="0" w:color="auto"/>
              <w:bottom w:val="single" w:sz="4" w:space="0" w:color="auto"/>
              <w:right w:val="single" w:sz="4" w:space="0" w:color="auto"/>
            </w:tcBorders>
            <w:hideMark/>
          </w:tcPr>
          <w:p w14:paraId="6FD41539" w14:textId="77777777" w:rsidR="00EF03E7" w:rsidRDefault="00EF03E7" w:rsidP="00B35D03">
            <w:pPr>
              <w:suppressAutoHyphens w:val="0"/>
              <w:spacing w:line="256" w:lineRule="auto"/>
              <w:jc w:val="center"/>
              <w:rPr>
                <w:rFonts w:eastAsiaTheme="minorHAnsi"/>
                <w:lang w:eastAsia="en-US"/>
              </w:rPr>
            </w:pPr>
            <w:r>
              <w:rPr>
                <w:lang w:eastAsia="ru-RU"/>
              </w:rPr>
              <w:t>0,0</w:t>
            </w:r>
          </w:p>
        </w:tc>
        <w:tc>
          <w:tcPr>
            <w:tcW w:w="1417" w:type="dxa"/>
            <w:tcBorders>
              <w:top w:val="single" w:sz="4" w:space="0" w:color="auto"/>
              <w:left w:val="single" w:sz="4" w:space="0" w:color="auto"/>
              <w:bottom w:val="single" w:sz="4" w:space="0" w:color="auto"/>
              <w:right w:val="single" w:sz="4" w:space="0" w:color="auto"/>
            </w:tcBorders>
            <w:hideMark/>
          </w:tcPr>
          <w:p w14:paraId="363F1B80" w14:textId="77777777" w:rsidR="00EF03E7" w:rsidRDefault="00EF03E7" w:rsidP="00B35D03">
            <w:pPr>
              <w:suppressAutoHyphens w:val="0"/>
              <w:spacing w:line="256" w:lineRule="auto"/>
              <w:jc w:val="center"/>
              <w:rPr>
                <w:rFonts w:eastAsiaTheme="minorHAnsi"/>
                <w:lang w:eastAsia="en-US"/>
              </w:rPr>
            </w:pPr>
            <w:r>
              <w:rPr>
                <w:lang w:eastAsia="ru-RU"/>
              </w:rPr>
              <w:t>0,0</w:t>
            </w:r>
          </w:p>
        </w:tc>
        <w:tc>
          <w:tcPr>
            <w:tcW w:w="15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0ED7A4" w14:textId="77777777" w:rsidR="00EF03E7" w:rsidRDefault="00EF03E7" w:rsidP="00B35D03">
            <w:pPr>
              <w:suppressAutoHyphens w:val="0"/>
              <w:spacing w:line="256" w:lineRule="auto"/>
              <w:jc w:val="center"/>
              <w:rPr>
                <w:rFonts w:eastAsiaTheme="minorHAnsi"/>
                <w:lang w:eastAsia="en-US"/>
              </w:rPr>
            </w:pPr>
            <w:r>
              <w:rPr>
                <w:rFonts w:eastAsiaTheme="minorHAnsi"/>
                <w:lang w:eastAsia="en-US"/>
              </w:rPr>
              <w:t>68012</w:t>
            </w:r>
            <w:r>
              <w:rPr>
                <w:lang w:eastAsia="ru-RU"/>
              </w:rPr>
              <w:t>,9</w:t>
            </w:r>
          </w:p>
        </w:tc>
      </w:tr>
      <w:tr w:rsidR="00EF03E7" w14:paraId="3470AC16" w14:textId="77777777" w:rsidTr="00B35D03">
        <w:tc>
          <w:tcPr>
            <w:tcW w:w="4281" w:type="dxa"/>
            <w:tcBorders>
              <w:top w:val="single" w:sz="4" w:space="0" w:color="auto"/>
              <w:left w:val="single" w:sz="4" w:space="0" w:color="auto"/>
              <w:bottom w:val="single" w:sz="4" w:space="0" w:color="auto"/>
              <w:right w:val="single" w:sz="4" w:space="0" w:color="auto"/>
            </w:tcBorders>
            <w:hideMark/>
          </w:tcPr>
          <w:p w14:paraId="0A7982C0" w14:textId="77777777" w:rsidR="00EF03E7" w:rsidRDefault="00EF03E7" w:rsidP="00B35D03">
            <w:pPr>
              <w:suppressAutoHyphens w:val="0"/>
              <w:autoSpaceDE w:val="0"/>
              <w:autoSpaceDN w:val="0"/>
              <w:adjustRightInd w:val="0"/>
              <w:spacing w:line="256" w:lineRule="auto"/>
              <w:mirrorIndents/>
              <w:rPr>
                <w:rFonts w:eastAsiaTheme="minorHAnsi"/>
                <w:b/>
                <w:lang w:eastAsia="en-US"/>
              </w:rPr>
            </w:pPr>
            <w:r>
              <w:rPr>
                <w:rFonts w:eastAsiaTheme="minorHAnsi"/>
                <w:b/>
                <w:lang w:eastAsia="en-US"/>
              </w:rPr>
              <w:t>Показатель 1 Направления 2</w:t>
            </w:r>
          </w:p>
          <w:p w14:paraId="7299A91C" w14:textId="77777777" w:rsidR="00EF03E7" w:rsidRDefault="00EF03E7" w:rsidP="00B35D03">
            <w:pPr>
              <w:suppressAutoHyphens w:val="0"/>
              <w:autoSpaceDE w:val="0"/>
              <w:autoSpaceDN w:val="0"/>
              <w:adjustRightInd w:val="0"/>
              <w:spacing w:line="256" w:lineRule="auto"/>
              <w:mirrorIndents/>
              <w:rPr>
                <w:rFonts w:eastAsiaTheme="minorHAnsi"/>
                <w:lang w:eastAsia="en-US"/>
              </w:rPr>
            </w:pPr>
            <w:r>
              <w:rPr>
                <w:rFonts w:eastAsiaTheme="minorHAnsi"/>
                <w:lang w:eastAsia="en-US"/>
              </w:rPr>
              <w:t>Уровень количества работающих светильников на магистральных улицах, улицах и дорогах местного значения</w:t>
            </w:r>
          </w:p>
        </w:tc>
        <w:tc>
          <w:tcPr>
            <w:tcW w:w="1418" w:type="dxa"/>
            <w:tcBorders>
              <w:top w:val="single" w:sz="4" w:space="0" w:color="auto"/>
              <w:left w:val="single" w:sz="4" w:space="0" w:color="auto"/>
              <w:bottom w:val="single" w:sz="4" w:space="0" w:color="auto"/>
              <w:right w:val="single" w:sz="4" w:space="0" w:color="auto"/>
            </w:tcBorders>
            <w:hideMark/>
          </w:tcPr>
          <w:p w14:paraId="0BF97B34" w14:textId="77777777" w:rsidR="00EF03E7" w:rsidRDefault="00EF03E7" w:rsidP="00B35D03">
            <w:pPr>
              <w:suppressAutoHyphens w:val="0"/>
              <w:autoSpaceDE w:val="0"/>
              <w:autoSpaceDN w:val="0"/>
              <w:adjustRightInd w:val="0"/>
              <w:spacing w:line="256" w:lineRule="auto"/>
              <w:mirrorIndents/>
              <w:jc w:val="center"/>
              <w:rPr>
                <w:rFonts w:eastAsiaTheme="minorHAnsi"/>
                <w:lang w:eastAsia="en-US"/>
              </w:rPr>
            </w:pPr>
            <w:r>
              <w:rPr>
                <w:rFonts w:eastAsiaTheme="minorHAnsi"/>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14:paraId="7CF8403F" w14:textId="77777777" w:rsidR="00EF03E7" w:rsidRDefault="00EF03E7" w:rsidP="00B35D03">
            <w:pPr>
              <w:suppressAutoHyphens w:val="0"/>
              <w:autoSpaceDE w:val="0"/>
              <w:autoSpaceDN w:val="0"/>
              <w:adjustRightInd w:val="0"/>
              <w:spacing w:line="256" w:lineRule="auto"/>
              <w:mirrorIndents/>
              <w:jc w:val="center"/>
              <w:rPr>
                <w:rFonts w:eastAsiaTheme="minorHAnsi"/>
                <w:lang w:eastAsia="en-US"/>
              </w:rPr>
            </w:pPr>
            <w:r>
              <w:rPr>
                <w:rFonts w:eastAsiaTheme="minorHAnsi"/>
                <w:lang w:eastAsia="en-US"/>
              </w:rPr>
              <w:t>0,2</w:t>
            </w:r>
          </w:p>
        </w:tc>
        <w:tc>
          <w:tcPr>
            <w:tcW w:w="1560" w:type="dxa"/>
            <w:tcBorders>
              <w:top w:val="single" w:sz="4" w:space="0" w:color="auto"/>
              <w:left w:val="single" w:sz="4" w:space="0" w:color="auto"/>
              <w:bottom w:val="single" w:sz="4" w:space="0" w:color="auto"/>
              <w:right w:val="single" w:sz="4" w:space="0" w:color="auto"/>
            </w:tcBorders>
            <w:hideMark/>
          </w:tcPr>
          <w:p w14:paraId="5AC5A03B" w14:textId="77777777" w:rsidR="00EF03E7" w:rsidRDefault="00EF03E7" w:rsidP="00B35D03">
            <w:pPr>
              <w:suppressAutoHyphens w:val="0"/>
              <w:autoSpaceDE w:val="0"/>
              <w:autoSpaceDN w:val="0"/>
              <w:adjustRightInd w:val="0"/>
              <w:spacing w:line="256" w:lineRule="auto"/>
              <w:mirrorIndents/>
              <w:jc w:val="center"/>
              <w:rPr>
                <w:rFonts w:eastAsiaTheme="minorHAnsi"/>
                <w:lang w:eastAsia="en-US"/>
              </w:rPr>
            </w:pPr>
            <w:r>
              <w:rPr>
                <w:rFonts w:eastAsiaTheme="minorHAnsi"/>
                <w:lang w:eastAsia="en-US"/>
              </w:rPr>
              <w:t>98</w:t>
            </w:r>
          </w:p>
        </w:tc>
        <w:tc>
          <w:tcPr>
            <w:tcW w:w="1559" w:type="dxa"/>
            <w:tcBorders>
              <w:top w:val="single" w:sz="4" w:space="0" w:color="auto"/>
              <w:left w:val="single" w:sz="4" w:space="0" w:color="auto"/>
              <w:bottom w:val="single" w:sz="4" w:space="0" w:color="auto"/>
              <w:right w:val="single" w:sz="4" w:space="0" w:color="auto"/>
            </w:tcBorders>
          </w:tcPr>
          <w:p w14:paraId="6AA0CE46"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701" w:type="dxa"/>
            <w:tcBorders>
              <w:top w:val="single" w:sz="4" w:space="0" w:color="auto"/>
              <w:left w:val="single" w:sz="4" w:space="0" w:color="auto"/>
              <w:bottom w:val="single" w:sz="4" w:space="0" w:color="auto"/>
              <w:right w:val="single" w:sz="4" w:space="0" w:color="auto"/>
            </w:tcBorders>
          </w:tcPr>
          <w:p w14:paraId="36164147"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417" w:type="dxa"/>
            <w:tcBorders>
              <w:top w:val="single" w:sz="4" w:space="0" w:color="auto"/>
              <w:left w:val="single" w:sz="4" w:space="0" w:color="auto"/>
              <w:bottom w:val="single" w:sz="4" w:space="0" w:color="auto"/>
              <w:right w:val="single" w:sz="4" w:space="0" w:color="auto"/>
            </w:tcBorders>
          </w:tcPr>
          <w:p w14:paraId="0ED2FF36"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527" w:type="dxa"/>
            <w:tcBorders>
              <w:top w:val="single" w:sz="4" w:space="0" w:color="auto"/>
              <w:left w:val="single" w:sz="4" w:space="0" w:color="auto"/>
              <w:bottom w:val="single" w:sz="4" w:space="0" w:color="auto"/>
              <w:right w:val="single" w:sz="4" w:space="0" w:color="auto"/>
            </w:tcBorders>
          </w:tcPr>
          <w:p w14:paraId="4F9579DB" w14:textId="77777777" w:rsidR="00EF03E7" w:rsidRDefault="00EF03E7" w:rsidP="00B35D03">
            <w:pPr>
              <w:widowControl w:val="0"/>
              <w:suppressAutoHyphens w:val="0"/>
              <w:autoSpaceDE w:val="0"/>
              <w:autoSpaceDN w:val="0"/>
              <w:adjustRightInd w:val="0"/>
              <w:spacing w:line="256" w:lineRule="auto"/>
              <w:jc w:val="center"/>
              <w:rPr>
                <w:lang w:eastAsia="ru-RU"/>
              </w:rPr>
            </w:pPr>
          </w:p>
        </w:tc>
      </w:tr>
      <w:tr w:rsidR="00EF03E7" w14:paraId="2793C197" w14:textId="77777777" w:rsidTr="00B35D03">
        <w:tc>
          <w:tcPr>
            <w:tcW w:w="4281" w:type="dxa"/>
            <w:tcBorders>
              <w:top w:val="single" w:sz="4" w:space="0" w:color="auto"/>
              <w:left w:val="single" w:sz="4" w:space="0" w:color="auto"/>
              <w:bottom w:val="single" w:sz="4" w:space="0" w:color="auto"/>
              <w:right w:val="single" w:sz="4" w:space="0" w:color="auto"/>
            </w:tcBorders>
            <w:hideMark/>
          </w:tcPr>
          <w:p w14:paraId="6186A68D" w14:textId="77777777" w:rsidR="00EF03E7" w:rsidRDefault="00EF03E7" w:rsidP="00B35D03">
            <w:pPr>
              <w:suppressAutoHyphens w:val="0"/>
              <w:autoSpaceDE w:val="0"/>
              <w:autoSpaceDN w:val="0"/>
              <w:adjustRightInd w:val="0"/>
              <w:spacing w:line="256" w:lineRule="auto"/>
              <w:mirrorIndents/>
              <w:rPr>
                <w:rFonts w:eastAsiaTheme="minorHAnsi"/>
                <w:b/>
                <w:lang w:eastAsia="en-US"/>
              </w:rPr>
            </w:pPr>
            <w:r>
              <w:rPr>
                <w:rFonts w:eastAsiaTheme="minorHAnsi"/>
                <w:b/>
                <w:lang w:eastAsia="en-US"/>
              </w:rPr>
              <w:t>Показатель 2 Направления 2</w:t>
            </w:r>
          </w:p>
          <w:p w14:paraId="05B051E8" w14:textId="77777777" w:rsidR="00EF03E7" w:rsidRDefault="00EF03E7" w:rsidP="00B35D03">
            <w:pPr>
              <w:suppressAutoHyphens w:val="0"/>
              <w:autoSpaceDE w:val="0"/>
              <w:autoSpaceDN w:val="0"/>
              <w:adjustRightInd w:val="0"/>
              <w:spacing w:line="256" w:lineRule="auto"/>
              <w:mirrorIndents/>
              <w:rPr>
                <w:rFonts w:eastAsiaTheme="minorHAnsi"/>
                <w:lang w:eastAsia="en-US"/>
              </w:rPr>
            </w:pPr>
            <w:r>
              <w:rPr>
                <w:rFonts w:eastAsiaTheme="minorHAnsi"/>
                <w:lang w:eastAsia="en-US"/>
              </w:rPr>
              <w:t xml:space="preserve">Уровень количества работающих светильников во внутридворовых проездах </w:t>
            </w:r>
          </w:p>
          <w:p w14:paraId="5842ED39" w14:textId="77777777" w:rsidR="00EF03E7" w:rsidRDefault="00EF03E7" w:rsidP="00B35D03">
            <w:pPr>
              <w:suppressAutoHyphens w:val="0"/>
              <w:autoSpaceDE w:val="0"/>
              <w:autoSpaceDN w:val="0"/>
              <w:adjustRightInd w:val="0"/>
              <w:spacing w:line="256" w:lineRule="auto"/>
              <w:mirrorIndents/>
              <w:rPr>
                <w:rFonts w:eastAsiaTheme="minorHAnsi"/>
                <w:lang w:eastAsia="en-US"/>
              </w:rPr>
            </w:pPr>
          </w:p>
        </w:tc>
        <w:tc>
          <w:tcPr>
            <w:tcW w:w="1418" w:type="dxa"/>
            <w:tcBorders>
              <w:top w:val="single" w:sz="4" w:space="0" w:color="auto"/>
              <w:left w:val="single" w:sz="4" w:space="0" w:color="auto"/>
              <w:bottom w:val="single" w:sz="4" w:space="0" w:color="auto"/>
              <w:right w:val="single" w:sz="4" w:space="0" w:color="auto"/>
            </w:tcBorders>
            <w:hideMark/>
          </w:tcPr>
          <w:p w14:paraId="1A93898A" w14:textId="77777777" w:rsidR="00EF03E7" w:rsidRDefault="00EF03E7" w:rsidP="00B35D03">
            <w:pPr>
              <w:suppressAutoHyphens w:val="0"/>
              <w:autoSpaceDE w:val="0"/>
              <w:autoSpaceDN w:val="0"/>
              <w:adjustRightInd w:val="0"/>
              <w:spacing w:line="256" w:lineRule="auto"/>
              <w:mirrorIndents/>
              <w:jc w:val="center"/>
              <w:rPr>
                <w:rFonts w:eastAsiaTheme="minorHAnsi"/>
                <w:lang w:eastAsia="en-US"/>
              </w:rPr>
            </w:pPr>
            <w:r>
              <w:rPr>
                <w:rFonts w:eastAsiaTheme="minorHAnsi"/>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14:paraId="291020D7" w14:textId="77777777" w:rsidR="00EF03E7" w:rsidRDefault="00EF03E7" w:rsidP="00B35D03">
            <w:pPr>
              <w:suppressAutoHyphens w:val="0"/>
              <w:autoSpaceDE w:val="0"/>
              <w:autoSpaceDN w:val="0"/>
              <w:adjustRightInd w:val="0"/>
              <w:spacing w:line="256" w:lineRule="auto"/>
              <w:mirrorIndents/>
              <w:jc w:val="center"/>
              <w:rPr>
                <w:rFonts w:eastAsiaTheme="minorHAnsi"/>
                <w:lang w:eastAsia="en-US"/>
              </w:rPr>
            </w:pPr>
            <w:r>
              <w:rPr>
                <w:rFonts w:eastAsiaTheme="minorHAnsi"/>
                <w:lang w:eastAsia="en-US"/>
              </w:rPr>
              <w:t>0,2</w:t>
            </w:r>
          </w:p>
        </w:tc>
        <w:tc>
          <w:tcPr>
            <w:tcW w:w="1560" w:type="dxa"/>
            <w:tcBorders>
              <w:top w:val="single" w:sz="4" w:space="0" w:color="auto"/>
              <w:left w:val="single" w:sz="4" w:space="0" w:color="auto"/>
              <w:bottom w:val="single" w:sz="4" w:space="0" w:color="auto"/>
              <w:right w:val="single" w:sz="4" w:space="0" w:color="auto"/>
            </w:tcBorders>
            <w:hideMark/>
          </w:tcPr>
          <w:p w14:paraId="6AC8AA4D" w14:textId="77777777" w:rsidR="00EF03E7" w:rsidRDefault="00EF03E7" w:rsidP="00B35D03">
            <w:pPr>
              <w:suppressAutoHyphens w:val="0"/>
              <w:autoSpaceDE w:val="0"/>
              <w:autoSpaceDN w:val="0"/>
              <w:adjustRightInd w:val="0"/>
              <w:spacing w:line="256" w:lineRule="auto"/>
              <w:mirrorIndents/>
              <w:jc w:val="center"/>
              <w:rPr>
                <w:rFonts w:eastAsiaTheme="minorHAnsi"/>
                <w:lang w:eastAsia="en-US"/>
              </w:rPr>
            </w:pPr>
            <w:r>
              <w:rPr>
                <w:rFonts w:eastAsiaTheme="minorHAnsi"/>
                <w:lang w:eastAsia="en-US"/>
              </w:rPr>
              <w:t>98</w:t>
            </w:r>
          </w:p>
        </w:tc>
        <w:tc>
          <w:tcPr>
            <w:tcW w:w="1559" w:type="dxa"/>
            <w:tcBorders>
              <w:top w:val="single" w:sz="4" w:space="0" w:color="auto"/>
              <w:left w:val="single" w:sz="4" w:space="0" w:color="auto"/>
              <w:bottom w:val="single" w:sz="4" w:space="0" w:color="auto"/>
              <w:right w:val="single" w:sz="4" w:space="0" w:color="auto"/>
            </w:tcBorders>
          </w:tcPr>
          <w:p w14:paraId="2F3A2FC7"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701" w:type="dxa"/>
            <w:tcBorders>
              <w:top w:val="single" w:sz="4" w:space="0" w:color="auto"/>
              <w:left w:val="single" w:sz="4" w:space="0" w:color="auto"/>
              <w:bottom w:val="single" w:sz="4" w:space="0" w:color="auto"/>
              <w:right w:val="single" w:sz="4" w:space="0" w:color="auto"/>
            </w:tcBorders>
          </w:tcPr>
          <w:p w14:paraId="6647BD08"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417" w:type="dxa"/>
            <w:tcBorders>
              <w:top w:val="single" w:sz="4" w:space="0" w:color="auto"/>
              <w:left w:val="single" w:sz="4" w:space="0" w:color="auto"/>
              <w:bottom w:val="single" w:sz="4" w:space="0" w:color="auto"/>
              <w:right w:val="single" w:sz="4" w:space="0" w:color="auto"/>
            </w:tcBorders>
          </w:tcPr>
          <w:p w14:paraId="692BD0A4"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527" w:type="dxa"/>
            <w:tcBorders>
              <w:top w:val="single" w:sz="4" w:space="0" w:color="auto"/>
              <w:left w:val="single" w:sz="4" w:space="0" w:color="auto"/>
              <w:bottom w:val="single" w:sz="4" w:space="0" w:color="auto"/>
              <w:right w:val="single" w:sz="4" w:space="0" w:color="auto"/>
            </w:tcBorders>
          </w:tcPr>
          <w:p w14:paraId="50F023A1" w14:textId="77777777" w:rsidR="00EF03E7" w:rsidRDefault="00EF03E7" w:rsidP="00B35D03">
            <w:pPr>
              <w:widowControl w:val="0"/>
              <w:suppressAutoHyphens w:val="0"/>
              <w:autoSpaceDE w:val="0"/>
              <w:autoSpaceDN w:val="0"/>
              <w:adjustRightInd w:val="0"/>
              <w:spacing w:line="256" w:lineRule="auto"/>
              <w:jc w:val="center"/>
              <w:rPr>
                <w:lang w:eastAsia="ru-RU"/>
              </w:rPr>
            </w:pPr>
          </w:p>
        </w:tc>
      </w:tr>
      <w:tr w:rsidR="00EF03E7" w14:paraId="48397E62" w14:textId="77777777" w:rsidTr="00B35D03">
        <w:trPr>
          <w:trHeight w:val="1615"/>
        </w:trPr>
        <w:tc>
          <w:tcPr>
            <w:tcW w:w="4281" w:type="dxa"/>
            <w:tcBorders>
              <w:top w:val="single" w:sz="4" w:space="0" w:color="auto"/>
              <w:left w:val="single" w:sz="4" w:space="0" w:color="auto"/>
              <w:bottom w:val="single" w:sz="4" w:space="0" w:color="auto"/>
              <w:right w:val="single" w:sz="4" w:space="0" w:color="auto"/>
            </w:tcBorders>
            <w:hideMark/>
          </w:tcPr>
          <w:p w14:paraId="6A76791F" w14:textId="77777777" w:rsidR="00EF03E7" w:rsidRDefault="00EF03E7" w:rsidP="00B35D03">
            <w:pPr>
              <w:suppressAutoHyphens w:val="0"/>
              <w:autoSpaceDE w:val="0"/>
              <w:autoSpaceDN w:val="0"/>
              <w:adjustRightInd w:val="0"/>
              <w:spacing w:line="256" w:lineRule="auto"/>
              <w:mirrorIndents/>
              <w:rPr>
                <w:rFonts w:eastAsiaTheme="minorHAnsi"/>
                <w:b/>
                <w:lang w:eastAsia="en-US"/>
              </w:rPr>
            </w:pPr>
            <w:r>
              <w:rPr>
                <w:rFonts w:eastAsiaTheme="minorHAnsi"/>
                <w:b/>
                <w:lang w:eastAsia="en-US"/>
              </w:rPr>
              <w:lastRenderedPageBreak/>
              <w:t>Показатель 3 Направления 2</w:t>
            </w:r>
          </w:p>
          <w:p w14:paraId="5E118E19" w14:textId="77777777" w:rsidR="00EF03E7" w:rsidRDefault="00EF03E7" w:rsidP="00B35D03">
            <w:pPr>
              <w:suppressAutoHyphens w:val="0"/>
              <w:autoSpaceDE w:val="0"/>
              <w:autoSpaceDN w:val="0"/>
              <w:adjustRightInd w:val="0"/>
              <w:spacing w:line="256" w:lineRule="auto"/>
              <w:mirrorIndents/>
              <w:rPr>
                <w:rFonts w:eastAsiaTheme="minorHAnsi"/>
                <w:lang w:eastAsia="en-US"/>
              </w:rPr>
            </w:pPr>
            <w:r>
              <w:rPr>
                <w:rFonts w:eastAsiaTheme="minorHAnsi"/>
                <w:lang w:eastAsia="en-US"/>
              </w:rPr>
              <w:t>Количество установленных энергосберегающих светильников на магистральных улицах, улицах и дорогах местного значения</w:t>
            </w:r>
          </w:p>
        </w:tc>
        <w:tc>
          <w:tcPr>
            <w:tcW w:w="1418" w:type="dxa"/>
            <w:tcBorders>
              <w:top w:val="single" w:sz="4" w:space="0" w:color="auto"/>
              <w:left w:val="single" w:sz="4" w:space="0" w:color="auto"/>
              <w:bottom w:val="single" w:sz="4" w:space="0" w:color="auto"/>
              <w:right w:val="single" w:sz="4" w:space="0" w:color="auto"/>
            </w:tcBorders>
            <w:hideMark/>
          </w:tcPr>
          <w:p w14:paraId="62854E3D" w14:textId="77777777" w:rsidR="00EF03E7" w:rsidRDefault="00EF03E7" w:rsidP="00B35D03">
            <w:pPr>
              <w:suppressAutoHyphens w:val="0"/>
              <w:autoSpaceDE w:val="0"/>
              <w:autoSpaceDN w:val="0"/>
              <w:adjustRightInd w:val="0"/>
              <w:spacing w:line="256" w:lineRule="auto"/>
              <w:mirrorIndents/>
              <w:jc w:val="center"/>
              <w:rPr>
                <w:rFonts w:eastAsiaTheme="minorHAnsi"/>
                <w:lang w:eastAsia="en-US"/>
              </w:rPr>
            </w:pPr>
            <w:r>
              <w:rPr>
                <w:rFonts w:eastAsiaTheme="minorHAnsi"/>
                <w:lang w:eastAsia="en-US"/>
              </w:rPr>
              <w:t xml:space="preserve">шт. </w:t>
            </w:r>
          </w:p>
        </w:tc>
        <w:tc>
          <w:tcPr>
            <w:tcW w:w="1417" w:type="dxa"/>
            <w:tcBorders>
              <w:top w:val="single" w:sz="4" w:space="0" w:color="auto"/>
              <w:left w:val="single" w:sz="4" w:space="0" w:color="auto"/>
              <w:bottom w:val="single" w:sz="4" w:space="0" w:color="auto"/>
              <w:right w:val="single" w:sz="4" w:space="0" w:color="auto"/>
            </w:tcBorders>
            <w:hideMark/>
          </w:tcPr>
          <w:p w14:paraId="2F176F59" w14:textId="77777777" w:rsidR="00EF03E7" w:rsidRDefault="00EF03E7" w:rsidP="00B35D03">
            <w:pPr>
              <w:suppressAutoHyphens w:val="0"/>
              <w:autoSpaceDE w:val="0"/>
              <w:autoSpaceDN w:val="0"/>
              <w:adjustRightInd w:val="0"/>
              <w:spacing w:line="256" w:lineRule="auto"/>
              <w:mirrorIndents/>
              <w:jc w:val="center"/>
              <w:rPr>
                <w:rFonts w:eastAsiaTheme="minorHAnsi"/>
                <w:lang w:eastAsia="en-US"/>
              </w:rPr>
            </w:pPr>
            <w:r>
              <w:rPr>
                <w:rFonts w:eastAsiaTheme="minorHAnsi"/>
                <w:lang w:eastAsia="en-US"/>
              </w:rPr>
              <w:t>0,2</w:t>
            </w:r>
          </w:p>
        </w:tc>
        <w:tc>
          <w:tcPr>
            <w:tcW w:w="1560" w:type="dxa"/>
            <w:tcBorders>
              <w:top w:val="single" w:sz="4" w:space="0" w:color="auto"/>
              <w:left w:val="single" w:sz="4" w:space="0" w:color="auto"/>
              <w:bottom w:val="single" w:sz="4" w:space="0" w:color="auto"/>
              <w:right w:val="single" w:sz="4" w:space="0" w:color="auto"/>
            </w:tcBorders>
            <w:hideMark/>
          </w:tcPr>
          <w:p w14:paraId="31178678" w14:textId="77777777" w:rsidR="00EF03E7" w:rsidRDefault="00EF03E7" w:rsidP="00B35D03">
            <w:pPr>
              <w:suppressAutoHyphens w:val="0"/>
              <w:autoSpaceDE w:val="0"/>
              <w:autoSpaceDN w:val="0"/>
              <w:adjustRightInd w:val="0"/>
              <w:spacing w:line="256" w:lineRule="auto"/>
              <w:mirrorIndents/>
              <w:jc w:val="center"/>
              <w:rPr>
                <w:rFonts w:eastAsiaTheme="minorHAnsi"/>
                <w:lang w:eastAsia="en-US"/>
              </w:rPr>
            </w:pPr>
            <w:r>
              <w:rPr>
                <w:rFonts w:eastAsiaTheme="minorHAnsi"/>
                <w:lang w:eastAsia="en-US"/>
              </w:rPr>
              <w:t>150</w:t>
            </w:r>
          </w:p>
        </w:tc>
        <w:tc>
          <w:tcPr>
            <w:tcW w:w="1559" w:type="dxa"/>
            <w:tcBorders>
              <w:top w:val="single" w:sz="4" w:space="0" w:color="auto"/>
              <w:left w:val="single" w:sz="4" w:space="0" w:color="auto"/>
              <w:bottom w:val="single" w:sz="4" w:space="0" w:color="auto"/>
              <w:right w:val="single" w:sz="4" w:space="0" w:color="auto"/>
            </w:tcBorders>
          </w:tcPr>
          <w:p w14:paraId="6E8E7AF7"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701" w:type="dxa"/>
            <w:tcBorders>
              <w:top w:val="single" w:sz="4" w:space="0" w:color="auto"/>
              <w:left w:val="single" w:sz="4" w:space="0" w:color="auto"/>
              <w:bottom w:val="single" w:sz="4" w:space="0" w:color="auto"/>
              <w:right w:val="single" w:sz="4" w:space="0" w:color="auto"/>
            </w:tcBorders>
          </w:tcPr>
          <w:p w14:paraId="6B10399C"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417" w:type="dxa"/>
            <w:tcBorders>
              <w:top w:val="single" w:sz="4" w:space="0" w:color="auto"/>
              <w:left w:val="single" w:sz="4" w:space="0" w:color="auto"/>
              <w:bottom w:val="single" w:sz="4" w:space="0" w:color="auto"/>
              <w:right w:val="single" w:sz="4" w:space="0" w:color="auto"/>
            </w:tcBorders>
          </w:tcPr>
          <w:p w14:paraId="687EF474"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527" w:type="dxa"/>
            <w:tcBorders>
              <w:top w:val="single" w:sz="4" w:space="0" w:color="auto"/>
              <w:left w:val="single" w:sz="4" w:space="0" w:color="auto"/>
              <w:bottom w:val="single" w:sz="4" w:space="0" w:color="auto"/>
              <w:right w:val="single" w:sz="4" w:space="0" w:color="auto"/>
            </w:tcBorders>
          </w:tcPr>
          <w:p w14:paraId="6974FDCD" w14:textId="77777777" w:rsidR="00EF03E7" w:rsidRDefault="00EF03E7" w:rsidP="00B35D03">
            <w:pPr>
              <w:widowControl w:val="0"/>
              <w:suppressAutoHyphens w:val="0"/>
              <w:autoSpaceDE w:val="0"/>
              <w:autoSpaceDN w:val="0"/>
              <w:adjustRightInd w:val="0"/>
              <w:spacing w:line="256" w:lineRule="auto"/>
              <w:jc w:val="center"/>
              <w:rPr>
                <w:lang w:eastAsia="ru-RU"/>
              </w:rPr>
            </w:pPr>
          </w:p>
        </w:tc>
      </w:tr>
      <w:tr w:rsidR="00EF03E7" w14:paraId="29438542" w14:textId="77777777" w:rsidTr="00B35D03">
        <w:trPr>
          <w:trHeight w:val="1551"/>
        </w:trPr>
        <w:tc>
          <w:tcPr>
            <w:tcW w:w="4281" w:type="dxa"/>
            <w:tcBorders>
              <w:top w:val="single" w:sz="4" w:space="0" w:color="auto"/>
              <w:left w:val="single" w:sz="4" w:space="0" w:color="auto"/>
              <w:bottom w:val="single" w:sz="4" w:space="0" w:color="auto"/>
              <w:right w:val="single" w:sz="4" w:space="0" w:color="auto"/>
            </w:tcBorders>
            <w:hideMark/>
          </w:tcPr>
          <w:p w14:paraId="60B2586E" w14:textId="77777777" w:rsidR="00EF03E7" w:rsidRDefault="00EF03E7" w:rsidP="00B35D03">
            <w:pPr>
              <w:suppressAutoHyphens w:val="0"/>
              <w:autoSpaceDE w:val="0"/>
              <w:autoSpaceDN w:val="0"/>
              <w:adjustRightInd w:val="0"/>
              <w:spacing w:line="256" w:lineRule="auto"/>
              <w:mirrorIndents/>
              <w:rPr>
                <w:rFonts w:eastAsiaTheme="minorHAnsi"/>
                <w:b/>
                <w:lang w:eastAsia="en-US"/>
              </w:rPr>
            </w:pPr>
            <w:r>
              <w:rPr>
                <w:rFonts w:eastAsiaTheme="minorHAnsi"/>
                <w:b/>
                <w:lang w:eastAsia="en-US"/>
              </w:rPr>
              <w:t>Показатель 4 Направления 2</w:t>
            </w:r>
          </w:p>
          <w:p w14:paraId="34F76434" w14:textId="77777777" w:rsidR="00EF03E7" w:rsidRDefault="00EF03E7" w:rsidP="00B35D03">
            <w:pPr>
              <w:suppressAutoHyphens w:val="0"/>
              <w:autoSpaceDE w:val="0"/>
              <w:autoSpaceDN w:val="0"/>
              <w:adjustRightInd w:val="0"/>
              <w:spacing w:line="256" w:lineRule="auto"/>
              <w:mirrorIndents/>
              <w:rPr>
                <w:rFonts w:eastAsiaTheme="minorHAnsi"/>
                <w:lang w:eastAsia="en-US"/>
              </w:rPr>
            </w:pPr>
            <w:r>
              <w:rPr>
                <w:rFonts w:eastAsiaTheme="minorHAnsi"/>
                <w:lang w:eastAsia="en-US"/>
              </w:rPr>
              <w:t xml:space="preserve">Доля энергосберегающих светильников на магистральных улицах, улицах и дорогах местного значения </w:t>
            </w:r>
          </w:p>
        </w:tc>
        <w:tc>
          <w:tcPr>
            <w:tcW w:w="1418" w:type="dxa"/>
            <w:tcBorders>
              <w:top w:val="single" w:sz="4" w:space="0" w:color="auto"/>
              <w:left w:val="single" w:sz="4" w:space="0" w:color="auto"/>
              <w:bottom w:val="single" w:sz="4" w:space="0" w:color="auto"/>
              <w:right w:val="single" w:sz="4" w:space="0" w:color="auto"/>
            </w:tcBorders>
            <w:hideMark/>
          </w:tcPr>
          <w:p w14:paraId="11CBFC7B" w14:textId="77777777" w:rsidR="00EF03E7" w:rsidRDefault="00EF03E7" w:rsidP="00B35D03">
            <w:pPr>
              <w:suppressAutoHyphens w:val="0"/>
              <w:autoSpaceDE w:val="0"/>
              <w:autoSpaceDN w:val="0"/>
              <w:adjustRightInd w:val="0"/>
              <w:spacing w:line="256" w:lineRule="auto"/>
              <w:mirrorIndents/>
              <w:jc w:val="center"/>
              <w:rPr>
                <w:rFonts w:eastAsiaTheme="minorHAnsi"/>
                <w:lang w:eastAsia="en-US"/>
              </w:rPr>
            </w:pPr>
            <w:r>
              <w:rPr>
                <w:rFonts w:eastAsiaTheme="minorHAnsi"/>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14:paraId="59A1A923" w14:textId="77777777" w:rsidR="00EF03E7" w:rsidRDefault="00EF03E7" w:rsidP="00B35D03">
            <w:pPr>
              <w:suppressAutoHyphens w:val="0"/>
              <w:autoSpaceDE w:val="0"/>
              <w:autoSpaceDN w:val="0"/>
              <w:adjustRightInd w:val="0"/>
              <w:spacing w:line="256" w:lineRule="auto"/>
              <w:mirrorIndents/>
              <w:jc w:val="center"/>
              <w:rPr>
                <w:rFonts w:eastAsiaTheme="minorHAnsi"/>
                <w:lang w:eastAsia="en-US"/>
              </w:rPr>
            </w:pPr>
            <w:r>
              <w:rPr>
                <w:rFonts w:eastAsiaTheme="minorHAnsi"/>
                <w:lang w:eastAsia="en-US"/>
              </w:rPr>
              <w:t>0,2</w:t>
            </w:r>
          </w:p>
        </w:tc>
        <w:tc>
          <w:tcPr>
            <w:tcW w:w="1560" w:type="dxa"/>
            <w:tcBorders>
              <w:top w:val="single" w:sz="4" w:space="0" w:color="auto"/>
              <w:left w:val="single" w:sz="4" w:space="0" w:color="auto"/>
              <w:bottom w:val="single" w:sz="4" w:space="0" w:color="auto"/>
              <w:right w:val="single" w:sz="4" w:space="0" w:color="auto"/>
            </w:tcBorders>
            <w:hideMark/>
          </w:tcPr>
          <w:p w14:paraId="29E2953C" w14:textId="77777777" w:rsidR="00EF03E7" w:rsidRDefault="00EF03E7" w:rsidP="00B35D03">
            <w:pPr>
              <w:suppressAutoHyphens w:val="0"/>
              <w:autoSpaceDE w:val="0"/>
              <w:autoSpaceDN w:val="0"/>
              <w:adjustRightInd w:val="0"/>
              <w:spacing w:line="256" w:lineRule="auto"/>
              <w:mirrorIndents/>
              <w:jc w:val="center"/>
              <w:rPr>
                <w:rFonts w:eastAsiaTheme="minorHAnsi"/>
                <w:lang w:eastAsia="en-US"/>
              </w:rPr>
            </w:pPr>
            <w:r>
              <w:rPr>
                <w:rFonts w:eastAsiaTheme="minorHAnsi"/>
                <w:lang w:eastAsia="en-US"/>
              </w:rPr>
              <w:t>100</w:t>
            </w:r>
          </w:p>
        </w:tc>
        <w:tc>
          <w:tcPr>
            <w:tcW w:w="1559" w:type="dxa"/>
            <w:tcBorders>
              <w:top w:val="single" w:sz="4" w:space="0" w:color="auto"/>
              <w:left w:val="single" w:sz="4" w:space="0" w:color="auto"/>
              <w:bottom w:val="single" w:sz="4" w:space="0" w:color="auto"/>
              <w:right w:val="single" w:sz="4" w:space="0" w:color="auto"/>
            </w:tcBorders>
          </w:tcPr>
          <w:p w14:paraId="7483D963"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701" w:type="dxa"/>
            <w:tcBorders>
              <w:top w:val="single" w:sz="4" w:space="0" w:color="auto"/>
              <w:left w:val="single" w:sz="4" w:space="0" w:color="auto"/>
              <w:bottom w:val="single" w:sz="4" w:space="0" w:color="auto"/>
              <w:right w:val="single" w:sz="4" w:space="0" w:color="auto"/>
            </w:tcBorders>
          </w:tcPr>
          <w:p w14:paraId="0137ACD2"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417" w:type="dxa"/>
            <w:tcBorders>
              <w:top w:val="single" w:sz="4" w:space="0" w:color="auto"/>
              <w:left w:val="single" w:sz="4" w:space="0" w:color="auto"/>
              <w:bottom w:val="single" w:sz="4" w:space="0" w:color="auto"/>
              <w:right w:val="single" w:sz="4" w:space="0" w:color="auto"/>
            </w:tcBorders>
          </w:tcPr>
          <w:p w14:paraId="4FED9F86"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527" w:type="dxa"/>
            <w:tcBorders>
              <w:top w:val="single" w:sz="4" w:space="0" w:color="auto"/>
              <w:left w:val="single" w:sz="4" w:space="0" w:color="auto"/>
              <w:bottom w:val="single" w:sz="4" w:space="0" w:color="auto"/>
              <w:right w:val="single" w:sz="4" w:space="0" w:color="auto"/>
            </w:tcBorders>
          </w:tcPr>
          <w:p w14:paraId="6A0DAA1A" w14:textId="77777777" w:rsidR="00EF03E7" w:rsidRDefault="00EF03E7" w:rsidP="00B35D03">
            <w:pPr>
              <w:widowControl w:val="0"/>
              <w:suppressAutoHyphens w:val="0"/>
              <w:autoSpaceDE w:val="0"/>
              <w:autoSpaceDN w:val="0"/>
              <w:adjustRightInd w:val="0"/>
              <w:spacing w:line="256" w:lineRule="auto"/>
              <w:jc w:val="center"/>
              <w:rPr>
                <w:lang w:eastAsia="ru-RU"/>
              </w:rPr>
            </w:pPr>
          </w:p>
        </w:tc>
      </w:tr>
      <w:tr w:rsidR="00EF03E7" w14:paraId="2C0E2084" w14:textId="77777777" w:rsidTr="00B35D03">
        <w:trPr>
          <w:trHeight w:val="1701"/>
        </w:trPr>
        <w:tc>
          <w:tcPr>
            <w:tcW w:w="4281" w:type="dxa"/>
            <w:tcBorders>
              <w:top w:val="single" w:sz="4" w:space="0" w:color="auto"/>
              <w:left w:val="single" w:sz="4" w:space="0" w:color="auto"/>
              <w:bottom w:val="single" w:sz="4" w:space="0" w:color="auto"/>
              <w:right w:val="single" w:sz="4" w:space="0" w:color="auto"/>
            </w:tcBorders>
            <w:hideMark/>
          </w:tcPr>
          <w:p w14:paraId="1E5BF857" w14:textId="77777777" w:rsidR="00EF03E7" w:rsidRDefault="00EF03E7" w:rsidP="00B35D03">
            <w:pPr>
              <w:suppressAutoHyphens w:val="0"/>
              <w:autoSpaceDE w:val="0"/>
              <w:autoSpaceDN w:val="0"/>
              <w:adjustRightInd w:val="0"/>
              <w:spacing w:line="256" w:lineRule="auto"/>
              <w:mirrorIndents/>
              <w:rPr>
                <w:rFonts w:eastAsiaTheme="minorHAnsi"/>
                <w:b/>
                <w:lang w:eastAsia="en-US"/>
              </w:rPr>
            </w:pPr>
            <w:r w:rsidRPr="00C03B54">
              <w:rPr>
                <w:rFonts w:eastAsiaTheme="minorHAnsi"/>
                <w:b/>
                <w:color w:val="000000" w:themeColor="text1"/>
                <w:lang w:eastAsia="en-US"/>
              </w:rPr>
              <w:t>Показатель 5</w:t>
            </w:r>
            <w:r>
              <w:rPr>
                <w:rFonts w:eastAsiaTheme="minorHAnsi"/>
                <w:b/>
                <w:lang w:eastAsia="en-US"/>
              </w:rPr>
              <w:t xml:space="preserve"> </w:t>
            </w:r>
          </w:p>
          <w:p w14:paraId="4952E065" w14:textId="77777777" w:rsidR="00EF03E7" w:rsidRDefault="00EF03E7" w:rsidP="00B35D03">
            <w:pPr>
              <w:suppressAutoHyphens w:val="0"/>
              <w:autoSpaceDE w:val="0"/>
              <w:autoSpaceDN w:val="0"/>
              <w:adjustRightInd w:val="0"/>
              <w:spacing w:line="256" w:lineRule="auto"/>
              <w:mirrorIndents/>
              <w:rPr>
                <w:rFonts w:eastAsiaTheme="minorHAnsi"/>
                <w:b/>
                <w:lang w:eastAsia="en-US"/>
              </w:rPr>
            </w:pPr>
            <w:r>
              <w:rPr>
                <w:rFonts w:eastAsiaTheme="minorHAnsi"/>
                <w:b/>
                <w:lang w:eastAsia="en-US"/>
              </w:rPr>
              <w:t>Направления 2</w:t>
            </w:r>
          </w:p>
          <w:p w14:paraId="0B7764C7" w14:textId="77777777" w:rsidR="00EF03E7" w:rsidRDefault="00EF03E7" w:rsidP="00B35D03">
            <w:pPr>
              <w:suppressAutoHyphens w:val="0"/>
              <w:autoSpaceDE w:val="0"/>
              <w:autoSpaceDN w:val="0"/>
              <w:adjustRightInd w:val="0"/>
              <w:spacing w:line="256" w:lineRule="auto"/>
              <w:mirrorIndents/>
              <w:rPr>
                <w:rFonts w:eastAsiaTheme="minorHAnsi"/>
                <w:lang w:eastAsia="en-US"/>
              </w:rPr>
            </w:pPr>
            <w:r>
              <w:rPr>
                <w:rFonts w:eastAsiaTheme="minorHAnsi"/>
                <w:lang w:eastAsia="en-US"/>
              </w:rPr>
              <w:t xml:space="preserve">Количество многоквартирных жилых домов, оборудованных светильниками на фасадах </w:t>
            </w:r>
          </w:p>
        </w:tc>
        <w:tc>
          <w:tcPr>
            <w:tcW w:w="1418" w:type="dxa"/>
            <w:tcBorders>
              <w:top w:val="single" w:sz="4" w:space="0" w:color="auto"/>
              <w:left w:val="single" w:sz="4" w:space="0" w:color="auto"/>
              <w:bottom w:val="single" w:sz="4" w:space="0" w:color="auto"/>
              <w:right w:val="single" w:sz="4" w:space="0" w:color="auto"/>
            </w:tcBorders>
            <w:hideMark/>
          </w:tcPr>
          <w:p w14:paraId="7E61D0D9" w14:textId="77777777" w:rsidR="00EF03E7" w:rsidRDefault="00EF03E7" w:rsidP="00B35D03">
            <w:pPr>
              <w:suppressAutoHyphens w:val="0"/>
              <w:autoSpaceDE w:val="0"/>
              <w:autoSpaceDN w:val="0"/>
              <w:adjustRightInd w:val="0"/>
              <w:spacing w:line="256" w:lineRule="auto"/>
              <w:mirrorIndents/>
              <w:jc w:val="center"/>
              <w:rPr>
                <w:rFonts w:eastAsiaTheme="minorHAnsi"/>
                <w:lang w:eastAsia="en-US"/>
              </w:rPr>
            </w:pPr>
            <w:r>
              <w:rPr>
                <w:rFonts w:eastAsiaTheme="minorHAnsi"/>
                <w:lang w:eastAsia="en-US"/>
              </w:rPr>
              <w:t>ед.</w:t>
            </w:r>
          </w:p>
        </w:tc>
        <w:tc>
          <w:tcPr>
            <w:tcW w:w="1417" w:type="dxa"/>
            <w:tcBorders>
              <w:top w:val="single" w:sz="4" w:space="0" w:color="auto"/>
              <w:left w:val="single" w:sz="4" w:space="0" w:color="auto"/>
              <w:bottom w:val="single" w:sz="4" w:space="0" w:color="auto"/>
              <w:right w:val="single" w:sz="4" w:space="0" w:color="auto"/>
            </w:tcBorders>
            <w:hideMark/>
          </w:tcPr>
          <w:p w14:paraId="09961BA2" w14:textId="77777777" w:rsidR="00EF03E7" w:rsidRDefault="00EF03E7" w:rsidP="00B35D03">
            <w:pPr>
              <w:suppressAutoHyphens w:val="0"/>
              <w:autoSpaceDE w:val="0"/>
              <w:autoSpaceDN w:val="0"/>
              <w:adjustRightInd w:val="0"/>
              <w:spacing w:line="256" w:lineRule="auto"/>
              <w:mirrorIndents/>
              <w:jc w:val="center"/>
              <w:rPr>
                <w:rFonts w:eastAsiaTheme="minorHAnsi"/>
                <w:lang w:eastAsia="en-US"/>
              </w:rPr>
            </w:pPr>
            <w:r w:rsidRPr="00C03B54">
              <w:rPr>
                <w:rFonts w:eastAsiaTheme="minorHAnsi"/>
                <w:color w:val="000000" w:themeColor="text1"/>
                <w:lang w:eastAsia="en-US"/>
              </w:rPr>
              <w:t>0,2</w:t>
            </w:r>
          </w:p>
        </w:tc>
        <w:tc>
          <w:tcPr>
            <w:tcW w:w="1560" w:type="dxa"/>
            <w:tcBorders>
              <w:top w:val="single" w:sz="4" w:space="0" w:color="auto"/>
              <w:left w:val="single" w:sz="4" w:space="0" w:color="auto"/>
              <w:bottom w:val="single" w:sz="4" w:space="0" w:color="auto"/>
              <w:right w:val="single" w:sz="4" w:space="0" w:color="auto"/>
            </w:tcBorders>
            <w:hideMark/>
          </w:tcPr>
          <w:p w14:paraId="5EAEC0A2" w14:textId="77777777" w:rsidR="00EF03E7" w:rsidRDefault="00EF03E7" w:rsidP="00B35D03">
            <w:pPr>
              <w:suppressAutoHyphens w:val="0"/>
              <w:autoSpaceDE w:val="0"/>
              <w:autoSpaceDN w:val="0"/>
              <w:adjustRightInd w:val="0"/>
              <w:spacing w:line="256" w:lineRule="auto"/>
              <w:mirrorIndents/>
              <w:jc w:val="center"/>
              <w:rPr>
                <w:rFonts w:eastAsiaTheme="minorHAnsi"/>
                <w:lang w:eastAsia="en-US"/>
              </w:rPr>
            </w:pPr>
            <w:r>
              <w:rPr>
                <w:rFonts w:eastAsiaTheme="minorHAnsi"/>
                <w:lang w:eastAsia="en-US"/>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120FC30"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977A883"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E8872CC"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527" w:type="dxa"/>
            <w:tcBorders>
              <w:top w:val="single" w:sz="4" w:space="0" w:color="auto"/>
              <w:left w:val="single" w:sz="4" w:space="0" w:color="auto"/>
              <w:bottom w:val="single" w:sz="4" w:space="0" w:color="auto"/>
              <w:right w:val="single" w:sz="4" w:space="0" w:color="auto"/>
            </w:tcBorders>
            <w:shd w:val="clear" w:color="auto" w:fill="FFFFFF" w:themeFill="background1"/>
          </w:tcPr>
          <w:p w14:paraId="73A8C157" w14:textId="77777777" w:rsidR="00EF03E7" w:rsidRDefault="00EF03E7" w:rsidP="00B35D03">
            <w:pPr>
              <w:widowControl w:val="0"/>
              <w:suppressAutoHyphens w:val="0"/>
              <w:autoSpaceDE w:val="0"/>
              <w:autoSpaceDN w:val="0"/>
              <w:adjustRightInd w:val="0"/>
              <w:spacing w:line="256" w:lineRule="auto"/>
              <w:jc w:val="center"/>
              <w:rPr>
                <w:lang w:eastAsia="ru-RU"/>
              </w:rPr>
            </w:pPr>
          </w:p>
        </w:tc>
      </w:tr>
      <w:tr w:rsidR="00EF03E7" w14:paraId="1678B498" w14:textId="77777777" w:rsidTr="00B35D03">
        <w:tc>
          <w:tcPr>
            <w:tcW w:w="4281" w:type="dxa"/>
            <w:tcBorders>
              <w:top w:val="single" w:sz="4" w:space="0" w:color="auto"/>
              <w:left w:val="single" w:sz="4" w:space="0" w:color="auto"/>
              <w:bottom w:val="single" w:sz="4" w:space="0" w:color="auto"/>
              <w:right w:val="single" w:sz="4" w:space="0" w:color="auto"/>
            </w:tcBorders>
            <w:hideMark/>
          </w:tcPr>
          <w:p w14:paraId="35022FCF" w14:textId="77777777" w:rsidR="00EF03E7" w:rsidRDefault="00EF03E7" w:rsidP="00B35D03">
            <w:pPr>
              <w:suppressAutoHyphens w:val="0"/>
              <w:autoSpaceDE w:val="0"/>
              <w:autoSpaceDN w:val="0"/>
              <w:adjustRightInd w:val="0"/>
              <w:spacing w:line="256" w:lineRule="auto"/>
              <w:mirrorIndents/>
              <w:rPr>
                <w:rFonts w:eastAsiaTheme="minorHAnsi"/>
                <w:b/>
                <w:lang w:eastAsia="en-US"/>
              </w:rPr>
            </w:pPr>
            <w:r>
              <w:rPr>
                <w:rFonts w:eastAsiaTheme="minorHAnsi"/>
                <w:b/>
                <w:lang w:eastAsia="en-US"/>
              </w:rPr>
              <w:t>Мероприятие 1 Направления 2</w:t>
            </w:r>
          </w:p>
          <w:p w14:paraId="2FF0F975" w14:textId="77777777" w:rsidR="00EF03E7" w:rsidRDefault="00EF03E7" w:rsidP="00B35D03">
            <w:pPr>
              <w:suppressAutoHyphens w:val="0"/>
              <w:autoSpaceDE w:val="0"/>
              <w:autoSpaceDN w:val="0"/>
              <w:adjustRightInd w:val="0"/>
              <w:spacing w:line="256" w:lineRule="auto"/>
              <w:mirrorIndents/>
              <w:rPr>
                <w:rFonts w:eastAsiaTheme="minorHAnsi"/>
                <w:lang w:eastAsia="en-US"/>
              </w:rPr>
            </w:pPr>
            <w:r>
              <w:rPr>
                <w:rFonts w:eastAsiaTheme="minorHAnsi"/>
                <w:lang w:eastAsia="en-US"/>
              </w:rPr>
              <w:t>Содержание сети уличного освещения городских территорий</w:t>
            </w:r>
          </w:p>
        </w:tc>
        <w:tc>
          <w:tcPr>
            <w:tcW w:w="1418" w:type="dxa"/>
            <w:tcBorders>
              <w:top w:val="single" w:sz="4" w:space="0" w:color="auto"/>
              <w:left w:val="single" w:sz="4" w:space="0" w:color="auto"/>
              <w:bottom w:val="single" w:sz="4" w:space="0" w:color="auto"/>
              <w:right w:val="single" w:sz="4" w:space="0" w:color="auto"/>
            </w:tcBorders>
            <w:hideMark/>
          </w:tcPr>
          <w:p w14:paraId="4A9ECE80" w14:textId="77777777" w:rsidR="00EF03E7" w:rsidRDefault="00EF03E7" w:rsidP="00B35D03">
            <w:pPr>
              <w:widowControl w:val="0"/>
              <w:suppressAutoHyphens w:val="0"/>
              <w:autoSpaceDE w:val="0"/>
              <w:autoSpaceDN w:val="0"/>
              <w:adjustRightInd w:val="0"/>
              <w:spacing w:line="256" w:lineRule="auto"/>
              <w:jc w:val="center"/>
              <w:rPr>
                <w:lang w:eastAsia="ru-RU"/>
              </w:rPr>
            </w:pPr>
            <w:r>
              <w:rPr>
                <w:lang w:eastAsia="ru-RU"/>
              </w:rPr>
              <w:t>тыс.руб.</w:t>
            </w:r>
          </w:p>
        </w:tc>
        <w:tc>
          <w:tcPr>
            <w:tcW w:w="1417" w:type="dxa"/>
            <w:tcBorders>
              <w:top w:val="single" w:sz="4" w:space="0" w:color="auto"/>
              <w:left w:val="single" w:sz="4" w:space="0" w:color="auto"/>
              <w:bottom w:val="single" w:sz="4" w:space="0" w:color="auto"/>
              <w:right w:val="single" w:sz="4" w:space="0" w:color="auto"/>
            </w:tcBorders>
          </w:tcPr>
          <w:p w14:paraId="4964EBE7"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560" w:type="dxa"/>
            <w:tcBorders>
              <w:top w:val="single" w:sz="4" w:space="0" w:color="auto"/>
              <w:left w:val="single" w:sz="4" w:space="0" w:color="auto"/>
              <w:bottom w:val="single" w:sz="4" w:space="0" w:color="auto"/>
              <w:right w:val="single" w:sz="4" w:space="0" w:color="auto"/>
            </w:tcBorders>
          </w:tcPr>
          <w:p w14:paraId="3FBAC9DF" w14:textId="77777777" w:rsidR="00EF03E7" w:rsidRDefault="00EF03E7" w:rsidP="00B35D03">
            <w:pPr>
              <w:widowControl w:val="0"/>
              <w:suppressAutoHyphens w:val="0"/>
              <w:autoSpaceDE w:val="0"/>
              <w:autoSpaceDN w:val="0"/>
              <w:adjustRightInd w:val="0"/>
              <w:spacing w:line="256" w:lineRule="auto"/>
              <w:jc w:val="center"/>
              <w:rPr>
                <w:i/>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DF3864" w14:textId="77777777" w:rsidR="00EF03E7" w:rsidRDefault="00EF03E7" w:rsidP="00B35D03">
            <w:pPr>
              <w:widowControl w:val="0"/>
              <w:suppressAutoHyphens w:val="0"/>
              <w:autoSpaceDE w:val="0"/>
              <w:autoSpaceDN w:val="0"/>
              <w:adjustRightInd w:val="0"/>
              <w:spacing w:line="256" w:lineRule="auto"/>
              <w:jc w:val="center"/>
              <w:rPr>
                <w:lang w:eastAsia="ru-RU"/>
              </w:rPr>
            </w:pPr>
            <w:r>
              <w:rPr>
                <w:lang w:eastAsia="ru-RU"/>
              </w:rPr>
              <w:t>62400,0</w:t>
            </w:r>
          </w:p>
        </w:tc>
        <w:tc>
          <w:tcPr>
            <w:tcW w:w="1701" w:type="dxa"/>
            <w:tcBorders>
              <w:top w:val="single" w:sz="4" w:space="0" w:color="auto"/>
              <w:left w:val="single" w:sz="4" w:space="0" w:color="auto"/>
              <w:bottom w:val="single" w:sz="4" w:space="0" w:color="auto"/>
              <w:right w:val="single" w:sz="4" w:space="0" w:color="auto"/>
            </w:tcBorders>
            <w:hideMark/>
          </w:tcPr>
          <w:p w14:paraId="3D834000" w14:textId="77777777" w:rsidR="00EF03E7" w:rsidRDefault="00EF03E7" w:rsidP="00B35D03">
            <w:pPr>
              <w:suppressAutoHyphens w:val="0"/>
              <w:spacing w:line="256" w:lineRule="auto"/>
              <w:jc w:val="center"/>
              <w:rPr>
                <w:rFonts w:eastAsiaTheme="minorHAnsi"/>
                <w:lang w:eastAsia="en-US"/>
              </w:rPr>
            </w:pPr>
            <w:r>
              <w:rPr>
                <w:lang w:eastAsia="ru-RU"/>
              </w:rPr>
              <w:t>0,0</w:t>
            </w:r>
          </w:p>
        </w:tc>
        <w:tc>
          <w:tcPr>
            <w:tcW w:w="1417" w:type="dxa"/>
            <w:tcBorders>
              <w:top w:val="single" w:sz="4" w:space="0" w:color="auto"/>
              <w:left w:val="single" w:sz="4" w:space="0" w:color="auto"/>
              <w:bottom w:val="single" w:sz="4" w:space="0" w:color="auto"/>
              <w:right w:val="single" w:sz="4" w:space="0" w:color="auto"/>
            </w:tcBorders>
            <w:hideMark/>
          </w:tcPr>
          <w:p w14:paraId="6F3B1A96" w14:textId="77777777" w:rsidR="00EF03E7" w:rsidRDefault="00EF03E7" w:rsidP="00B35D03">
            <w:pPr>
              <w:suppressAutoHyphens w:val="0"/>
              <w:spacing w:line="256" w:lineRule="auto"/>
              <w:jc w:val="center"/>
              <w:rPr>
                <w:rFonts w:eastAsiaTheme="minorHAnsi"/>
                <w:lang w:eastAsia="en-US"/>
              </w:rPr>
            </w:pPr>
            <w:r>
              <w:rPr>
                <w:lang w:eastAsia="ru-RU"/>
              </w:rPr>
              <w:t>0,0</w:t>
            </w:r>
          </w:p>
        </w:tc>
        <w:tc>
          <w:tcPr>
            <w:tcW w:w="15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77DD7C" w14:textId="77777777" w:rsidR="00EF03E7" w:rsidRDefault="00EF03E7" w:rsidP="00B35D03">
            <w:pPr>
              <w:widowControl w:val="0"/>
              <w:suppressAutoHyphens w:val="0"/>
              <w:autoSpaceDE w:val="0"/>
              <w:autoSpaceDN w:val="0"/>
              <w:adjustRightInd w:val="0"/>
              <w:spacing w:line="256" w:lineRule="auto"/>
              <w:jc w:val="center"/>
              <w:rPr>
                <w:lang w:eastAsia="ru-RU"/>
              </w:rPr>
            </w:pPr>
            <w:r>
              <w:rPr>
                <w:lang w:eastAsia="ru-RU"/>
              </w:rPr>
              <w:t>62400,0</w:t>
            </w:r>
          </w:p>
        </w:tc>
      </w:tr>
      <w:tr w:rsidR="00EF03E7" w14:paraId="64F433DF" w14:textId="77777777" w:rsidTr="00B35D03">
        <w:trPr>
          <w:trHeight w:val="422"/>
        </w:trPr>
        <w:tc>
          <w:tcPr>
            <w:tcW w:w="4281" w:type="dxa"/>
            <w:tcBorders>
              <w:top w:val="single" w:sz="4" w:space="0" w:color="auto"/>
              <w:left w:val="single" w:sz="4" w:space="0" w:color="auto"/>
              <w:bottom w:val="single" w:sz="4" w:space="0" w:color="auto"/>
              <w:right w:val="single" w:sz="4" w:space="0" w:color="auto"/>
            </w:tcBorders>
            <w:hideMark/>
          </w:tcPr>
          <w:p w14:paraId="2FB4D6D4" w14:textId="77777777" w:rsidR="00EF03E7" w:rsidRDefault="00EF03E7" w:rsidP="00B35D03">
            <w:pPr>
              <w:suppressAutoHyphens w:val="0"/>
              <w:autoSpaceDE w:val="0"/>
              <w:autoSpaceDN w:val="0"/>
              <w:adjustRightInd w:val="0"/>
              <w:spacing w:line="256" w:lineRule="auto"/>
              <w:mirrorIndents/>
              <w:rPr>
                <w:rFonts w:eastAsiaTheme="minorHAnsi"/>
                <w:lang w:eastAsia="en-US"/>
              </w:rPr>
            </w:pPr>
            <w:r>
              <w:rPr>
                <w:rFonts w:eastAsiaTheme="minorHAnsi"/>
                <w:b/>
                <w:lang w:eastAsia="en-US"/>
              </w:rPr>
              <w:t>Мероприятие 2 Направления 2</w:t>
            </w:r>
            <w:r>
              <w:rPr>
                <w:rFonts w:eastAsiaTheme="minorHAnsi"/>
                <w:lang w:eastAsia="en-US"/>
              </w:rPr>
              <w:t xml:space="preserve"> </w:t>
            </w:r>
          </w:p>
          <w:p w14:paraId="47A251EA" w14:textId="77777777" w:rsidR="00EF03E7" w:rsidRDefault="00EF03E7" w:rsidP="00B35D03">
            <w:pPr>
              <w:suppressAutoHyphens w:val="0"/>
              <w:autoSpaceDE w:val="0"/>
              <w:autoSpaceDN w:val="0"/>
              <w:adjustRightInd w:val="0"/>
              <w:spacing w:line="256" w:lineRule="auto"/>
              <w:mirrorIndents/>
              <w:rPr>
                <w:rFonts w:eastAsiaTheme="minorHAnsi"/>
                <w:lang w:eastAsia="en-US"/>
              </w:rPr>
            </w:pPr>
            <w:r>
              <w:rPr>
                <w:rFonts w:eastAsiaTheme="minorHAnsi"/>
                <w:lang w:eastAsia="en-US"/>
              </w:rPr>
              <w:t xml:space="preserve">Развитие наружного освещения территории города Обнинска </w:t>
            </w:r>
          </w:p>
        </w:tc>
        <w:tc>
          <w:tcPr>
            <w:tcW w:w="1418" w:type="dxa"/>
            <w:tcBorders>
              <w:top w:val="single" w:sz="4" w:space="0" w:color="auto"/>
              <w:left w:val="single" w:sz="4" w:space="0" w:color="auto"/>
              <w:bottom w:val="single" w:sz="4" w:space="0" w:color="auto"/>
              <w:right w:val="single" w:sz="4" w:space="0" w:color="auto"/>
            </w:tcBorders>
            <w:hideMark/>
          </w:tcPr>
          <w:p w14:paraId="392D621D" w14:textId="77777777" w:rsidR="00EF03E7" w:rsidRDefault="00EF03E7" w:rsidP="00B35D03">
            <w:pPr>
              <w:widowControl w:val="0"/>
              <w:suppressAutoHyphens w:val="0"/>
              <w:autoSpaceDE w:val="0"/>
              <w:autoSpaceDN w:val="0"/>
              <w:adjustRightInd w:val="0"/>
              <w:spacing w:line="256" w:lineRule="auto"/>
              <w:jc w:val="center"/>
              <w:rPr>
                <w:lang w:eastAsia="ru-RU"/>
              </w:rPr>
            </w:pPr>
            <w:r>
              <w:rPr>
                <w:lang w:eastAsia="ru-RU"/>
              </w:rPr>
              <w:t>тыс.руб.</w:t>
            </w:r>
          </w:p>
        </w:tc>
        <w:tc>
          <w:tcPr>
            <w:tcW w:w="1417" w:type="dxa"/>
            <w:tcBorders>
              <w:top w:val="single" w:sz="4" w:space="0" w:color="auto"/>
              <w:left w:val="single" w:sz="4" w:space="0" w:color="auto"/>
              <w:bottom w:val="single" w:sz="4" w:space="0" w:color="auto"/>
              <w:right w:val="single" w:sz="4" w:space="0" w:color="auto"/>
            </w:tcBorders>
          </w:tcPr>
          <w:p w14:paraId="1D19BFCA"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560" w:type="dxa"/>
            <w:tcBorders>
              <w:top w:val="single" w:sz="4" w:space="0" w:color="auto"/>
              <w:left w:val="single" w:sz="4" w:space="0" w:color="auto"/>
              <w:bottom w:val="single" w:sz="4" w:space="0" w:color="auto"/>
              <w:right w:val="single" w:sz="4" w:space="0" w:color="auto"/>
            </w:tcBorders>
          </w:tcPr>
          <w:p w14:paraId="7FDF6645" w14:textId="77777777" w:rsidR="00EF03E7" w:rsidRDefault="00EF03E7" w:rsidP="00B35D03">
            <w:pPr>
              <w:widowControl w:val="0"/>
              <w:suppressAutoHyphens w:val="0"/>
              <w:autoSpaceDE w:val="0"/>
              <w:autoSpaceDN w:val="0"/>
              <w:adjustRightInd w:val="0"/>
              <w:spacing w:line="256" w:lineRule="auto"/>
              <w:jc w:val="center"/>
              <w:rPr>
                <w:i/>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63669E" w14:textId="77777777" w:rsidR="00EF03E7" w:rsidRDefault="00EF03E7" w:rsidP="00B35D03">
            <w:pPr>
              <w:widowControl w:val="0"/>
              <w:suppressAutoHyphens w:val="0"/>
              <w:autoSpaceDE w:val="0"/>
              <w:autoSpaceDN w:val="0"/>
              <w:adjustRightInd w:val="0"/>
              <w:spacing w:line="256" w:lineRule="auto"/>
              <w:jc w:val="center"/>
              <w:rPr>
                <w:lang w:eastAsia="ru-RU"/>
              </w:rPr>
            </w:pPr>
            <w:r>
              <w:rPr>
                <w:lang w:eastAsia="ru-RU"/>
              </w:rPr>
              <w:t>5612,9</w:t>
            </w:r>
          </w:p>
        </w:tc>
        <w:tc>
          <w:tcPr>
            <w:tcW w:w="1701" w:type="dxa"/>
            <w:tcBorders>
              <w:top w:val="single" w:sz="4" w:space="0" w:color="auto"/>
              <w:left w:val="single" w:sz="4" w:space="0" w:color="auto"/>
              <w:bottom w:val="single" w:sz="4" w:space="0" w:color="auto"/>
              <w:right w:val="single" w:sz="4" w:space="0" w:color="auto"/>
            </w:tcBorders>
            <w:hideMark/>
          </w:tcPr>
          <w:p w14:paraId="5864977C" w14:textId="77777777" w:rsidR="00EF03E7" w:rsidRDefault="00EF03E7" w:rsidP="00B35D03">
            <w:pPr>
              <w:suppressAutoHyphens w:val="0"/>
              <w:spacing w:line="256" w:lineRule="auto"/>
              <w:jc w:val="center"/>
              <w:rPr>
                <w:rFonts w:eastAsiaTheme="minorHAnsi"/>
                <w:lang w:eastAsia="en-US"/>
              </w:rPr>
            </w:pPr>
            <w:r>
              <w:rPr>
                <w:lang w:eastAsia="ru-RU"/>
              </w:rPr>
              <w:t>0,0</w:t>
            </w:r>
          </w:p>
        </w:tc>
        <w:tc>
          <w:tcPr>
            <w:tcW w:w="1417" w:type="dxa"/>
            <w:tcBorders>
              <w:top w:val="single" w:sz="4" w:space="0" w:color="auto"/>
              <w:left w:val="single" w:sz="4" w:space="0" w:color="auto"/>
              <w:bottom w:val="single" w:sz="4" w:space="0" w:color="auto"/>
              <w:right w:val="single" w:sz="4" w:space="0" w:color="auto"/>
            </w:tcBorders>
            <w:hideMark/>
          </w:tcPr>
          <w:p w14:paraId="261452F4" w14:textId="77777777" w:rsidR="00EF03E7" w:rsidRDefault="00EF03E7" w:rsidP="00B35D03">
            <w:pPr>
              <w:suppressAutoHyphens w:val="0"/>
              <w:spacing w:line="256" w:lineRule="auto"/>
              <w:jc w:val="center"/>
              <w:rPr>
                <w:rFonts w:eastAsiaTheme="minorHAnsi"/>
                <w:lang w:eastAsia="en-US"/>
              </w:rPr>
            </w:pPr>
            <w:r>
              <w:rPr>
                <w:lang w:eastAsia="ru-RU"/>
              </w:rPr>
              <w:t>0,0</w:t>
            </w:r>
          </w:p>
        </w:tc>
        <w:tc>
          <w:tcPr>
            <w:tcW w:w="15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BF2B7C" w14:textId="77777777" w:rsidR="00EF03E7" w:rsidRDefault="00EF03E7" w:rsidP="00B35D03">
            <w:pPr>
              <w:widowControl w:val="0"/>
              <w:suppressAutoHyphens w:val="0"/>
              <w:autoSpaceDE w:val="0"/>
              <w:autoSpaceDN w:val="0"/>
              <w:adjustRightInd w:val="0"/>
              <w:spacing w:line="256" w:lineRule="auto"/>
              <w:jc w:val="center"/>
              <w:rPr>
                <w:lang w:eastAsia="ru-RU"/>
              </w:rPr>
            </w:pPr>
            <w:r>
              <w:rPr>
                <w:lang w:eastAsia="ru-RU"/>
              </w:rPr>
              <w:t>5612,9</w:t>
            </w:r>
          </w:p>
        </w:tc>
      </w:tr>
      <w:tr w:rsidR="00EF03E7" w14:paraId="6C3EFDFB" w14:textId="77777777" w:rsidTr="00B35D03">
        <w:tc>
          <w:tcPr>
            <w:tcW w:w="4281" w:type="dxa"/>
            <w:tcBorders>
              <w:top w:val="single" w:sz="4" w:space="0" w:color="auto"/>
              <w:left w:val="single" w:sz="4" w:space="0" w:color="auto"/>
              <w:bottom w:val="single" w:sz="4" w:space="0" w:color="auto"/>
              <w:right w:val="single" w:sz="4" w:space="0" w:color="auto"/>
            </w:tcBorders>
            <w:hideMark/>
          </w:tcPr>
          <w:p w14:paraId="0776EDB9" w14:textId="77777777" w:rsidR="00EF03E7" w:rsidRDefault="00EF03E7" w:rsidP="00B35D03">
            <w:pPr>
              <w:suppressAutoHyphens w:val="0"/>
              <w:autoSpaceDE w:val="0"/>
              <w:autoSpaceDN w:val="0"/>
              <w:adjustRightInd w:val="0"/>
              <w:spacing w:line="256" w:lineRule="auto"/>
              <w:mirrorIndents/>
              <w:rPr>
                <w:rFonts w:eastAsiaTheme="minorHAnsi"/>
                <w:b/>
                <w:lang w:eastAsia="en-US"/>
              </w:rPr>
            </w:pPr>
            <w:r>
              <w:rPr>
                <w:rFonts w:eastAsiaTheme="minorHAnsi"/>
                <w:b/>
                <w:lang w:eastAsia="en-US"/>
              </w:rPr>
              <w:t>Направление 3</w:t>
            </w:r>
          </w:p>
          <w:p w14:paraId="788A8169" w14:textId="77777777" w:rsidR="00EF03E7" w:rsidRDefault="00EF03E7" w:rsidP="00B35D03">
            <w:pPr>
              <w:suppressAutoHyphens w:val="0"/>
              <w:autoSpaceDE w:val="0"/>
              <w:autoSpaceDN w:val="0"/>
              <w:adjustRightInd w:val="0"/>
              <w:spacing w:line="256" w:lineRule="auto"/>
              <w:mirrorIndents/>
              <w:rPr>
                <w:rFonts w:eastAsiaTheme="minorHAnsi"/>
                <w:lang w:eastAsia="en-US"/>
              </w:rPr>
            </w:pPr>
            <w:r>
              <w:rPr>
                <w:rFonts w:eastAsiaTheme="minorHAnsi"/>
                <w:lang w:eastAsia="en-US"/>
              </w:rPr>
              <w:t>Развитие парков, парковых зон и скверов города Обнинска</w:t>
            </w:r>
          </w:p>
          <w:p w14:paraId="7493839D" w14:textId="77777777" w:rsidR="00EF03E7" w:rsidRDefault="00EF03E7" w:rsidP="00B35D03">
            <w:pPr>
              <w:suppressAutoHyphens w:val="0"/>
              <w:autoSpaceDE w:val="0"/>
              <w:autoSpaceDN w:val="0"/>
              <w:adjustRightInd w:val="0"/>
              <w:spacing w:line="256" w:lineRule="auto"/>
              <w:mirrorIndents/>
              <w:rPr>
                <w:rFonts w:eastAsiaTheme="minorHAnsi"/>
                <w:lang w:eastAsia="en-US"/>
              </w:rPr>
            </w:pPr>
          </w:p>
          <w:p w14:paraId="5A2D2295" w14:textId="77777777" w:rsidR="00EF03E7" w:rsidRDefault="00EF03E7" w:rsidP="00B35D03">
            <w:pPr>
              <w:suppressAutoHyphens w:val="0"/>
              <w:autoSpaceDE w:val="0"/>
              <w:autoSpaceDN w:val="0"/>
              <w:adjustRightInd w:val="0"/>
              <w:spacing w:line="256" w:lineRule="auto"/>
              <w:mirrorIndents/>
              <w:rPr>
                <w:rFonts w:eastAsiaTheme="minorHAnsi"/>
                <w:lang w:eastAsia="en-US"/>
              </w:rPr>
            </w:pPr>
          </w:p>
        </w:tc>
        <w:tc>
          <w:tcPr>
            <w:tcW w:w="1418" w:type="dxa"/>
            <w:tcBorders>
              <w:top w:val="single" w:sz="4" w:space="0" w:color="auto"/>
              <w:left w:val="single" w:sz="4" w:space="0" w:color="auto"/>
              <w:bottom w:val="single" w:sz="4" w:space="0" w:color="auto"/>
              <w:right w:val="single" w:sz="4" w:space="0" w:color="auto"/>
            </w:tcBorders>
            <w:hideMark/>
          </w:tcPr>
          <w:p w14:paraId="10949469" w14:textId="77777777" w:rsidR="00EF03E7" w:rsidRDefault="00EF03E7" w:rsidP="00B35D03">
            <w:pPr>
              <w:widowControl w:val="0"/>
              <w:suppressAutoHyphens w:val="0"/>
              <w:autoSpaceDE w:val="0"/>
              <w:autoSpaceDN w:val="0"/>
              <w:adjustRightInd w:val="0"/>
              <w:spacing w:line="256" w:lineRule="auto"/>
              <w:jc w:val="center"/>
              <w:rPr>
                <w:lang w:eastAsia="ru-RU"/>
              </w:rPr>
            </w:pPr>
            <w:r>
              <w:rPr>
                <w:lang w:eastAsia="ru-RU"/>
              </w:rPr>
              <w:t>тыс. руб.</w:t>
            </w:r>
          </w:p>
        </w:tc>
        <w:tc>
          <w:tcPr>
            <w:tcW w:w="1417" w:type="dxa"/>
            <w:tcBorders>
              <w:top w:val="single" w:sz="4" w:space="0" w:color="auto"/>
              <w:left w:val="single" w:sz="4" w:space="0" w:color="auto"/>
              <w:bottom w:val="single" w:sz="4" w:space="0" w:color="auto"/>
              <w:right w:val="single" w:sz="4" w:space="0" w:color="auto"/>
            </w:tcBorders>
          </w:tcPr>
          <w:p w14:paraId="2F0E314D"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560" w:type="dxa"/>
            <w:tcBorders>
              <w:top w:val="single" w:sz="4" w:space="0" w:color="auto"/>
              <w:left w:val="single" w:sz="4" w:space="0" w:color="auto"/>
              <w:bottom w:val="single" w:sz="4" w:space="0" w:color="auto"/>
              <w:right w:val="single" w:sz="4" w:space="0" w:color="auto"/>
            </w:tcBorders>
          </w:tcPr>
          <w:p w14:paraId="4E861071" w14:textId="77777777" w:rsidR="00EF03E7" w:rsidRDefault="00EF03E7" w:rsidP="00B35D03">
            <w:pPr>
              <w:widowControl w:val="0"/>
              <w:suppressAutoHyphens w:val="0"/>
              <w:autoSpaceDE w:val="0"/>
              <w:autoSpaceDN w:val="0"/>
              <w:adjustRightInd w:val="0"/>
              <w:spacing w:line="256" w:lineRule="auto"/>
              <w:jc w:val="center"/>
              <w:rPr>
                <w:i/>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31A51B" w14:textId="77777777" w:rsidR="00EF03E7" w:rsidRDefault="00EF03E7" w:rsidP="00B35D03">
            <w:pPr>
              <w:widowControl w:val="0"/>
              <w:suppressAutoHyphens w:val="0"/>
              <w:autoSpaceDE w:val="0"/>
              <w:autoSpaceDN w:val="0"/>
              <w:adjustRightInd w:val="0"/>
              <w:spacing w:line="256" w:lineRule="auto"/>
              <w:jc w:val="center"/>
              <w:rPr>
                <w:lang w:eastAsia="ru-RU"/>
              </w:rPr>
            </w:pPr>
            <w:r>
              <w:rPr>
                <w:lang w:eastAsia="ru-RU"/>
              </w:rPr>
              <w:t>71020,0</w:t>
            </w:r>
          </w:p>
        </w:tc>
        <w:tc>
          <w:tcPr>
            <w:tcW w:w="1701" w:type="dxa"/>
            <w:tcBorders>
              <w:top w:val="single" w:sz="4" w:space="0" w:color="auto"/>
              <w:left w:val="single" w:sz="4" w:space="0" w:color="auto"/>
              <w:bottom w:val="single" w:sz="4" w:space="0" w:color="auto"/>
              <w:right w:val="single" w:sz="4" w:space="0" w:color="auto"/>
            </w:tcBorders>
            <w:hideMark/>
          </w:tcPr>
          <w:p w14:paraId="7397BF6B" w14:textId="77777777" w:rsidR="00EF03E7" w:rsidRDefault="00EF03E7" w:rsidP="00B35D03">
            <w:pPr>
              <w:suppressAutoHyphens w:val="0"/>
              <w:spacing w:line="256" w:lineRule="auto"/>
              <w:jc w:val="center"/>
              <w:rPr>
                <w:rFonts w:eastAsiaTheme="minorHAnsi"/>
                <w:lang w:eastAsia="en-US"/>
              </w:rPr>
            </w:pPr>
            <w:r>
              <w:rPr>
                <w:lang w:eastAsia="ru-RU"/>
              </w:rPr>
              <w:t>0,0</w:t>
            </w:r>
          </w:p>
        </w:tc>
        <w:tc>
          <w:tcPr>
            <w:tcW w:w="1417" w:type="dxa"/>
            <w:tcBorders>
              <w:top w:val="single" w:sz="4" w:space="0" w:color="auto"/>
              <w:left w:val="single" w:sz="4" w:space="0" w:color="auto"/>
              <w:bottom w:val="single" w:sz="4" w:space="0" w:color="auto"/>
              <w:right w:val="single" w:sz="4" w:space="0" w:color="auto"/>
            </w:tcBorders>
            <w:hideMark/>
          </w:tcPr>
          <w:p w14:paraId="1F975812" w14:textId="77777777" w:rsidR="00EF03E7" w:rsidRDefault="00EF03E7" w:rsidP="00B35D03">
            <w:pPr>
              <w:suppressAutoHyphens w:val="0"/>
              <w:spacing w:line="256" w:lineRule="auto"/>
              <w:jc w:val="center"/>
              <w:rPr>
                <w:rFonts w:eastAsiaTheme="minorHAnsi"/>
                <w:lang w:eastAsia="en-US"/>
              </w:rPr>
            </w:pPr>
            <w:r>
              <w:rPr>
                <w:lang w:eastAsia="ru-RU"/>
              </w:rPr>
              <w:t>10 000,0</w:t>
            </w:r>
          </w:p>
        </w:tc>
        <w:tc>
          <w:tcPr>
            <w:tcW w:w="15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1A691C" w14:textId="77777777" w:rsidR="00EF03E7" w:rsidRDefault="00EF03E7" w:rsidP="00B35D03">
            <w:pPr>
              <w:suppressAutoHyphens w:val="0"/>
              <w:spacing w:line="256" w:lineRule="auto"/>
              <w:jc w:val="center"/>
              <w:rPr>
                <w:rFonts w:eastAsiaTheme="minorHAnsi"/>
                <w:lang w:eastAsia="en-US"/>
              </w:rPr>
            </w:pPr>
            <w:r>
              <w:rPr>
                <w:lang w:eastAsia="ru-RU"/>
              </w:rPr>
              <w:t>61020,0</w:t>
            </w:r>
          </w:p>
        </w:tc>
      </w:tr>
      <w:tr w:rsidR="00EF03E7" w14:paraId="50EDAEE2" w14:textId="77777777" w:rsidTr="00B35D03">
        <w:tc>
          <w:tcPr>
            <w:tcW w:w="4281" w:type="dxa"/>
            <w:tcBorders>
              <w:top w:val="single" w:sz="4" w:space="0" w:color="auto"/>
              <w:left w:val="single" w:sz="4" w:space="0" w:color="auto"/>
              <w:bottom w:val="single" w:sz="4" w:space="0" w:color="auto"/>
              <w:right w:val="single" w:sz="4" w:space="0" w:color="auto"/>
            </w:tcBorders>
            <w:hideMark/>
          </w:tcPr>
          <w:p w14:paraId="47A289D5" w14:textId="77777777" w:rsidR="00EF03E7" w:rsidRDefault="00EF03E7" w:rsidP="00B35D03">
            <w:pPr>
              <w:suppressAutoHyphens w:val="0"/>
              <w:autoSpaceDE w:val="0"/>
              <w:autoSpaceDN w:val="0"/>
              <w:adjustRightInd w:val="0"/>
              <w:spacing w:line="256" w:lineRule="auto"/>
              <w:mirrorIndents/>
              <w:rPr>
                <w:rFonts w:eastAsiaTheme="minorHAnsi"/>
                <w:b/>
                <w:lang w:eastAsia="en-US"/>
              </w:rPr>
            </w:pPr>
            <w:r>
              <w:rPr>
                <w:rFonts w:eastAsiaTheme="minorHAnsi"/>
                <w:b/>
                <w:lang w:eastAsia="en-US"/>
              </w:rPr>
              <w:lastRenderedPageBreak/>
              <w:t>Показатель 1 Направления 3</w:t>
            </w:r>
          </w:p>
          <w:p w14:paraId="418E8FC3" w14:textId="77777777" w:rsidR="00EF03E7" w:rsidRDefault="00EF03E7" w:rsidP="00B35D03">
            <w:pPr>
              <w:suppressAutoHyphens w:val="0"/>
              <w:autoSpaceDE w:val="0"/>
              <w:autoSpaceDN w:val="0"/>
              <w:adjustRightInd w:val="0"/>
              <w:spacing w:line="256" w:lineRule="auto"/>
              <w:mirrorIndents/>
              <w:rPr>
                <w:rFonts w:eastAsiaTheme="minorHAnsi"/>
                <w:lang w:eastAsia="en-US"/>
              </w:rPr>
            </w:pPr>
            <w:r>
              <w:rPr>
                <w:rFonts w:eastAsiaTheme="minorHAnsi"/>
                <w:lang w:eastAsia="en-US"/>
              </w:rPr>
              <w:t>Число видов услуг, оказываемых посетителям на территориях парков, парковых зон и скверов</w:t>
            </w:r>
          </w:p>
        </w:tc>
        <w:tc>
          <w:tcPr>
            <w:tcW w:w="1418" w:type="dxa"/>
            <w:tcBorders>
              <w:top w:val="single" w:sz="4" w:space="0" w:color="auto"/>
              <w:left w:val="single" w:sz="4" w:space="0" w:color="auto"/>
              <w:bottom w:val="single" w:sz="4" w:space="0" w:color="auto"/>
              <w:right w:val="single" w:sz="4" w:space="0" w:color="auto"/>
            </w:tcBorders>
            <w:hideMark/>
          </w:tcPr>
          <w:p w14:paraId="152E0E73" w14:textId="77777777" w:rsidR="00EF03E7" w:rsidRDefault="00EF03E7" w:rsidP="00B35D03">
            <w:pPr>
              <w:suppressAutoHyphens w:val="0"/>
              <w:autoSpaceDE w:val="0"/>
              <w:autoSpaceDN w:val="0"/>
              <w:adjustRightInd w:val="0"/>
              <w:spacing w:line="256" w:lineRule="auto"/>
              <w:mirrorIndents/>
              <w:jc w:val="center"/>
              <w:rPr>
                <w:rFonts w:eastAsiaTheme="minorHAnsi"/>
                <w:lang w:eastAsia="en-US"/>
              </w:rPr>
            </w:pPr>
            <w:r>
              <w:rPr>
                <w:rFonts w:eastAsiaTheme="minorHAnsi"/>
                <w:lang w:eastAsia="en-US"/>
              </w:rPr>
              <w:t>ед.</w:t>
            </w:r>
          </w:p>
        </w:tc>
        <w:tc>
          <w:tcPr>
            <w:tcW w:w="1417" w:type="dxa"/>
            <w:tcBorders>
              <w:top w:val="single" w:sz="4" w:space="0" w:color="auto"/>
              <w:left w:val="single" w:sz="4" w:space="0" w:color="auto"/>
              <w:bottom w:val="single" w:sz="4" w:space="0" w:color="auto"/>
              <w:right w:val="single" w:sz="4" w:space="0" w:color="auto"/>
            </w:tcBorders>
            <w:hideMark/>
          </w:tcPr>
          <w:p w14:paraId="22ED06C1" w14:textId="77777777" w:rsidR="00EF03E7" w:rsidRDefault="00EF03E7" w:rsidP="00B35D03">
            <w:pPr>
              <w:suppressAutoHyphens w:val="0"/>
              <w:autoSpaceDE w:val="0"/>
              <w:autoSpaceDN w:val="0"/>
              <w:adjustRightInd w:val="0"/>
              <w:spacing w:line="256" w:lineRule="auto"/>
              <w:mirrorIndents/>
              <w:jc w:val="center"/>
              <w:rPr>
                <w:rFonts w:eastAsiaTheme="minorHAnsi"/>
                <w:lang w:eastAsia="en-US"/>
              </w:rPr>
            </w:pPr>
            <w:r>
              <w:rPr>
                <w:rFonts w:eastAsiaTheme="minorHAnsi"/>
                <w:lang w:eastAsia="en-US"/>
              </w:rPr>
              <w:t>0,3</w:t>
            </w:r>
          </w:p>
        </w:tc>
        <w:tc>
          <w:tcPr>
            <w:tcW w:w="1560" w:type="dxa"/>
            <w:tcBorders>
              <w:top w:val="single" w:sz="4" w:space="0" w:color="auto"/>
              <w:left w:val="single" w:sz="4" w:space="0" w:color="auto"/>
              <w:bottom w:val="single" w:sz="4" w:space="0" w:color="auto"/>
              <w:right w:val="single" w:sz="4" w:space="0" w:color="auto"/>
            </w:tcBorders>
            <w:hideMark/>
          </w:tcPr>
          <w:p w14:paraId="7A28DDB2" w14:textId="77777777" w:rsidR="00EF03E7" w:rsidRDefault="00EF03E7" w:rsidP="00B35D03">
            <w:pPr>
              <w:suppressAutoHyphens w:val="0"/>
              <w:autoSpaceDE w:val="0"/>
              <w:autoSpaceDN w:val="0"/>
              <w:adjustRightInd w:val="0"/>
              <w:spacing w:line="256" w:lineRule="auto"/>
              <w:mirrorIndents/>
              <w:jc w:val="center"/>
              <w:rPr>
                <w:rFonts w:eastAsiaTheme="minorHAnsi"/>
                <w:lang w:eastAsia="en-US"/>
              </w:rPr>
            </w:pPr>
            <w:r>
              <w:rPr>
                <w:rFonts w:eastAsiaTheme="minorHAnsi"/>
                <w:lang w:eastAsia="en-US"/>
              </w:rPr>
              <w:t>45</w:t>
            </w:r>
          </w:p>
        </w:tc>
        <w:tc>
          <w:tcPr>
            <w:tcW w:w="1559" w:type="dxa"/>
            <w:tcBorders>
              <w:top w:val="single" w:sz="4" w:space="0" w:color="auto"/>
              <w:left w:val="single" w:sz="4" w:space="0" w:color="auto"/>
              <w:bottom w:val="single" w:sz="4" w:space="0" w:color="auto"/>
              <w:right w:val="single" w:sz="4" w:space="0" w:color="auto"/>
            </w:tcBorders>
          </w:tcPr>
          <w:p w14:paraId="0CCDEFBA"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701" w:type="dxa"/>
            <w:tcBorders>
              <w:top w:val="single" w:sz="4" w:space="0" w:color="auto"/>
              <w:left w:val="single" w:sz="4" w:space="0" w:color="auto"/>
              <w:bottom w:val="single" w:sz="4" w:space="0" w:color="auto"/>
              <w:right w:val="single" w:sz="4" w:space="0" w:color="auto"/>
            </w:tcBorders>
          </w:tcPr>
          <w:p w14:paraId="53726200"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417" w:type="dxa"/>
            <w:tcBorders>
              <w:top w:val="single" w:sz="4" w:space="0" w:color="auto"/>
              <w:left w:val="single" w:sz="4" w:space="0" w:color="auto"/>
              <w:bottom w:val="single" w:sz="4" w:space="0" w:color="auto"/>
              <w:right w:val="single" w:sz="4" w:space="0" w:color="auto"/>
            </w:tcBorders>
          </w:tcPr>
          <w:p w14:paraId="66267303"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527" w:type="dxa"/>
            <w:tcBorders>
              <w:top w:val="single" w:sz="4" w:space="0" w:color="auto"/>
              <w:left w:val="single" w:sz="4" w:space="0" w:color="auto"/>
              <w:bottom w:val="single" w:sz="4" w:space="0" w:color="auto"/>
              <w:right w:val="single" w:sz="4" w:space="0" w:color="auto"/>
            </w:tcBorders>
          </w:tcPr>
          <w:p w14:paraId="6C173233" w14:textId="77777777" w:rsidR="00EF03E7" w:rsidRDefault="00EF03E7" w:rsidP="00B35D03">
            <w:pPr>
              <w:widowControl w:val="0"/>
              <w:suppressAutoHyphens w:val="0"/>
              <w:autoSpaceDE w:val="0"/>
              <w:autoSpaceDN w:val="0"/>
              <w:adjustRightInd w:val="0"/>
              <w:spacing w:line="256" w:lineRule="auto"/>
              <w:jc w:val="center"/>
              <w:rPr>
                <w:lang w:eastAsia="ru-RU"/>
              </w:rPr>
            </w:pPr>
          </w:p>
        </w:tc>
      </w:tr>
      <w:tr w:rsidR="00EF03E7" w14:paraId="572FD5C4" w14:textId="77777777" w:rsidTr="00B35D03">
        <w:tc>
          <w:tcPr>
            <w:tcW w:w="4281" w:type="dxa"/>
            <w:tcBorders>
              <w:top w:val="single" w:sz="4" w:space="0" w:color="auto"/>
              <w:left w:val="single" w:sz="4" w:space="0" w:color="auto"/>
              <w:bottom w:val="single" w:sz="4" w:space="0" w:color="auto"/>
              <w:right w:val="single" w:sz="4" w:space="0" w:color="auto"/>
            </w:tcBorders>
            <w:hideMark/>
          </w:tcPr>
          <w:p w14:paraId="495B04B8" w14:textId="77777777" w:rsidR="00EF03E7" w:rsidRDefault="00EF03E7" w:rsidP="00B35D03">
            <w:pPr>
              <w:suppressAutoHyphens w:val="0"/>
              <w:autoSpaceDE w:val="0"/>
              <w:autoSpaceDN w:val="0"/>
              <w:adjustRightInd w:val="0"/>
              <w:spacing w:line="256" w:lineRule="auto"/>
              <w:mirrorIndents/>
              <w:rPr>
                <w:rFonts w:eastAsiaTheme="minorHAnsi"/>
                <w:b/>
                <w:lang w:eastAsia="en-US"/>
              </w:rPr>
            </w:pPr>
            <w:r>
              <w:rPr>
                <w:rFonts w:eastAsiaTheme="minorHAnsi"/>
                <w:b/>
                <w:lang w:eastAsia="en-US"/>
              </w:rPr>
              <w:t>Показатель 2 Направления 3</w:t>
            </w:r>
          </w:p>
          <w:p w14:paraId="43D0E0E8" w14:textId="77777777" w:rsidR="00EF03E7" w:rsidRDefault="00EF03E7" w:rsidP="00B35D03">
            <w:pPr>
              <w:suppressAutoHyphens w:val="0"/>
              <w:autoSpaceDE w:val="0"/>
              <w:autoSpaceDN w:val="0"/>
              <w:adjustRightInd w:val="0"/>
              <w:spacing w:line="256" w:lineRule="auto"/>
              <w:mirrorIndents/>
              <w:rPr>
                <w:rFonts w:eastAsiaTheme="minorHAnsi"/>
                <w:lang w:eastAsia="en-US"/>
              </w:rPr>
            </w:pPr>
            <w:r>
              <w:rPr>
                <w:rFonts w:eastAsiaTheme="minorHAnsi"/>
                <w:lang w:eastAsia="en-US"/>
              </w:rPr>
              <w:t>Количество посетителей, проводящих досуг в парках, парковых зонах и скверах</w:t>
            </w:r>
          </w:p>
        </w:tc>
        <w:tc>
          <w:tcPr>
            <w:tcW w:w="1418" w:type="dxa"/>
            <w:tcBorders>
              <w:top w:val="single" w:sz="4" w:space="0" w:color="auto"/>
              <w:left w:val="single" w:sz="4" w:space="0" w:color="auto"/>
              <w:bottom w:val="single" w:sz="4" w:space="0" w:color="auto"/>
              <w:right w:val="single" w:sz="4" w:space="0" w:color="auto"/>
            </w:tcBorders>
            <w:hideMark/>
          </w:tcPr>
          <w:p w14:paraId="3F510ADC" w14:textId="77777777" w:rsidR="00EF03E7" w:rsidRDefault="00EF03E7" w:rsidP="00B35D03">
            <w:pPr>
              <w:suppressAutoHyphens w:val="0"/>
              <w:autoSpaceDE w:val="0"/>
              <w:autoSpaceDN w:val="0"/>
              <w:adjustRightInd w:val="0"/>
              <w:spacing w:line="256" w:lineRule="auto"/>
              <w:mirrorIndents/>
              <w:jc w:val="center"/>
              <w:rPr>
                <w:rFonts w:eastAsiaTheme="minorHAnsi"/>
                <w:lang w:eastAsia="en-US"/>
              </w:rPr>
            </w:pPr>
            <w:r>
              <w:rPr>
                <w:rFonts w:eastAsiaTheme="minorHAnsi"/>
                <w:lang w:eastAsia="en-US"/>
              </w:rPr>
              <w:t xml:space="preserve">чел. </w:t>
            </w:r>
          </w:p>
        </w:tc>
        <w:tc>
          <w:tcPr>
            <w:tcW w:w="1417" w:type="dxa"/>
            <w:tcBorders>
              <w:top w:val="single" w:sz="4" w:space="0" w:color="auto"/>
              <w:left w:val="single" w:sz="4" w:space="0" w:color="auto"/>
              <w:bottom w:val="single" w:sz="4" w:space="0" w:color="auto"/>
              <w:right w:val="single" w:sz="4" w:space="0" w:color="auto"/>
            </w:tcBorders>
            <w:hideMark/>
          </w:tcPr>
          <w:p w14:paraId="231A66F3" w14:textId="77777777" w:rsidR="00EF03E7" w:rsidRDefault="00EF03E7" w:rsidP="00B35D03">
            <w:pPr>
              <w:suppressAutoHyphens w:val="0"/>
              <w:autoSpaceDE w:val="0"/>
              <w:autoSpaceDN w:val="0"/>
              <w:adjustRightInd w:val="0"/>
              <w:spacing w:line="256" w:lineRule="auto"/>
              <w:mirrorIndents/>
              <w:jc w:val="center"/>
              <w:rPr>
                <w:rFonts w:eastAsiaTheme="minorHAnsi"/>
                <w:lang w:eastAsia="en-US"/>
              </w:rPr>
            </w:pPr>
            <w:r>
              <w:rPr>
                <w:rFonts w:eastAsiaTheme="minorHAnsi"/>
                <w:lang w:eastAsia="en-US"/>
              </w:rPr>
              <w:t>0,3</w:t>
            </w:r>
          </w:p>
        </w:tc>
        <w:tc>
          <w:tcPr>
            <w:tcW w:w="1560" w:type="dxa"/>
            <w:tcBorders>
              <w:top w:val="single" w:sz="4" w:space="0" w:color="auto"/>
              <w:left w:val="single" w:sz="4" w:space="0" w:color="auto"/>
              <w:bottom w:val="single" w:sz="4" w:space="0" w:color="auto"/>
              <w:right w:val="single" w:sz="4" w:space="0" w:color="auto"/>
            </w:tcBorders>
            <w:hideMark/>
          </w:tcPr>
          <w:p w14:paraId="46EC47A0" w14:textId="77777777" w:rsidR="00EF03E7" w:rsidRDefault="00EF03E7" w:rsidP="00B35D03">
            <w:pPr>
              <w:suppressAutoHyphens w:val="0"/>
              <w:autoSpaceDE w:val="0"/>
              <w:autoSpaceDN w:val="0"/>
              <w:adjustRightInd w:val="0"/>
              <w:spacing w:line="256" w:lineRule="auto"/>
              <w:mirrorIndents/>
              <w:jc w:val="center"/>
              <w:rPr>
                <w:rFonts w:eastAsiaTheme="minorHAnsi"/>
                <w:lang w:eastAsia="en-US"/>
              </w:rPr>
            </w:pPr>
            <w:r>
              <w:rPr>
                <w:rFonts w:eastAsiaTheme="minorHAnsi"/>
                <w:lang w:eastAsia="en-US"/>
              </w:rPr>
              <w:t>77 000</w:t>
            </w:r>
          </w:p>
        </w:tc>
        <w:tc>
          <w:tcPr>
            <w:tcW w:w="1559" w:type="dxa"/>
            <w:tcBorders>
              <w:top w:val="single" w:sz="4" w:space="0" w:color="auto"/>
              <w:left w:val="single" w:sz="4" w:space="0" w:color="auto"/>
              <w:bottom w:val="single" w:sz="4" w:space="0" w:color="auto"/>
              <w:right w:val="single" w:sz="4" w:space="0" w:color="auto"/>
            </w:tcBorders>
          </w:tcPr>
          <w:p w14:paraId="7184ACAC"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701" w:type="dxa"/>
            <w:tcBorders>
              <w:top w:val="single" w:sz="4" w:space="0" w:color="auto"/>
              <w:left w:val="single" w:sz="4" w:space="0" w:color="auto"/>
              <w:bottom w:val="single" w:sz="4" w:space="0" w:color="auto"/>
              <w:right w:val="single" w:sz="4" w:space="0" w:color="auto"/>
            </w:tcBorders>
          </w:tcPr>
          <w:p w14:paraId="09E143BD"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417" w:type="dxa"/>
            <w:tcBorders>
              <w:top w:val="single" w:sz="4" w:space="0" w:color="auto"/>
              <w:left w:val="single" w:sz="4" w:space="0" w:color="auto"/>
              <w:bottom w:val="single" w:sz="4" w:space="0" w:color="auto"/>
              <w:right w:val="single" w:sz="4" w:space="0" w:color="auto"/>
            </w:tcBorders>
          </w:tcPr>
          <w:p w14:paraId="21F069E0"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527" w:type="dxa"/>
            <w:tcBorders>
              <w:top w:val="single" w:sz="4" w:space="0" w:color="auto"/>
              <w:left w:val="single" w:sz="4" w:space="0" w:color="auto"/>
              <w:bottom w:val="single" w:sz="4" w:space="0" w:color="auto"/>
              <w:right w:val="single" w:sz="4" w:space="0" w:color="auto"/>
            </w:tcBorders>
          </w:tcPr>
          <w:p w14:paraId="1F1A8367" w14:textId="77777777" w:rsidR="00EF03E7" w:rsidRDefault="00EF03E7" w:rsidP="00B35D03">
            <w:pPr>
              <w:widowControl w:val="0"/>
              <w:suppressAutoHyphens w:val="0"/>
              <w:autoSpaceDE w:val="0"/>
              <w:autoSpaceDN w:val="0"/>
              <w:adjustRightInd w:val="0"/>
              <w:spacing w:line="256" w:lineRule="auto"/>
              <w:jc w:val="center"/>
              <w:rPr>
                <w:lang w:eastAsia="ru-RU"/>
              </w:rPr>
            </w:pPr>
          </w:p>
        </w:tc>
      </w:tr>
      <w:tr w:rsidR="00EF03E7" w14:paraId="76431EEA" w14:textId="77777777" w:rsidTr="00B35D03">
        <w:tc>
          <w:tcPr>
            <w:tcW w:w="4281" w:type="dxa"/>
            <w:tcBorders>
              <w:top w:val="single" w:sz="4" w:space="0" w:color="auto"/>
              <w:left w:val="single" w:sz="4" w:space="0" w:color="auto"/>
              <w:bottom w:val="single" w:sz="4" w:space="0" w:color="auto"/>
              <w:right w:val="single" w:sz="4" w:space="0" w:color="auto"/>
            </w:tcBorders>
            <w:hideMark/>
          </w:tcPr>
          <w:p w14:paraId="6128A7C1" w14:textId="77777777" w:rsidR="00EF03E7" w:rsidRDefault="00EF03E7" w:rsidP="00B35D03">
            <w:pPr>
              <w:suppressAutoHyphens w:val="0"/>
              <w:autoSpaceDE w:val="0"/>
              <w:autoSpaceDN w:val="0"/>
              <w:adjustRightInd w:val="0"/>
              <w:spacing w:line="256" w:lineRule="auto"/>
              <w:mirrorIndents/>
              <w:rPr>
                <w:rFonts w:eastAsiaTheme="minorHAnsi"/>
                <w:b/>
                <w:lang w:eastAsia="en-US"/>
              </w:rPr>
            </w:pPr>
            <w:r>
              <w:rPr>
                <w:rFonts w:eastAsiaTheme="minorHAnsi"/>
                <w:b/>
                <w:lang w:eastAsia="en-US"/>
              </w:rPr>
              <w:t>Показатель 3 Направления 3</w:t>
            </w:r>
          </w:p>
          <w:p w14:paraId="6FB87200" w14:textId="77777777" w:rsidR="00EF03E7" w:rsidRDefault="00EF03E7" w:rsidP="00B35D03">
            <w:pPr>
              <w:suppressAutoHyphens w:val="0"/>
              <w:autoSpaceDE w:val="0"/>
              <w:autoSpaceDN w:val="0"/>
              <w:adjustRightInd w:val="0"/>
              <w:spacing w:line="256" w:lineRule="auto"/>
              <w:mirrorIndents/>
              <w:rPr>
                <w:rFonts w:eastAsiaTheme="minorHAnsi"/>
                <w:lang w:eastAsia="en-US"/>
              </w:rPr>
            </w:pPr>
            <w:r>
              <w:rPr>
                <w:rFonts w:eastAsiaTheme="minorHAnsi"/>
                <w:lang w:eastAsia="en-US"/>
              </w:rPr>
              <w:t>Количество мероприятий, проводимых в городских парках</w:t>
            </w:r>
          </w:p>
        </w:tc>
        <w:tc>
          <w:tcPr>
            <w:tcW w:w="1418" w:type="dxa"/>
            <w:tcBorders>
              <w:top w:val="single" w:sz="4" w:space="0" w:color="auto"/>
              <w:left w:val="single" w:sz="4" w:space="0" w:color="auto"/>
              <w:bottom w:val="single" w:sz="4" w:space="0" w:color="auto"/>
              <w:right w:val="single" w:sz="4" w:space="0" w:color="auto"/>
            </w:tcBorders>
            <w:hideMark/>
          </w:tcPr>
          <w:p w14:paraId="11FA5081" w14:textId="77777777" w:rsidR="00EF03E7" w:rsidRDefault="00EF03E7" w:rsidP="00B35D03">
            <w:pPr>
              <w:suppressAutoHyphens w:val="0"/>
              <w:autoSpaceDE w:val="0"/>
              <w:autoSpaceDN w:val="0"/>
              <w:adjustRightInd w:val="0"/>
              <w:spacing w:line="256" w:lineRule="auto"/>
              <w:mirrorIndents/>
              <w:jc w:val="center"/>
              <w:rPr>
                <w:rFonts w:eastAsiaTheme="minorHAnsi"/>
                <w:lang w:eastAsia="en-US"/>
              </w:rPr>
            </w:pPr>
            <w:r>
              <w:rPr>
                <w:rFonts w:eastAsiaTheme="minorHAnsi"/>
                <w:lang w:eastAsia="en-US"/>
              </w:rPr>
              <w:t>ед.</w:t>
            </w:r>
          </w:p>
        </w:tc>
        <w:tc>
          <w:tcPr>
            <w:tcW w:w="1417" w:type="dxa"/>
            <w:tcBorders>
              <w:top w:val="single" w:sz="4" w:space="0" w:color="auto"/>
              <w:left w:val="single" w:sz="4" w:space="0" w:color="auto"/>
              <w:bottom w:val="single" w:sz="4" w:space="0" w:color="auto"/>
              <w:right w:val="single" w:sz="4" w:space="0" w:color="auto"/>
            </w:tcBorders>
            <w:hideMark/>
          </w:tcPr>
          <w:p w14:paraId="4AEF2AEC" w14:textId="77777777" w:rsidR="00EF03E7" w:rsidRDefault="00EF03E7" w:rsidP="00B35D03">
            <w:pPr>
              <w:suppressAutoHyphens w:val="0"/>
              <w:autoSpaceDE w:val="0"/>
              <w:autoSpaceDN w:val="0"/>
              <w:adjustRightInd w:val="0"/>
              <w:spacing w:line="256" w:lineRule="auto"/>
              <w:mirrorIndents/>
              <w:jc w:val="center"/>
              <w:rPr>
                <w:rFonts w:eastAsiaTheme="minorHAnsi"/>
                <w:lang w:eastAsia="en-US"/>
              </w:rPr>
            </w:pPr>
            <w:r>
              <w:rPr>
                <w:rFonts w:eastAsiaTheme="minorHAnsi"/>
                <w:lang w:eastAsia="en-US"/>
              </w:rPr>
              <w:t>0,2</w:t>
            </w:r>
          </w:p>
        </w:tc>
        <w:tc>
          <w:tcPr>
            <w:tcW w:w="1560" w:type="dxa"/>
            <w:tcBorders>
              <w:top w:val="single" w:sz="4" w:space="0" w:color="auto"/>
              <w:left w:val="single" w:sz="4" w:space="0" w:color="auto"/>
              <w:bottom w:val="single" w:sz="4" w:space="0" w:color="auto"/>
              <w:right w:val="single" w:sz="4" w:space="0" w:color="auto"/>
            </w:tcBorders>
            <w:hideMark/>
          </w:tcPr>
          <w:p w14:paraId="544E7334" w14:textId="77777777" w:rsidR="00EF03E7" w:rsidRDefault="00EF03E7" w:rsidP="00B35D03">
            <w:pPr>
              <w:suppressAutoHyphens w:val="0"/>
              <w:autoSpaceDE w:val="0"/>
              <w:autoSpaceDN w:val="0"/>
              <w:adjustRightInd w:val="0"/>
              <w:spacing w:line="256" w:lineRule="auto"/>
              <w:mirrorIndents/>
              <w:jc w:val="center"/>
              <w:rPr>
                <w:rFonts w:eastAsiaTheme="minorHAnsi"/>
                <w:lang w:eastAsia="en-US"/>
              </w:rPr>
            </w:pPr>
            <w:r>
              <w:rPr>
                <w:rFonts w:eastAsiaTheme="minorHAnsi"/>
                <w:lang w:eastAsia="en-US"/>
              </w:rPr>
              <w:t>75</w:t>
            </w:r>
          </w:p>
        </w:tc>
        <w:tc>
          <w:tcPr>
            <w:tcW w:w="1559" w:type="dxa"/>
            <w:tcBorders>
              <w:top w:val="single" w:sz="4" w:space="0" w:color="auto"/>
              <w:left w:val="single" w:sz="4" w:space="0" w:color="auto"/>
              <w:bottom w:val="single" w:sz="4" w:space="0" w:color="auto"/>
              <w:right w:val="single" w:sz="4" w:space="0" w:color="auto"/>
            </w:tcBorders>
          </w:tcPr>
          <w:p w14:paraId="60A67911"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701" w:type="dxa"/>
            <w:tcBorders>
              <w:top w:val="single" w:sz="4" w:space="0" w:color="auto"/>
              <w:left w:val="single" w:sz="4" w:space="0" w:color="auto"/>
              <w:bottom w:val="single" w:sz="4" w:space="0" w:color="auto"/>
              <w:right w:val="single" w:sz="4" w:space="0" w:color="auto"/>
            </w:tcBorders>
          </w:tcPr>
          <w:p w14:paraId="6D7F5F95"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417" w:type="dxa"/>
            <w:tcBorders>
              <w:top w:val="single" w:sz="4" w:space="0" w:color="auto"/>
              <w:left w:val="single" w:sz="4" w:space="0" w:color="auto"/>
              <w:bottom w:val="single" w:sz="4" w:space="0" w:color="auto"/>
              <w:right w:val="single" w:sz="4" w:space="0" w:color="auto"/>
            </w:tcBorders>
          </w:tcPr>
          <w:p w14:paraId="4A82D23C"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527" w:type="dxa"/>
            <w:tcBorders>
              <w:top w:val="single" w:sz="4" w:space="0" w:color="auto"/>
              <w:left w:val="single" w:sz="4" w:space="0" w:color="auto"/>
              <w:bottom w:val="single" w:sz="4" w:space="0" w:color="auto"/>
              <w:right w:val="single" w:sz="4" w:space="0" w:color="auto"/>
            </w:tcBorders>
          </w:tcPr>
          <w:p w14:paraId="17C8326C" w14:textId="77777777" w:rsidR="00EF03E7" w:rsidRDefault="00EF03E7" w:rsidP="00B35D03">
            <w:pPr>
              <w:widowControl w:val="0"/>
              <w:suppressAutoHyphens w:val="0"/>
              <w:autoSpaceDE w:val="0"/>
              <w:autoSpaceDN w:val="0"/>
              <w:adjustRightInd w:val="0"/>
              <w:spacing w:line="256" w:lineRule="auto"/>
              <w:jc w:val="center"/>
              <w:rPr>
                <w:lang w:eastAsia="ru-RU"/>
              </w:rPr>
            </w:pPr>
          </w:p>
        </w:tc>
      </w:tr>
      <w:tr w:rsidR="00EF03E7" w14:paraId="775EA5EC" w14:textId="77777777" w:rsidTr="00B35D03">
        <w:tc>
          <w:tcPr>
            <w:tcW w:w="4281" w:type="dxa"/>
            <w:tcBorders>
              <w:top w:val="single" w:sz="4" w:space="0" w:color="auto"/>
              <w:left w:val="single" w:sz="4" w:space="0" w:color="auto"/>
              <w:bottom w:val="single" w:sz="4" w:space="0" w:color="auto"/>
              <w:right w:val="single" w:sz="4" w:space="0" w:color="auto"/>
            </w:tcBorders>
            <w:hideMark/>
          </w:tcPr>
          <w:p w14:paraId="0805F45E" w14:textId="77777777" w:rsidR="00EF03E7" w:rsidRDefault="00EF03E7" w:rsidP="00B35D03">
            <w:pPr>
              <w:suppressAutoHyphens w:val="0"/>
              <w:autoSpaceDE w:val="0"/>
              <w:autoSpaceDN w:val="0"/>
              <w:adjustRightInd w:val="0"/>
              <w:spacing w:line="256" w:lineRule="auto"/>
              <w:mirrorIndents/>
              <w:rPr>
                <w:rFonts w:eastAsiaTheme="minorHAnsi"/>
                <w:b/>
                <w:lang w:eastAsia="en-US"/>
              </w:rPr>
            </w:pPr>
            <w:r>
              <w:rPr>
                <w:rFonts w:eastAsiaTheme="minorHAnsi"/>
                <w:b/>
                <w:lang w:eastAsia="en-US"/>
              </w:rPr>
              <w:t>Показатель 4 Направления 3</w:t>
            </w:r>
          </w:p>
          <w:p w14:paraId="677C6947" w14:textId="77777777" w:rsidR="00EF03E7" w:rsidRDefault="00EF03E7" w:rsidP="00B35D03">
            <w:pPr>
              <w:suppressAutoHyphens w:val="0"/>
              <w:autoSpaceDE w:val="0"/>
              <w:autoSpaceDN w:val="0"/>
              <w:adjustRightInd w:val="0"/>
              <w:spacing w:line="256" w:lineRule="auto"/>
              <w:mirrorIndents/>
              <w:rPr>
                <w:rFonts w:eastAsiaTheme="minorHAnsi"/>
                <w:lang w:eastAsia="en-US"/>
              </w:rPr>
            </w:pPr>
            <w:r>
              <w:rPr>
                <w:rFonts w:eastAsiaTheme="minorHAnsi"/>
                <w:lang w:eastAsia="en-US"/>
              </w:rPr>
              <w:t>Количество малых архитектурных форм, установленных на общественных территориях</w:t>
            </w:r>
          </w:p>
        </w:tc>
        <w:tc>
          <w:tcPr>
            <w:tcW w:w="1418" w:type="dxa"/>
            <w:tcBorders>
              <w:top w:val="single" w:sz="4" w:space="0" w:color="auto"/>
              <w:left w:val="single" w:sz="4" w:space="0" w:color="auto"/>
              <w:bottom w:val="single" w:sz="4" w:space="0" w:color="auto"/>
              <w:right w:val="single" w:sz="4" w:space="0" w:color="auto"/>
            </w:tcBorders>
            <w:hideMark/>
          </w:tcPr>
          <w:p w14:paraId="2ADFAC4D" w14:textId="77777777" w:rsidR="00EF03E7" w:rsidRDefault="00EF03E7" w:rsidP="00B35D03">
            <w:pPr>
              <w:suppressAutoHyphens w:val="0"/>
              <w:autoSpaceDE w:val="0"/>
              <w:autoSpaceDN w:val="0"/>
              <w:adjustRightInd w:val="0"/>
              <w:spacing w:line="256" w:lineRule="auto"/>
              <w:mirrorIndents/>
              <w:jc w:val="center"/>
              <w:rPr>
                <w:rFonts w:eastAsiaTheme="minorHAnsi"/>
                <w:lang w:eastAsia="en-US"/>
              </w:rPr>
            </w:pPr>
            <w:r>
              <w:rPr>
                <w:rFonts w:eastAsiaTheme="minorHAnsi"/>
                <w:lang w:eastAsia="en-US"/>
              </w:rPr>
              <w:t>шт.</w:t>
            </w:r>
          </w:p>
        </w:tc>
        <w:tc>
          <w:tcPr>
            <w:tcW w:w="1417" w:type="dxa"/>
            <w:tcBorders>
              <w:top w:val="single" w:sz="4" w:space="0" w:color="auto"/>
              <w:left w:val="single" w:sz="4" w:space="0" w:color="auto"/>
              <w:bottom w:val="single" w:sz="4" w:space="0" w:color="auto"/>
              <w:right w:val="single" w:sz="4" w:space="0" w:color="auto"/>
            </w:tcBorders>
            <w:hideMark/>
          </w:tcPr>
          <w:p w14:paraId="61E1C1D7" w14:textId="77777777" w:rsidR="00EF03E7" w:rsidRDefault="00EF03E7" w:rsidP="00B35D03">
            <w:pPr>
              <w:suppressAutoHyphens w:val="0"/>
              <w:autoSpaceDE w:val="0"/>
              <w:autoSpaceDN w:val="0"/>
              <w:adjustRightInd w:val="0"/>
              <w:spacing w:line="256" w:lineRule="auto"/>
              <w:mirrorIndents/>
              <w:jc w:val="center"/>
              <w:rPr>
                <w:rFonts w:eastAsiaTheme="minorHAnsi"/>
                <w:lang w:eastAsia="en-US"/>
              </w:rPr>
            </w:pPr>
            <w:r>
              <w:rPr>
                <w:rFonts w:eastAsiaTheme="minorHAnsi"/>
                <w:lang w:eastAsia="en-US"/>
              </w:rPr>
              <w:t>0,2</w:t>
            </w:r>
          </w:p>
        </w:tc>
        <w:tc>
          <w:tcPr>
            <w:tcW w:w="1560" w:type="dxa"/>
            <w:tcBorders>
              <w:top w:val="single" w:sz="4" w:space="0" w:color="auto"/>
              <w:left w:val="single" w:sz="4" w:space="0" w:color="auto"/>
              <w:bottom w:val="single" w:sz="4" w:space="0" w:color="auto"/>
              <w:right w:val="single" w:sz="4" w:space="0" w:color="auto"/>
            </w:tcBorders>
            <w:hideMark/>
          </w:tcPr>
          <w:p w14:paraId="2CD633F7" w14:textId="77777777" w:rsidR="00EF03E7" w:rsidRDefault="00EF03E7" w:rsidP="00B35D03">
            <w:pPr>
              <w:suppressAutoHyphens w:val="0"/>
              <w:autoSpaceDE w:val="0"/>
              <w:autoSpaceDN w:val="0"/>
              <w:adjustRightInd w:val="0"/>
              <w:spacing w:line="256" w:lineRule="auto"/>
              <w:mirrorIndents/>
              <w:jc w:val="center"/>
              <w:rPr>
                <w:rFonts w:eastAsiaTheme="minorHAnsi"/>
                <w:lang w:eastAsia="en-US"/>
              </w:rPr>
            </w:pPr>
            <w:r>
              <w:rPr>
                <w:rFonts w:eastAsiaTheme="minorHAnsi"/>
                <w:lang w:eastAsia="en-US"/>
              </w:rPr>
              <w:t>1</w:t>
            </w:r>
          </w:p>
        </w:tc>
        <w:tc>
          <w:tcPr>
            <w:tcW w:w="1559" w:type="dxa"/>
            <w:tcBorders>
              <w:top w:val="single" w:sz="4" w:space="0" w:color="auto"/>
              <w:left w:val="single" w:sz="4" w:space="0" w:color="auto"/>
              <w:bottom w:val="single" w:sz="4" w:space="0" w:color="auto"/>
              <w:right w:val="single" w:sz="4" w:space="0" w:color="auto"/>
            </w:tcBorders>
          </w:tcPr>
          <w:p w14:paraId="309462EC"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701" w:type="dxa"/>
            <w:tcBorders>
              <w:top w:val="single" w:sz="4" w:space="0" w:color="auto"/>
              <w:left w:val="single" w:sz="4" w:space="0" w:color="auto"/>
              <w:bottom w:val="single" w:sz="4" w:space="0" w:color="auto"/>
              <w:right w:val="single" w:sz="4" w:space="0" w:color="auto"/>
            </w:tcBorders>
          </w:tcPr>
          <w:p w14:paraId="47A3C98E"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417" w:type="dxa"/>
            <w:tcBorders>
              <w:top w:val="single" w:sz="4" w:space="0" w:color="auto"/>
              <w:left w:val="single" w:sz="4" w:space="0" w:color="auto"/>
              <w:bottom w:val="single" w:sz="4" w:space="0" w:color="auto"/>
              <w:right w:val="single" w:sz="4" w:space="0" w:color="auto"/>
            </w:tcBorders>
          </w:tcPr>
          <w:p w14:paraId="717833E9"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527" w:type="dxa"/>
            <w:tcBorders>
              <w:top w:val="single" w:sz="4" w:space="0" w:color="auto"/>
              <w:left w:val="single" w:sz="4" w:space="0" w:color="auto"/>
              <w:bottom w:val="single" w:sz="4" w:space="0" w:color="auto"/>
              <w:right w:val="single" w:sz="4" w:space="0" w:color="auto"/>
            </w:tcBorders>
          </w:tcPr>
          <w:p w14:paraId="2B6C5DFE" w14:textId="77777777" w:rsidR="00EF03E7" w:rsidRDefault="00EF03E7" w:rsidP="00B35D03">
            <w:pPr>
              <w:widowControl w:val="0"/>
              <w:suppressAutoHyphens w:val="0"/>
              <w:autoSpaceDE w:val="0"/>
              <w:autoSpaceDN w:val="0"/>
              <w:adjustRightInd w:val="0"/>
              <w:spacing w:line="256" w:lineRule="auto"/>
              <w:jc w:val="center"/>
              <w:rPr>
                <w:highlight w:val="yellow"/>
                <w:lang w:eastAsia="ru-RU"/>
              </w:rPr>
            </w:pPr>
          </w:p>
        </w:tc>
      </w:tr>
      <w:tr w:rsidR="00EF03E7" w14:paraId="0823E340" w14:textId="77777777" w:rsidTr="00B35D03">
        <w:trPr>
          <w:trHeight w:val="1114"/>
        </w:trPr>
        <w:tc>
          <w:tcPr>
            <w:tcW w:w="4281" w:type="dxa"/>
            <w:tcBorders>
              <w:top w:val="single" w:sz="4" w:space="0" w:color="auto"/>
              <w:left w:val="single" w:sz="4" w:space="0" w:color="auto"/>
              <w:bottom w:val="single" w:sz="4" w:space="0" w:color="auto"/>
              <w:right w:val="single" w:sz="4" w:space="0" w:color="auto"/>
            </w:tcBorders>
            <w:hideMark/>
          </w:tcPr>
          <w:p w14:paraId="051047F9" w14:textId="77777777" w:rsidR="00EF03E7" w:rsidRDefault="00EF03E7" w:rsidP="00B35D03">
            <w:pPr>
              <w:suppressAutoHyphens w:val="0"/>
              <w:autoSpaceDE w:val="0"/>
              <w:autoSpaceDN w:val="0"/>
              <w:adjustRightInd w:val="0"/>
              <w:spacing w:line="256" w:lineRule="auto"/>
              <w:mirrorIndents/>
              <w:rPr>
                <w:rFonts w:eastAsiaTheme="minorHAnsi"/>
                <w:b/>
                <w:lang w:eastAsia="en-US"/>
              </w:rPr>
            </w:pPr>
            <w:r>
              <w:rPr>
                <w:rFonts w:eastAsiaTheme="minorHAnsi"/>
                <w:b/>
                <w:lang w:eastAsia="en-US"/>
              </w:rPr>
              <w:t>Мероприятие 1 Направления 3</w:t>
            </w:r>
          </w:p>
          <w:p w14:paraId="5CA5CB09" w14:textId="77777777" w:rsidR="00EF03E7" w:rsidRDefault="00EF03E7" w:rsidP="00B35D03">
            <w:pPr>
              <w:suppressAutoHyphens w:val="0"/>
              <w:autoSpaceDE w:val="0"/>
              <w:autoSpaceDN w:val="0"/>
              <w:adjustRightInd w:val="0"/>
              <w:spacing w:line="256" w:lineRule="auto"/>
              <w:mirrorIndents/>
              <w:rPr>
                <w:rFonts w:eastAsiaTheme="minorHAnsi"/>
                <w:lang w:eastAsia="en-US"/>
              </w:rPr>
            </w:pPr>
            <w:r>
              <w:rPr>
                <w:rFonts w:eastAsiaTheme="minorHAnsi"/>
                <w:lang w:eastAsia="en-US"/>
              </w:rPr>
              <w:t>Благоустройство и расширение парковых зон и скверов на территории города</w:t>
            </w:r>
          </w:p>
        </w:tc>
        <w:tc>
          <w:tcPr>
            <w:tcW w:w="1418" w:type="dxa"/>
            <w:tcBorders>
              <w:top w:val="single" w:sz="4" w:space="0" w:color="auto"/>
              <w:left w:val="single" w:sz="4" w:space="0" w:color="auto"/>
              <w:bottom w:val="single" w:sz="4" w:space="0" w:color="auto"/>
              <w:right w:val="single" w:sz="4" w:space="0" w:color="auto"/>
            </w:tcBorders>
            <w:hideMark/>
          </w:tcPr>
          <w:p w14:paraId="5F6AFF38" w14:textId="77777777" w:rsidR="00EF03E7" w:rsidRDefault="00EF03E7" w:rsidP="00B35D03">
            <w:pPr>
              <w:widowControl w:val="0"/>
              <w:suppressAutoHyphens w:val="0"/>
              <w:autoSpaceDE w:val="0"/>
              <w:autoSpaceDN w:val="0"/>
              <w:adjustRightInd w:val="0"/>
              <w:spacing w:line="256" w:lineRule="auto"/>
              <w:jc w:val="center"/>
              <w:rPr>
                <w:lang w:eastAsia="ru-RU"/>
              </w:rPr>
            </w:pPr>
            <w:r>
              <w:rPr>
                <w:lang w:eastAsia="ru-RU"/>
              </w:rPr>
              <w:t>тыс. руб.</w:t>
            </w:r>
          </w:p>
        </w:tc>
        <w:tc>
          <w:tcPr>
            <w:tcW w:w="1417" w:type="dxa"/>
            <w:tcBorders>
              <w:top w:val="single" w:sz="4" w:space="0" w:color="auto"/>
              <w:left w:val="single" w:sz="4" w:space="0" w:color="auto"/>
              <w:bottom w:val="single" w:sz="4" w:space="0" w:color="auto"/>
              <w:right w:val="single" w:sz="4" w:space="0" w:color="auto"/>
            </w:tcBorders>
          </w:tcPr>
          <w:p w14:paraId="26CDF737"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560" w:type="dxa"/>
            <w:tcBorders>
              <w:top w:val="single" w:sz="4" w:space="0" w:color="auto"/>
              <w:left w:val="single" w:sz="4" w:space="0" w:color="auto"/>
              <w:bottom w:val="single" w:sz="4" w:space="0" w:color="auto"/>
              <w:right w:val="single" w:sz="4" w:space="0" w:color="auto"/>
            </w:tcBorders>
          </w:tcPr>
          <w:p w14:paraId="4691B3B9" w14:textId="77777777" w:rsidR="00EF03E7" w:rsidRDefault="00EF03E7" w:rsidP="00B35D03">
            <w:pPr>
              <w:widowControl w:val="0"/>
              <w:suppressAutoHyphens w:val="0"/>
              <w:autoSpaceDE w:val="0"/>
              <w:autoSpaceDN w:val="0"/>
              <w:adjustRightInd w:val="0"/>
              <w:spacing w:line="256" w:lineRule="auto"/>
              <w:jc w:val="center"/>
              <w:rPr>
                <w:i/>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A8A9A1" w14:textId="77777777" w:rsidR="00EF03E7" w:rsidRDefault="00EF03E7" w:rsidP="00B35D03">
            <w:pPr>
              <w:widowControl w:val="0"/>
              <w:suppressAutoHyphens w:val="0"/>
              <w:autoSpaceDE w:val="0"/>
              <w:autoSpaceDN w:val="0"/>
              <w:adjustRightInd w:val="0"/>
              <w:spacing w:line="256" w:lineRule="auto"/>
              <w:jc w:val="center"/>
              <w:rPr>
                <w:lang w:eastAsia="ru-RU"/>
              </w:rPr>
            </w:pPr>
            <w:r>
              <w:rPr>
                <w:lang w:eastAsia="ru-RU"/>
              </w:rPr>
              <w:t>58520,0</w:t>
            </w:r>
          </w:p>
        </w:tc>
        <w:tc>
          <w:tcPr>
            <w:tcW w:w="1701" w:type="dxa"/>
            <w:tcBorders>
              <w:top w:val="single" w:sz="4" w:space="0" w:color="auto"/>
              <w:left w:val="single" w:sz="4" w:space="0" w:color="auto"/>
              <w:bottom w:val="single" w:sz="4" w:space="0" w:color="auto"/>
              <w:right w:val="single" w:sz="4" w:space="0" w:color="auto"/>
            </w:tcBorders>
            <w:hideMark/>
          </w:tcPr>
          <w:p w14:paraId="07807523" w14:textId="77777777" w:rsidR="00EF03E7" w:rsidRDefault="00EF03E7" w:rsidP="00B35D03">
            <w:pPr>
              <w:suppressAutoHyphens w:val="0"/>
              <w:spacing w:line="256" w:lineRule="auto"/>
              <w:jc w:val="center"/>
              <w:rPr>
                <w:rFonts w:eastAsiaTheme="minorHAnsi"/>
                <w:lang w:eastAsia="en-US"/>
              </w:rPr>
            </w:pPr>
            <w:r>
              <w:rPr>
                <w:lang w:eastAsia="ru-RU"/>
              </w:rPr>
              <w:t>0,0</w:t>
            </w:r>
          </w:p>
        </w:tc>
        <w:tc>
          <w:tcPr>
            <w:tcW w:w="1417" w:type="dxa"/>
            <w:tcBorders>
              <w:top w:val="single" w:sz="4" w:space="0" w:color="auto"/>
              <w:left w:val="single" w:sz="4" w:space="0" w:color="auto"/>
              <w:bottom w:val="single" w:sz="4" w:space="0" w:color="auto"/>
              <w:right w:val="single" w:sz="4" w:space="0" w:color="auto"/>
            </w:tcBorders>
            <w:hideMark/>
          </w:tcPr>
          <w:p w14:paraId="661A658D" w14:textId="77777777" w:rsidR="00EF03E7" w:rsidRDefault="00EF03E7" w:rsidP="00B35D03">
            <w:pPr>
              <w:suppressAutoHyphens w:val="0"/>
              <w:spacing w:line="256" w:lineRule="auto"/>
              <w:jc w:val="center"/>
              <w:rPr>
                <w:rFonts w:eastAsiaTheme="minorHAnsi"/>
                <w:lang w:eastAsia="en-US"/>
              </w:rPr>
            </w:pPr>
            <w:r>
              <w:rPr>
                <w:lang w:eastAsia="ru-RU"/>
              </w:rPr>
              <w:t>0,0</w:t>
            </w:r>
          </w:p>
        </w:tc>
        <w:tc>
          <w:tcPr>
            <w:tcW w:w="15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B6C803" w14:textId="77777777" w:rsidR="00EF03E7" w:rsidRDefault="00EF03E7" w:rsidP="00B35D03">
            <w:pPr>
              <w:widowControl w:val="0"/>
              <w:suppressAutoHyphens w:val="0"/>
              <w:autoSpaceDE w:val="0"/>
              <w:autoSpaceDN w:val="0"/>
              <w:adjustRightInd w:val="0"/>
              <w:spacing w:line="256" w:lineRule="auto"/>
              <w:jc w:val="center"/>
              <w:rPr>
                <w:lang w:eastAsia="ru-RU"/>
              </w:rPr>
            </w:pPr>
            <w:r>
              <w:rPr>
                <w:lang w:eastAsia="ru-RU"/>
              </w:rPr>
              <w:t>58520,0</w:t>
            </w:r>
          </w:p>
        </w:tc>
      </w:tr>
      <w:tr w:rsidR="00EF03E7" w14:paraId="6F1E3372" w14:textId="77777777" w:rsidTr="00B35D03">
        <w:tc>
          <w:tcPr>
            <w:tcW w:w="4281" w:type="dxa"/>
            <w:tcBorders>
              <w:top w:val="single" w:sz="4" w:space="0" w:color="auto"/>
              <w:left w:val="single" w:sz="4" w:space="0" w:color="auto"/>
              <w:bottom w:val="single" w:sz="4" w:space="0" w:color="auto"/>
              <w:right w:val="single" w:sz="4" w:space="0" w:color="auto"/>
            </w:tcBorders>
            <w:hideMark/>
          </w:tcPr>
          <w:p w14:paraId="63D1BEA7" w14:textId="77777777" w:rsidR="00EF03E7" w:rsidRDefault="00EF03E7" w:rsidP="00B35D03">
            <w:pPr>
              <w:suppressAutoHyphens w:val="0"/>
              <w:autoSpaceDE w:val="0"/>
              <w:autoSpaceDN w:val="0"/>
              <w:adjustRightInd w:val="0"/>
              <w:spacing w:line="256" w:lineRule="auto"/>
              <w:mirrorIndents/>
              <w:rPr>
                <w:rFonts w:eastAsiaTheme="minorHAnsi"/>
                <w:b/>
                <w:lang w:eastAsia="en-US"/>
              </w:rPr>
            </w:pPr>
            <w:r>
              <w:rPr>
                <w:rFonts w:eastAsiaTheme="minorHAnsi"/>
                <w:b/>
                <w:lang w:eastAsia="en-US"/>
              </w:rPr>
              <w:t>Мероприятие 2 Направления 3</w:t>
            </w:r>
          </w:p>
          <w:p w14:paraId="008BF38C" w14:textId="77777777" w:rsidR="00EF03E7" w:rsidRDefault="00EF03E7" w:rsidP="00B35D03">
            <w:pPr>
              <w:suppressAutoHyphens w:val="0"/>
              <w:autoSpaceDE w:val="0"/>
              <w:autoSpaceDN w:val="0"/>
              <w:adjustRightInd w:val="0"/>
              <w:spacing w:line="256" w:lineRule="auto"/>
              <w:mirrorIndents/>
              <w:rPr>
                <w:rFonts w:eastAsiaTheme="minorHAnsi"/>
                <w:lang w:eastAsia="en-US"/>
              </w:rPr>
            </w:pPr>
            <w:r>
              <w:rPr>
                <w:rFonts w:eastAsiaTheme="minorHAnsi"/>
                <w:lang w:eastAsia="en-US"/>
              </w:rPr>
              <w:t>Организация и проведение городских мероприятий на территории парков города</w:t>
            </w:r>
          </w:p>
        </w:tc>
        <w:tc>
          <w:tcPr>
            <w:tcW w:w="1418" w:type="dxa"/>
            <w:tcBorders>
              <w:top w:val="single" w:sz="4" w:space="0" w:color="auto"/>
              <w:left w:val="single" w:sz="4" w:space="0" w:color="auto"/>
              <w:bottom w:val="single" w:sz="4" w:space="0" w:color="auto"/>
              <w:right w:val="single" w:sz="4" w:space="0" w:color="auto"/>
            </w:tcBorders>
            <w:hideMark/>
          </w:tcPr>
          <w:p w14:paraId="140B0466" w14:textId="77777777" w:rsidR="00EF03E7" w:rsidRDefault="00EF03E7" w:rsidP="00B35D03">
            <w:pPr>
              <w:widowControl w:val="0"/>
              <w:suppressAutoHyphens w:val="0"/>
              <w:autoSpaceDE w:val="0"/>
              <w:autoSpaceDN w:val="0"/>
              <w:adjustRightInd w:val="0"/>
              <w:spacing w:line="256" w:lineRule="auto"/>
              <w:jc w:val="center"/>
              <w:rPr>
                <w:lang w:eastAsia="ru-RU"/>
              </w:rPr>
            </w:pPr>
            <w:r>
              <w:rPr>
                <w:lang w:eastAsia="ru-RU"/>
              </w:rPr>
              <w:t>тыс.руб.</w:t>
            </w:r>
          </w:p>
        </w:tc>
        <w:tc>
          <w:tcPr>
            <w:tcW w:w="1417" w:type="dxa"/>
            <w:tcBorders>
              <w:top w:val="single" w:sz="4" w:space="0" w:color="auto"/>
              <w:left w:val="single" w:sz="4" w:space="0" w:color="auto"/>
              <w:bottom w:val="single" w:sz="4" w:space="0" w:color="auto"/>
              <w:right w:val="single" w:sz="4" w:space="0" w:color="auto"/>
            </w:tcBorders>
          </w:tcPr>
          <w:p w14:paraId="05B47BED"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560" w:type="dxa"/>
            <w:tcBorders>
              <w:top w:val="single" w:sz="4" w:space="0" w:color="auto"/>
              <w:left w:val="single" w:sz="4" w:space="0" w:color="auto"/>
              <w:bottom w:val="single" w:sz="4" w:space="0" w:color="auto"/>
              <w:right w:val="single" w:sz="4" w:space="0" w:color="auto"/>
            </w:tcBorders>
          </w:tcPr>
          <w:p w14:paraId="7802DAEB" w14:textId="77777777" w:rsidR="00EF03E7" w:rsidRDefault="00EF03E7" w:rsidP="00B35D03">
            <w:pPr>
              <w:widowControl w:val="0"/>
              <w:suppressAutoHyphens w:val="0"/>
              <w:autoSpaceDE w:val="0"/>
              <w:autoSpaceDN w:val="0"/>
              <w:adjustRightInd w:val="0"/>
              <w:spacing w:line="256" w:lineRule="auto"/>
              <w:jc w:val="center"/>
              <w:rPr>
                <w:i/>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956B30" w14:textId="77777777" w:rsidR="00EF03E7" w:rsidRDefault="00EF03E7" w:rsidP="00B35D03">
            <w:pPr>
              <w:widowControl w:val="0"/>
              <w:suppressAutoHyphens w:val="0"/>
              <w:autoSpaceDE w:val="0"/>
              <w:autoSpaceDN w:val="0"/>
              <w:adjustRightInd w:val="0"/>
              <w:spacing w:line="256" w:lineRule="auto"/>
              <w:jc w:val="center"/>
              <w:rPr>
                <w:lang w:eastAsia="ru-RU"/>
              </w:rPr>
            </w:pPr>
            <w:r>
              <w:rPr>
                <w:lang w:eastAsia="ru-RU"/>
              </w:rPr>
              <w:t>2500,0</w:t>
            </w:r>
          </w:p>
        </w:tc>
        <w:tc>
          <w:tcPr>
            <w:tcW w:w="1701" w:type="dxa"/>
            <w:tcBorders>
              <w:top w:val="single" w:sz="4" w:space="0" w:color="auto"/>
              <w:left w:val="single" w:sz="4" w:space="0" w:color="auto"/>
              <w:bottom w:val="single" w:sz="4" w:space="0" w:color="auto"/>
              <w:right w:val="single" w:sz="4" w:space="0" w:color="auto"/>
            </w:tcBorders>
            <w:hideMark/>
          </w:tcPr>
          <w:p w14:paraId="1F3DCB69" w14:textId="77777777" w:rsidR="00EF03E7" w:rsidRDefault="00EF03E7" w:rsidP="00B35D03">
            <w:pPr>
              <w:suppressAutoHyphens w:val="0"/>
              <w:spacing w:line="256" w:lineRule="auto"/>
              <w:jc w:val="center"/>
              <w:rPr>
                <w:rFonts w:eastAsiaTheme="minorHAnsi"/>
                <w:lang w:eastAsia="en-US"/>
              </w:rPr>
            </w:pPr>
            <w:r>
              <w:rPr>
                <w:lang w:eastAsia="ru-RU"/>
              </w:rPr>
              <w:t>0,0</w:t>
            </w:r>
          </w:p>
        </w:tc>
        <w:tc>
          <w:tcPr>
            <w:tcW w:w="1417" w:type="dxa"/>
            <w:tcBorders>
              <w:top w:val="single" w:sz="4" w:space="0" w:color="auto"/>
              <w:left w:val="single" w:sz="4" w:space="0" w:color="auto"/>
              <w:bottom w:val="single" w:sz="4" w:space="0" w:color="auto"/>
              <w:right w:val="single" w:sz="4" w:space="0" w:color="auto"/>
            </w:tcBorders>
            <w:hideMark/>
          </w:tcPr>
          <w:p w14:paraId="20B12CC0" w14:textId="77777777" w:rsidR="00EF03E7" w:rsidRDefault="00EF03E7" w:rsidP="00B35D03">
            <w:pPr>
              <w:suppressAutoHyphens w:val="0"/>
              <w:spacing w:line="256" w:lineRule="auto"/>
              <w:jc w:val="center"/>
              <w:rPr>
                <w:rFonts w:eastAsiaTheme="minorHAnsi"/>
                <w:lang w:eastAsia="en-US"/>
              </w:rPr>
            </w:pPr>
            <w:r>
              <w:rPr>
                <w:lang w:eastAsia="ru-RU"/>
              </w:rPr>
              <w:t>0,0</w:t>
            </w:r>
          </w:p>
        </w:tc>
        <w:tc>
          <w:tcPr>
            <w:tcW w:w="15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0E7EAB" w14:textId="77777777" w:rsidR="00EF03E7" w:rsidRDefault="00EF03E7" w:rsidP="00B35D03">
            <w:pPr>
              <w:widowControl w:val="0"/>
              <w:suppressAutoHyphens w:val="0"/>
              <w:autoSpaceDE w:val="0"/>
              <w:autoSpaceDN w:val="0"/>
              <w:adjustRightInd w:val="0"/>
              <w:spacing w:line="256" w:lineRule="auto"/>
              <w:jc w:val="center"/>
              <w:rPr>
                <w:lang w:eastAsia="ru-RU"/>
              </w:rPr>
            </w:pPr>
            <w:r>
              <w:rPr>
                <w:lang w:eastAsia="ru-RU"/>
              </w:rPr>
              <w:t>2500,0</w:t>
            </w:r>
          </w:p>
        </w:tc>
      </w:tr>
      <w:tr w:rsidR="00EF03E7" w14:paraId="1871B978" w14:textId="77777777" w:rsidTr="00B35D03">
        <w:tc>
          <w:tcPr>
            <w:tcW w:w="4281" w:type="dxa"/>
            <w:tcBorders>
              <w:top w:val="single" w:sz="4" w:space="0" w:color="auto"/>
              <w:left w:val="single" w:sz="4" w:space="0" w:color="auto"/>
              <w:bottom w:val="single" w:sz="4" w:space="0" w:color="auto"/>
              <w:right w:val="single" w:sz="4" w:space="0" w:color="auto"/>
            </w:tcBorders>
            <w:hideMark/>
          </w:tcPr>
          <w:p w14:paraId="74A887A2" w14:textId="77777777" w:rsidR="00EF03E7" w:rsidRDefault="00EF03E7" w:rsidP="00B35D03">
            <w:pPr>
              <w:suppressAutoHyphens w:val="0"/>
              <w:autoSpaceDE w:val="0"/>
              <w:autoSpaceDN w:val="0"/>
              <w:adjustRightInd w:val="0"/>
              <w:spacing w:line="256" w:lineRule="auto"/>
              <w:mirrorIndents/>
              <w:rPr>
                <w:rFonts w:eastAsiaTheme="minorHAnsi"/>
                <w:b/>
                <w:lang w:eastAsia="en-US"/>
              </w:rPr>
            </w:pPr>
            <w:r>
              <w:rPr>
                <w:rFonts w:eastAsiaTheme="minorHAnsi"/>
                <w:b/>
                <w:lang w:eastAsia="en-US"/>
              </w:rPr>
              <w:t>Мероприятие 3 Направления 3</w:t>
            </w:r>
          </w:p>
          <w:p w14:paraId="00684F5C" w14:textId="77777777" w:rsidR="00EF03E7" w:rsidRDefault="00EF03E7" w:rsidP="00B35D03">
            <w:pPr>
              <w:suppressAutoHyphens w:val="0"/>
              <w:autoSpaceDE w:val="0"/>
              <w:autoSpaceDN w:val="0"/>
              <w:adjustRightInd w:val="0"/>
              <w:spacing w:line="256" w:lineRule="auto"/>
              <w:mirrorIndents/>
              <w:rPr>
                <w:rFonts w:eastAsiaTheme="minorHAnsi"/>
                <w:lang w:eastAsia="en-US"/>
              </w:rPr>
            </w:pPr>
            <w:r>
              <w:rPr>
                <w:rFonts w:eastAsiaTheme="minorHAnsi"/>
                <w:lang w:eastAsia="en-US"/>
              </w:rPr>
              <w:t>Приобретение и установка элементов благоустройства</w:t>
            </w:r>
          </w:p>
        </w:tc>
        <w:tc>
          <w:tcPr>
            <w:tcW w:w="1418" w:type="dxa"/>
            <w:tcBorders>
              <w:top w:val="single" w:sz="4" w:space="0" w:color="auto"/>
              <w:left w:val="single" w:sz="4" w:space="0" w:color="auto"/>
              <w:bottom w:val="single" w:sz="4" w:space="0" w:color="auto"/>
              <w:right w:val="single" w:sz="4" w:space="0" w:color="auto"/>
            </w:tcBorders>
            <w:hideMark/>
          </w:tcPr>
          <w:p w14:paraId="3CB9397D" w14:textId="77777777" w:rsidR="00EF03E7" w:rsidRDefault="00EF03E7" w:rsidP="00B35D03">
            <w:pPr>
              <w:widowControl w:val="0"/>
              <w:suppressAutoHyphens w:val="0"/>
              <w:autoSpaceDE w:val="0"/>
              <w:autoSpaceDN w:val="0"/>
              <w:adjustRightInd w:val="0"/>
              <w:spacing w:line="256" w:lineRule="auto"/>
              <w:jc w:val="center"/>
              <w:rPr>
                <w:lang w:eastAsia="ru-RU"/>
              </w:rPr>
            </w:pPr>
            <w:r>
              <w:rPr>
                <w:lang w:eastAsia="ru-RU"/>
              </w:rPr>
              <w:t>тыс. руб.</w:t>
            </w:r>
          </w:p>
        </w:tc>
        <w:tc>
          <w:tcPr>
            <w:tcW w:w="1417" w:type="dxa"/>
            <w:tcBorders>
              <w:top w:val="single" w:sz="4" w:space="0" w:color="auto"/>
              <w:left w:val="single" w:sz="4" w:space="0" w:color="auto"/>
              <w:bottom w:val="single" w:sz="4" w:space="0" w:color="auto"/>
              <w:right w:val="single" w:sz="4" w:space="0" w:color="auto"/>
            </w:tcBorders>
          </w:tcPr>
          <w:p w14:paraId="28DF4BAD"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560" w:type="dxa"/>
            <w:tcBorders>
              <w:top w:val="single" w:sz="4" w:space="0" w:color="auto"/>
              <w:left w:val="single" w:sz="4" w:space="0" w:color="auto"/>
              <w:bottom w:val="single" w:sz="4" w:space="0" w:color="auto"/>
              <w:right w:val="single" w:sz="4" w:space="0" w:color="auto"/>
            </w:tcBorders>
          </w:tcPr>
          <w:p w14:paraId="1966F6DB" w14:textId="77777777" w:rsidR="00EF03E7" w:rsidRDefault="00EF03E7" w:rsidP="00B35D03">
            <w:pPr>
              <w:widowControl w:val="0"/>
              <w:suppressAutoHyphens w:val="0"/>
              <w:autoSpaceDE w:val="0"/>
              <w:autoSpaceDN w:val="0"/>
              <w:adjustRightInd w:val="0"/>
              <w:spacing w:line="256" w:lineRule="auto"/>
              <w:jc w:val="center"/>
              <w:rPr>
                <w:i/>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18DC38" w14:textId="77777777" w:rsidR="00EF03E7" w:rsidRDefault="00EF03E7" w:rsidP="00B35D03">
            <w:pPr>
              <w:widowControl w:val="0"/>
              <w:suppressAutoHyphens w:val="0"/>
              <w:autoSpaceDE w:val="0"/>
              <w:autoSpaceDN w:val="0"/>
              <w:adjustRightInd w:val="0"/>
              <w:spacing w:line="256" w:lineRule="auto"/>
              <w:jc w:val="center"/>
              <w:rPr>
                <w:lang w:eastAsia="ru-RU"/>
              </w:rPr>
            </w:pPr>
            <w:r>
              <w:rPr>
                <w:lang w:eastAsia="ru-RU"/>
              </w:rPr>
              <w:t>10000,0</w:t>
            </w:r>
          </w:p>
        </w:tc>
        <w:tc>
          <w:tcPr>
            <w:tcW w:w="1701" w:type="dxa"/>
            <w:tcBorders>
              <w:top w:val="single" w:sz="4" w:space="0" w:color="auto"/>
              <w:left w:val="single" w:sz="4" w:space="0" w:color="auto"/>
              <w:bottom w:val="single" w:sz="4" w:space="0" w:color="auto"/>
              <w:right w:val="single" w:sz="4" w:space="0" w:color="auto"/>
            </w:tcBorders>
            <w:hideMark/>
          </w:tcPr>
          <w:p w14:paraId="3AC50DB6" w14:textId="77777777" w:rsidR="00EF03E7" w:rsidRDefault="00EF03E7" w:rsidP="00B35D03">
            <w:pPr>
              <w:suppressAutoHyphens w:val="0"/>
              <w:spacing w:line="256" w:lineRule="auto"/>
              <w:jc w:val="center"/>
              <w:rPr>
                <w:lang w:eastAsia="ru-RU"/>
              </w:rPr>
            </w:pPr>
            <w:r>
              <w:rPr>
                <w:lang w:eastAsia="ru-RU"/>
              </w:rPr>
              <w:t>0,0</w:t>
            </w:r>
          </w:p>
        </w:tc>
        <w:tc>
          <w:tcPr>
            <w:tcW w:w="1417" w:type="dxa"/>
            <w:tcBorders>
              <w:top w:val="single" w:sz="4" w:space="0" w:color="auto"/>
              <w:left w:val="single" w:sz="4" w:space="0" w:color="auto"/>
              <w:bottom w:val="single" w:sz="4" w:space="0" w:color="auto"/>
              <w:right w:val="single" w:sz="4" w:space="0" w:color="auto"/>
            </w:tcBorders>
            <w:hideMark/>
          </w:tcPr>
          <w:p w14:paraId="34ABCFE4" w14:textId="77777777" w:rsidR="00EF03E7" w:rsidRDefault="00EF03E7" w:rsidP="00B35D03">
            <w:pPr>
              <w:suppressAutoHyphens w:val="0"/>
              <w:spacing w:line="256" w:lineRule="auto"/>
              <w:jc w:val="center"/>
              <w:rPr>
                <w:lang w:eastAsia="ru-RU"/>
              </w:rPr>
            </w:pPr>
            <w:r>
              <w:rPr>
                <w:lang w:eastAsia="ru-RU"/>
              </w:rPr>
              <w:t>10000,0</w:t>
            </w:r>
          </w:p>
        </w:tc>
        <w:tc>
          <w:tcPr>
            <w:tcW w:w="15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533053" w14:textId="77777777" w:rsidR="00EF03E7" w:rsidRDefault="00EF03E7" w:rsidP="00B35D03">
            <w:pPr>
              <w:widowControl w:val="0"/>
              <w:suppressAutoHyphens w:val="0"/>
              <w:autoSpaceDE w:val="0"/>
              <w:autoSpaceDN w:val="0"/>
              <w:adjustRightInd w:val="0"/>
              <w:spacing w:line="256" w:lineRule="auto"/>
              <w:jc w:val="center"/>
              <w:rPr>
                <w:lang w:eastAsia="ru-RU"/>
              </w:rPr>
            </w:pPr>
            <w:r>
              <w:rPr>
                <w:lang w:eastAsia="ru-RU"/>
              </w:rPr>
              <w:t>0,0</w:t>
            </w:r>
          </w:p>
        </w:tc>
      </w:tr>
      <w:tr w:rsidR="00EF03E7" w14:paraId="4BD5DF61" w14:textId="77777777" w:rsidTr="00B35D03">
        <w:tc>
          <w:tcPr>
            <w:tcW w:w="42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E4F7D9" w14:textId="77777777" w:rsidR="00EF03E7" w:rsidRDefault="00EF03E7" w:rsidP="00B35D03">
            <w:pPr>
              <w:widowControl w:val="0"/>
              <w:suppressAutoHyphens w:val="0"/>
              <w:autoSpaceDE w:val="0"/>
              <w:autoSpaceDN w:val="0"/>
              <w:adjustRightInd w:val="0"/>
              <w:spacing w:line="256" w:lineRule="auto"/>
              <w:rPr>
                <w:b/>
                <w:lang w:eastAsia="ru-RU"/>
              </w:rPr>
            </w:pPr>
            <w:r>
              <w:rPr>
                <w:b/>
                <w:lang w:eastAsia="ru-RU"/>
              </w:rPr>
              <w:t>Направление 4</w:t>
            </w:r>
          </w:p>
          <w:p w14:paraId="34053612" w14:textId="77777777" w:rsidR="00EF03E7" w:rsidRDefault="00EF03E7" w:rsidP="00B35D03">
            <w:pPr>
              <w:widowControl w:val="0"/>
              <w:suppressAutoHyphens w:val="0"/>
              <w:autoSpaceDE w:val="0"/>
              <w:autoSpaceDN w:val="0"/>
              <w:adjustRightInd w:val="0"/>
              <w:spacing w:line="256" w:lineRule="auto"/>
              <w:ind w:right="-139"/>
              <w:rPr>
                <w:lang w:eastAsia="ru-RU"/>
              </w:rPr>
            </w:pPr>
            <w:r>
              <w:rPr>
                <w:lang w:eastAsia="ru-RU"/>
              </w:rPr>
              <w:lastRenderedPageBreak/>
              <w:t>Организация похоронного дела</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F81C24" w14:textId="77777777" w:rsidR="00EF03E7" w:rsidRDefault="00EF03E7" w:rsidP="00B35D03">
            <w:pPr>
              <w:widowControl w:val="0"/>
              <w:suppressAutoHyphens w:val="0"/>
              <w:autoSpaceDE w:val="0"/>
              <w:autoSpaceDN w:val="0"/>
              <w:adjustRightInd w:val="0"/>
              <w:spacing w:line="256" w:lineRule="auto"/>
              <w:jc w:val="center"/>
              <w:rPr>
                <w:lang w:eastAsia="ru-RU"/>
              </w:rPr>
            </w:pPr>
            <w:r>
              <w:rPr>
                <w:lang w:eastAsia="ru-RU"/>
              </w:rPr>
              <w:lastRenderedPageBreak/>
              <w:t>тыс.руб.</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75C757C"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7113D8CE" w14:textId="77777777" w:rsidR="00EF03E7" w:rsidRDefault="00EF03E7" w:rsidP="00B35D03">
            <w:pPr>
              <w:widowControl w:val="0"/>
              <w:suppressAutoHyphens w:val="0"/>
              <w:autoSpaceDE w:val="0"/>
              <w:autoSpaceDN w:val="0"/>
              <w:adjustRightInd w:val="0"/>
              <w:spacing w:line="256" w:lineRule="auto"/>
              <w:jc w:val="center"/>
              <w:rPr>
                <w:i/>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7150F9" w14:textId="77777777" w:rsidR="00EF03E7" w:rsidRDefault="00EF03E7" w:rsidP="00B35D03">
            <w:pPr>
              <w:widowControl w:val="0"/>
              <w:suppressAutoHyphens w:val="0"/>
              <w:autoSpaceDE w:val="0"/>
              <w:autoSpaceDN w:val="0"/>
              <w:adjustRightInd w:val="0"/>
              <w:spacing w:line="256" w:lineRule="auto"/>
              <w:jc w:val="center"/>
              <w:rPr>
                <w:lang w:eastAsia="ru-RU"/>
              </w:rPr>
            </w:pPr>
            <w:r>
              <w:rPr>
                <w:lang w:eastAsia="ru-RU"/>
              </w:rPr>
              <w:t>100 320,0</w:t>
            </w:r>
          </w:p>
        </w:tc>
        <w:tc>
          <w:tcPr>
            <w:tcW w:w="1701" w:type="dxa"/>
            <w:tcBorders>
              <w:top w:val="single" w:sz="4" w:space="0" w:color="auto"/>
              <w:left w:val="single" w:sz="4" w:space="0" w:color="auto"/>
              <w:bottom w:val="single" w:sz="4" w:space="0" w:color="auto"/>
              <w:right w:val="single" w:sz="4" w:space="0" w:color="auto"/>
            </w:tcBorders>
            <w:hideMark/>
          </w:tcPr>
          <w:p w14:paraId="133C16EF" w14:textId="77777777" w:rsidR="00EF03E7" w:rsidRDefault="00EF03E7" w:rsidP="00B35D03">
            <w:pPr>
              <w:suppressAutoHyphens w:val="0"/>
              <w:spacing w:line="256" w:lineRule="auto"/>
              <w:jc w:val="center"/>
              <w:rPr>
                <w:rFonts w:eastAsiaTheme="minorHAnsi"/>
                <w:lang w:eastAsia="en-US"/>
              </w:rPr>
            </w:pPr>
            <w:r>
              <w:rPr>
                <w:lang w:eastAsia="ru-RU"/>
              </w:rPr>
              <w:t>0,0</w:t>
            </w:r>
          </w:p>
        </w:tc>
        <w:tc>
          <w:tcPr>
            <w:tcW w:w="1417" w:type="dxa"/>
            <w:tcBorders>
              <w:top w:val="single" w:sz="4" w:space="0" w:color="auto"/>
              <w:left w:val="single" w:sz="4" w:space="0" w:color="auto"/>
              <w:bottom w:val="single" w:sz="4" w:space="0" w:color="auto"/>
              <w:right w:val="single" w:sz="4" w:space="0" w:color="auto"/>
            </w:tcBorders>
            <w:hideMark/>
          </w:tcPr>
          <w:p w14:paraId="03488454" w14:textId="77777777" w:rsidR="00EF03E7" w:rsidRDefault="00EF03E7" w:rsidP="00B35D03">
            <w:pPr>
              <w:suppressAutoHyphens w:val="0"/>
              <w:spacing w:line="256" w:lineRule="auto"/>
              <w:jc w:val="center"/>
              <w:rPr>
                <w:rFonts w:eastAsiaTheme="minorHAnsi"/>
                <w:lang w:eastAsia="en-US"/>
              </w:rPr>
            </w:pPr>
            <w:r>
              <w:rPr>
                <w:lang w:eastAsia="ru-RU"/>
              </w:rPr>
              <w:t>0,0</w:t>
            </w:r>
          </w:p>
        </w:tc>
        <w:tc>
          <w:tcPr>
            <w:tcW w:w="15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093228" w14:textId="77777777" w:rsidR="00EF03E7" w:rsidRDefault="00EF03E7" w:rsidP="00B35D03">
            <w:pPr>
              <w:suppressAutoHyphens w:val="0"/>
              <w:spacing w:line="256" w:lineRule="auto"/>
              <w:jc w:val="center"/>
              <w:rPr>
                <w:rFonts w:eastAsiaTheme="minorHAnsi"/>
                <w:lang w:eastAsia="en-US"/>
              </w:rPr>
            </w:pPr>
            <w:r>
              <w:rPr>
                <w:lang w:eastAsia="ru-RU"/>
              </w:rPr>
              <w:t>100 320,0</w:t>
            </w:r>
          </w:p>
        </w:tc>
      </w:tr>
      <w:tr w:rsidR="00EF03E7" w14:paraId="1CCC76FB" w14:textId="77777777" w:rsidTr="00B35D03">
        <w:tc>
          <w:tcPr>
            <w:tcW w:w="42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E77B94" w14:textId="77777777" w:rsidR="00EF03E7" w:rsidRDefault="00EF03E7" w:rsidP="00B35D03">
            <w:pPr>
              <w:widowControl w:val="0"/>
              <w:suppressAutoHyphens w:val="0"/>
              <w:autoSpaceDE w:val="0"/>
              <w:autoSpaceDN w:val="0"/>
              <w:adjustRightInd w:val="0"/>
              <w:spacing w:line="256" w:lineRule="auto"/>
              <w:rPr>
                <w:lang w:eastAsia="ru-RU"/>
              </w:rPr>
            </w:pPr>
            <w:r>
              <w:rPr>
                <w:b/>
                <w:bCs/>
                <w:lang w:eastAsia="ru-RU"/>
              </w:rPr>
              <w:t>Показатель 1 Направления 4</w:t>
            </w:r>
            <w:r>
              <w:rPr>
                <w:bCs/>
                <w:lang w:eastAsia="ru-RU"/>
              </w:rPr>
              <w:t xml:space="preserve"> Количество обслуживаемых площадок</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7CD9D2" w14:textId="77777777" w:rsidR="00EF03E7" w:rsidRDefault="00EF03E7" w:rsidP="00B35D03">
            <w:pPr>
              <w:widowControl w:val="0"/>
              <w:suppressAutoHyphens w:val="0"/>
              <w:autoSpaceDE w:val="0"/>
              <w:autoSpaceDN w:val="0"/>
              <w:adjustRightInd w:val="0"/>
              <w:spacing w:line="256" w:lineRule="auto"/>
              <w:jc w:val="center"/>
              <w:rPr>
                <w:lang w:eastAsia="ru-RU"/>
              </w:rPr>
            </w:pPr>
            <w:r>
              <w:rPr>
                <w:lang w:eastAsia="ru-RU"/>
              </w:rPr>
              <w:t>ед.</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BD2D33" w14:textId="77777777" w:rsidR="00EF03E7" w:rsidRDefault="00EF03E7" w:rsidP="00B35D03">
            <w:pPr>
              <w:widowControl w:val="0"/>
              <w:suppressAutoHyphens w:val="0"/>
              <w:autoSpaceDE w:val="0"/>
              <w:autoSpaceDN w:val="0"/>
              <w:adjustRightInd w:val="0"/>
              <w:spacing w:line="256" w:lineRule="auto"/>
              <w:jc w:val="center"/>
              <w:rPr>
                <w:lang w:eastAsia="ru-RU"/>
              </w:rPr>
            </w:pPr>
            <w:r>
              <w:rPr>
                <w:lang w:eastAsia="ru-RU"/>
              </w:rPr>
              <w:t>0,3</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7BC42F" w14:textId="77777777" w:rsidR="00EF03E7" w:rsidRDefault="00EF03E7" w:rsidP="00B35D03">
            <w:pPr>
              <w:widowControl w:val="0"/>
              <w:suppressAutoHyphens w:val="0"/>
              <w:autoSpaceDE w:val="0"/>
              <w:autoSpaceDN w:val="0"/>
              <w:adjustRightInd w:val="0"/>
              <w:spacing w:line="256" w:lineRule="auto"/>
              <w:jc w:val="center"/>
              <w:rPr>
                <w:lang w:eastAsia="ru-RU"/>
              </w:rPr>
            </w:pPr>
            <w:r>
              <w:rPr>
                <w:lang w:eastAsia="ru-RU"/>
              </w:rPr>
              <w:t>20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82223ED"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0C927AC"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003AC87"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527" w:type="dxa"/>
            <w:tcBorders>
              <w:top w:val="single" w:sz="4" w:space="0" w:color="auto"/>
              <w:left w:val="single" w:sz="4" w:space="0" w:color="auto"/>
              <w:bottom w:val="single" w:sz="4" w:space="0" w:color="auto"/>
              <w:right w:val="single" w:sz="4" w:space="0" w:color="auto"/>
            </w:tcBorders>
            <w:shd w:val="clear" w:color="auto" w:fill="FFFFFF" w:themeFill="background1"/>
          </w:tcPr>
          <w:p w14:paraId="17FE95FB" w14:textId="77777777" w:rsidR="00EF03E7" w:rsidRDefault="00EF03E7" w:rsidP="00B35D03">
            <w:pPr>
              <w:widowControl w:val="0"/>
              <w:suppressAutoHyphens w:val="0"/>
              <w:autoSpaceDE w:val="0"/>
              <w:autoSpaceDN w:val="0"/>
              <w:adjustRightInd w:val="0"/>
              <w:spacing w:line="256" w:lineRule="auto"/>
              <w:jc w:val="center"/>
              <w:rPr>
                <w:lang w:eastAsia="ru-RU"/>
              </w:rPr>
            </w:pPr>
          </w:p>
        </w:tc>
      </w:tr>
      <w:tr w:rsidR="00EF03E7" w14:paraId="553D6D7B" w14:textId="77777777" w:rsidTr="00B35D03">
        <w:tc>
          <w:tcPr>
            <w:tcW w:w="42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FD48E2" w14:textId="77777777" w:rsidR="00EF03E7" w:rsidRDefault="00EF03E7" w:rsidP="00B35D03">
            <w:pPr>
              <w:widowControl w:val="0"/>
              <w:suppressAutoHyphens w:val="0"/>
              <w:autoSpaceDE w:val="0"/>
              <w:autoSpaceDN w:val="0"/>
              <w:adjustRightInd w:val="0"/>
              <w:spacing w:line="256" w:lineRule="auto"/>
              <w:rPr>
                <w:b/>
                <w:bCs/>
                <w:lang w:eastAsia="ru-RU"/>
              </w:rPr>
            </w:pPr>
            <w:r>
              <w:rPr>
                <w:b/>
                <w:bCs/>
                <w:lang w:eastAsia="ru-RU"/>
              </w:rPr>
              <w:t>Показатель 2 Направления 4</w:t>
            </w:r>
          </w:p>
          <w:p w14:paraId="11E1EDCE" w14:textId="77777777" w:rsidR="00EF03E7" w:rsidRDefault="00EF03E7" w:rsidP="00B35D03">
            <w:pPr>
              <w:widowControl w:val="0"/>
              <w:suppressAutoHyphens w:val="0"/>
              <w:autoSpaceDE w:val="0"/>
              <w:autoSpaceDN w:val="0"/>
              <w:adjustRightInd w:val="0"/>
              <w:spacing w:line="256" w:lineRule="auto"/>
              <w:rPr>
                <w:lang w:eastAsia="ru-RU"/>
              </w:rPr>
            </w:pPr>
            <w:r>
              <w:rPr>
                <w:lang w:eastAsia="ru-RU"/>
              </w:rPr>
              <w:t>Количество инвентаризованных мест захоронений на городских кладбищах</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6CBA4D" w14:textId="77777777" w:rsidR="00EF03E7" w:rsidRDefault="00EF03E7" w:rsidP="00B35D03">
            <w:pPr>
              <w:widowControl w:val="0"/>
              <w:suppressAutoHyphens w:val="0"/>
              <w:autoSpaceDE w:val="0"/>
              <w:autoSpaceDN w:val="0"/>
              <w:adjustRightInd w:val="0"/>
              <w:spacing w:line="256" w:lineRule="auto"/>
              <w:jc w:val="center"/>
              <w:rPr>
                <w:lang w:eastAsia="ru-RU"/>
              </w:rPr>
            </w:pPr>
            <w:r>
              <w:rPr>
                <w:lang w:eastAsia="ru-RU"/>
              </w:rPr>
              <w:t>ед.</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33D3DF" w14:textId="77777777" w:rsidR="00EF03E7" w:rsidRDefault="00EF03E7" w:rsidP="00B35D03">
            <w:pPr>
              <w:widowControl w:val="0"/>
              <w:suppressAutoHyphens w:val="0"/>
              <w:autoSpaceDE w:val="0"/>
              <w:autoSpaceDN w:val="0"/>
              <w:adjustRightInd w:val="0"/>
              <w:spacing w:line="256" w:lineRule="auto"/>
              <w:jc w:val="center"/>
              <w:rPr>
                <w:lang w:eastAsia="ru-RU"/>
              </w:rPr>
            </w:pPr>
            <w:r>
              <w:rPr>
                <w:lang w:eastAsia="ru-RU"/>
              </w:rPr>
              <w:t>0,3</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53D8D1" w14:textId="77777777" w:rsidR="00EF03E7" w:rsidRDefault="00EF03E7" w:rsidP="00B35D03">
            <w:pPr>
              <w:widowControl w:val="0"/>
              <w:suppressAutoHyphens w:val="0"/>
              <w:autoSpaceDE w:val="0"/>
              <w:autoSpaceDN w:val="0"/>
              <w:adjustRightInd w:val="0"/>
              <w:spacing w:line="256" w:lineRule="auto"/>
              <w:jc w:val="center"/>
              <w:rPr>
                <w:lang w:eastAsia="ru-RU"/>
              </w:rPr>
            </w:pPr>
            <w:r>
              <w:rPr>
                <w:lang w:eastAsia="ru-RU"/>
              </w:rPr>
              <w:t>300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3B1BCB7"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4A19CD0"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709936E"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527" w:type="dxa"/>
            <w:tcBorders>
              <w:top w:val="single" w:sz="4" w:space="0" w:color="auto"/>
              <w:left w:val="single" w:sz="4" w:space="0" w:color="auto"/>
              <w:bottom w:val="single" w:sz="4" w:space="0" w:color="auto"/>
              <w:right w:val="single" w:sz="4" w:space="0" w:color="auto"/>
            </w:tcBorders>
            <w:shd w:val="clear" w:color="auto" w:fill="FFFFFF" w:themeFill="background1"/>
          </w:tcPr>
          <w:p w14:paraId="5569C1D2" w14:textId="77777777" w:rsidR="00EF03E7" w:rsidRDefault="00EF03E7" w:rsidP="00B35D03">
            <w:pPr>
              <w:widowControl w:val="0"/>
              <w:suppressAutoHyphens w:val="0"/>
              <w:autoSpaceDE w:val="0"/>
              <w:autoSpaceDN w:val="0"/>
              <w:adjustRightInd w:val="0"/>
              <w:spacing w:line="256" w:lineRule="auto"/>
              <w:jc w:val="center"/>
              <w:rPr>
                <w:lang w:eastAsia="ru-RU"/>
              </w:rPr>
            </w:pPr>
          </w:p>
        </w:tc>
      </w:tr>
      <w:tr w:rsidR="00EF03E7" w14:paraId="57808C3C" w14:textId="77777777" w:rsidTr="00B35D03">
        <w:tc>
          <w:tcPr>
            <w:tcW w:w="42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9DD982" w14:textId="77777777" w:rsidR="00EF03E7" w:rsidRDefault="00EF03E7" w:rsidP="00B35D03">
            <w:pPr>
              <w:widowControl w:val="0"/>
              <w:suppressAutoHyphens w:val="0"/>
              <w:autoSpaceDE w:val="0"/>
              <w:autoSpaceDN w:val="0"/>
              <w:adjustRightInd w:val="0"/>
              <w:spacing w:line="256" w:lineRule="auto"/>
              <w:rPr>
                <w:b/>
                <w:bCs/>
                <w:lang w:eastAsia="ru-RU"/>
              </w:rPr>
            </w:pPr>
            <w:r>
              <w:rPr>
                <w:b/>
                <w:bCs/>
                <w:lang w:eastAsia="ru-RU"/>
              </w:rPr>
              <w:t>Показатель 3 Направления 4</w:t>
            </w:r>
          </w:p>
          <w:p w14:paraId="32AE1131" w14:textId="77777777" w:rsidR="00EF03E7" w:rsidRDefault="00EF03E7" w:rsidP="00B35D03">
            <w:pPr>
              <w:widowControl w:val="0"/>
              <w:suppressAutoHyphens w:val="0"/>
              <w:autoSpaceDE w:val="0"/>
              <w:autoSpaceDN w:val="0"/>
              <w:adjustRightInd w:val="0"/>
              <w:spacing w:line="256" w:lineRule="auto"/>
              <w:rPr>
                <w:lang w:eastAsia="ru-RU"/>
              </w:rPr>
            </w:pPr>
            <w:r>
              <w:rPr>
                <w:bCs/>
                <w:lang w:eastAsia="ru-RU"/>
              </w:rPr>
              <w:t>Количество оказанных услуг по погребению, в том числе:</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D64AC8" w14:textId="77777777" w:rsidR="00EF03E7" w:rsidRDefault="00EF03E7" w:rsidP="00B35D03">
            <w:pPr>
              <w:widowControl w:val="0"/>
              <w:suppressAutoHyphens w:val="0"/>
              <w:autoSpaceDE w:val="0"/>
              <w:autoSpaceDN w:val="0"/>
              <w:adjustRightInd w:val="0"/>
              <w:spacing w:line="256" w:lineRule="auto"/>
              <w:jc w:val="center"/>
              <w:rPr>
                <w:lang w:eastAsia="ru-RU"/>
              </w:rPr>
            </w:pPr>
            <w:r>
              <w:rPr>
                <w:lang w:eastAsia="ru-RU"/>
              </w:rPr>
              <w:t>ед.</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FFCD85" w14:textId="77777777" w:rsidR="00EF03E7" w:rsidRDefault="00EF03E7" w:rsidP="00B35D03">
            <w:pPr>
              <w:widowControl w:val="0"/>
              <w:suppressAutoHyphens w:val="0"/>
              <w:autoSpaceDE w:val="0"/>
              <w:autoSpaceDN w:val="0"/>
              <w:adjustRightInd w:val="0"/>
              <w:spacing w:line="256" w:lineRule="auto"/>
              <w:jc w:val="center"/>
              <w:rPr>
                <w:lang w:eastAsia="ru-RU"/>
              </w:rPr>
            </w:pPr>
            <w:r>
              <w:rPr>
                <w:lang w:eastAsia="ru-RU"/>
              </w:rPr>
              <w:t>0,4</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7C529E" w14:textId="77777777" w:rsidR="00EF03E7" w:rsidRDefault="00EF03E7" w:rsidP="00B35D03">
            <w:pPr>
              <w:widowControl w:val="0"/>
              <w:suppressAutoHyphens w:val="0"/>
              <w:autoSpaceDE w:val="0"/>
              <w:autoSpaceDN w:val="0"/>
              <w:adjustRightInd w:val="0"/>
              <w:spacing w:line="256" w:lineRule="auto"/>
              <w:jc w:val="center"/>
              <w:rPr>
                <w:lang w:eastAsia="ru-RU"/>
              </w:rPr>
            </w:pPr>
            <w:r>
              <w:rPr>
                <w:lang w:eastAsia="ru-RU"/>
              </w:rPr>
              <w:t>2 250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D7A2F12"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36C9DCE"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8EEC0A0"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527" w:type="dxa"/>
            <w:tcBorders>
              <w:top w:val="single" w:sz="4" w:space="0" w:color="auto"/>
              <w:left w:val="single" w:sz="4" w:space="0" w:color="auto"/>
              <w:bottom w:val="single" w:sz="4" w:space="0" w:color="auto"/>
              <w:right w:val="single" w:sz="4" w:space="0" w:color="auto"/>
            </w:tcBorders>
            <w:shd w:val="clear" w:color="auto" w:fill="FFFFFF" w:themeFill="background1"/>
          </w:tcPr>
          <w:p w14:paraId="2A609D55" w14:textId="77777777" w:rsidR="00EF03E7" w:rsidRDefault="00EF03E7" w:rsidP="00B35D03">
            <w:pPr>
              <w:widowControl w:val="0"/>
              <w:suppressAutoHyphens w:val="0"/>
              <w:autoSpaceDE w:val="0"/>
              <w:autoSpaceDN w:val="0"/>
              <w:adjustRightInd w:val="0"/>
              <w:spacing w:line="256" w:lineRule="auto"/>
              <w:jc w:val="center"/>
              <w:rPr>
                <w:lang w:eastAsia="ru-RU"/>
              </w:rPr>
            </w:pPr>
          </w:p>
        </w:tc>
      </w:tr>
      <w:tr w:rsidR="00EF03E7" w:rsidRPr="00FD4A5C" w14:paraId="78F51E5C" w14:textId="77777777" w:rsidTr="00B35D03">
        <w:tc>
          <w:tcPr>
            <w:tcW w:w="42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90C923" w14:textId="77777777" w:rsidR="00EF03E7" w:rsidRPr="00FD4A5C" w:rsidRDefault="00EF03E7" w:rsidP="00B35D03">
            <w:pPr>
              <w:widowControl w:val="0"/>
              <w:suppressAutoHyphens w:val="0"/>
              <w:autoSpaceDE w:val="0"/>
              <w:autoSpaceDN w:val="0"/>
              <w:adjustRightInd w:val="0"/>
              <w:spacing w:line="256" w:lineRule="auto"/>
              <w:rPr>
                <w:bCs/>
                <w:i/>
                <w:color w:val="002060"/>
                <w:sz w:val="22"/>
                <w:szCs w:val="22"/>
                <w:lang w:eastAsia="ru-RU"/>
              </w:rPr>
            </w:pPr>
            <w:r w:rsidRPr="00FD4A5C">
              <w:rPr>
                <w:bCs/>
                <w:i/>
                <w:color w:val="002060"/>
                <w:sz w:val="22"/>
                <w:szCs w:val="22"/>
                <w:lang w:eastAsia="ru-RU"/>
              </w:rPr>
              <w:t>- по гарантированному перечню;</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8140C5" w14:textId="77777777" w:rsidR="00EF03E7" w:rsidRPr="00FD4A5C" w:rsidRDefault="00EF03E7" w:rsidP="00B35D03">
            <w:pPr>
              <w:suppressAutoHyphens w:val="0"/>
              <w:spacing w:line="256" w:lineRule="auto"/>
              <w:jc w:val="center"/>
              <w:rPr>
                <w:rFonts w:eastAsiaTheme="minorHAnsi"/>
                <w:i/>
                <w:color w:val="002060"/>
                <w:sz w:val="22"/>
                <w:szCs w:val="22"/>
                <w:lang w:eastAsia="en-US"/>
              </w:rPr>
            </w:pPr>
            <w:r w:rsidRPr="00FD4A5C">
              <w:rPr>
                <w:i/>
                <w:color w:val="002060"/>
                <w:sz w:val="22"/>
                <w:szCs w:val="22"/>
                <w:lang w:eastAsia="ru-RU"/>
              </w:rPr>
              <w:t>ед.</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39EA58C" w14:textId="77777777" w:rsidR="00EF03E7" w:rsidRPr="00FD4A5C" w:rsidRDefault="00EF03E7" w:rsidP="00B35D03">
            <w:pPr>
              <w:widowControl w:val="0"/>
              <w:suppressAutoHyphens w:val="0"/>
              <w:autoSpaceDE w:val="0"/>
              <w:autoSpaceDN w:val="0"/>
              <w:adjustRightInd w:val="0"/>
              <w:spacing w:line="256" w:lineRule="auto"/>
              <w:jc w:val="center"/>
              <w:rPr>
                <w:color w:val="002060"/>
                <w:sz w:val="22"/>
                <w:szCs w:val="22"/>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41DFDA" w14:textId="77777777" w:rsidR="00EF03E7" w:rsidRPr="00FD4A5C" w:rsidRDefault="00EF03E7" w:rsidP="00B35D03">
            <w:pPr>
              <w:widowControl w:val="0"/>
              <w:suppressAutoHyphens w:val="0"/>
              <w:autoSpaceDE w:val="0"/>
              <w:autoSpaceDN w:val="0"/>
              <w:adjustRightInd w:val="0"/>
              <w:spacing w:line="256" w:lineRule="auto"/>
              <w:jc w:val="center"/>
              <w:rPr>
                <w:i/>
                <w:color w:val="002060"/>
                <w:sz w:val="22"/>
                <w:szCs w:val="22"/>
                <w:lang w:eastAsia="ru-RU"/>
              </w:rPr>
            </w:pPr>
            <w:r w:rsidRPr="00FD4A5C">
              <w:rPr>
                <w:i/>
                <w:color w:val="002060"/>
                <w:sz w:val="22"/>
                <w:szCs w:val="22"/>
                <w:lang w:eastAsia="ru-RU"/>
              </w:rPr>
              <w:t>850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02356892" w14:textId="77777777" w:rsidR="00EF03E7" w:rsidRPr="00FD4A5C" w:rsidRDefault="00EF03E7" w:rsidP="00B35D03">
            <w:pPr>
              <w:widowControl w:val="0"/>
              <w:suppressAutoHyphens w:val="0"/>
              <w:autoSpaceDE w:val="0"/>
              <w:autoSpaceDN w:val="0"/>
              <w:adjustRightInd w:val="0"/>
              <w:spacing w:line="256" w:lineRule="auto"/>
              <w:jc w:val="center"/>
              <w:rPr>
                <w:color w:val="00206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5F94942" w14:textId="77777777" w:rsidR="00EF03E7" w:rsidRPr="00FD4A5C" w:rsidRDefault="00EF03E7" w:rsidP="00B35D03">
            <w:pPr>
              <w:widowControl w:val="0"/>
              <w:suppressAutoHyphens w:val="0"/>
              <w:autoSpaceDE w:val="0"/>
              <w:autoSpaceDN w:val="0"/>
              <w:adjustRightInd w:val="0"/>
              <w:spacing w:line="256" w:lineRule="auto"/>
              <w:jc w:val="center"/>
              <w:rPr>
                <w:color w:val="002060"/>
                <w:sz w:val="22"/>
                <w:szCs w:val="2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77C46DD" w14:textId="77777777" w:rsidR="00EF03E7" w:rsidRPr="00FD4A5C" w:rsidRDefault="00EF03E7" w:rsidP="00B35D03">
            <w:pPr>
              <w:widowControl w:val="0"/>
              <w:suppressAutoHyphens w:val="0"/>
              <w:autoSpaceDE w:val="0"/>
              <w:autoSpaceDN w:val="0"/>
              <w:adjustRightInd w:val="0"/>
              <w:spacing w:line="256" w:lineRule="auto"/>
              <w:jc w:val="center"/>
              <w:rPr>
                <w:color w:val="002060"/>
                <w:sz w:val="22"/>
                <w:szCs w:val="22"/>
                <w:lang w:eastAsia="ru-RU"/>
              </w:rPr>
            </w:pPr>
          </w:p>
        </w:tc>
        <w:tc>
          <w:tcPr>
            <w:tcW w:w="1527" w:type="dxa"/>
            <w:tcBorders>
              <w:top w:val="single" w:sz="4" w:space="0" w:color="auto"/>
              <w:left w:val="single" w:sz="4" w:space="0" w:color="auto"/>
              <w:bottom w:val="single" w:sz="4" w:space="0" w:color="auto"/>
              <w:right w:val="single" w:sz="4" w:space="0" w:color="auto"/>
            </w:tcBorders>
            <w:shd w:val="clear" w:color="auto" w:fill="FFFFFF" w:themeFill="background1"/>
          </w:tcPr>
          <w:p w14:paraId="55B76D9E" w14:textId="77777777" w:rsidR="00EF03E7" w:rsidRPr="00FD4A5C" w:rsidRDefault="00EF03E7" w:rsidP="00B35D03">
            <w:pPr>
              <w:widowControl w:val="0"/>
              <w:suppressAutoHyphens w:val="0"/>
              <w:autoSpaceDE w:val="0"/>
              <w:autoSpaceDN w:val="0"/>
              <w:adjustRightInd w:val="0"/>
              <w:spacing w:line="256" w:lineRule="auto"/>
              <w:jc w:val="center"/>
              <w:rPr>
                <w:color w:val="002060"/>
                <w:sz w:val="22"/>
                <w:szCs w:val="22"/>
                <w:lang w:eastAsia="ru-RU"/>
              </w:rPr>
            </w:pPr>
          </w:p>
        </w:tc>
      </w:tr>
      <w:tr w:rsidR="00EF03E7" w:rsidRPr="00FD4A5C" w14:paraId="33FFBFA8" w14:textId="77777777" w:rsidTr="00B35D03">
        <w:tc>
          <w:tcPr>
            <w:tcW w:w="42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9AB910" w14:textId="77777777" w:rsidR="00EF03E7" w:rsidRPr="00FD4A5C" w:rsidRDefault="00EF03E7" w:rsidP="00B35D03">
            <w:pPr>
              <w:widowControl w:val="0"/>
              <w:suppressAutoHyphens w:val="0"/>
              <w:autoSpaceDE w:val="0"/>
              <w:autoSpaceDN w:val="0"/>
              <w:adjustRightInd w:val="0"/>
              <w:spacing w:line="256" w:lineRule="auto"/>
              <w:rPr>
                <w:bCs/>
                <w:i/>
                <w:color w:val="002060"/>
                <w:sz w:val="22"/>
                <w:szCs w:val="22"/>
                <w:lang w:eastAsia="ru-RU"/>
              </w:rPr>
            </w:pPr>
            <w:r w:rsidRPr="00FD4A5C">
              <w:rPr>
                <w:bCs/>
                <w:i/>
                <w:color w:val="002060"/>
                <w:sz w:val="22"/>
                <w:szCs w:val="22"/>
                <w:lang w:eastAsia="ru-RU"/>
              </w:rPr>
              <w:t>- по подготовке документов для погребения;</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BA8E94" w14:textId="77777777" w:rsidR="00EF03E7" w:rsidRPr="00FD4A5C" w:rsidRDefault="00EF03E7" w:rsidP="00B35D03">
            <w:pPr>
              <w:suppressAutoHyphens w:val="0"/>
              <w:spacing w:line="256" w:lineRule="auto"/>
              <w:jc w:val="center"/>
              <w:rPr>
                <w:rFonts w:eastAsiaTheme="minorHAnsi"/>
                <w:i/>
                <w:color w:val="002060"/>
                <w:sz w:val="22"/>
                <w:szCs w:val="22"/>
                <w:lang w:eastAsia="en-US"/>
              </w:rPr>
            </w:pPr>
            <w:r w:rsidRPr="00FD4A5C">
              <w:rPr>
                <w:i/>
                <w:color w:val="002060"/>
                <w:sz w:val="22"/>
                <w:szCs w:val="22"/>
                <w:lang w:eastAsia="ru-RU"/>
              </w:rPr>
              <w:t>ед.</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FFC8FAB" w14:textId="77777777" w:rsidR="00EF03E7" w:rsidRPr="00FD4A5C" w:rsidRDefault="00EF03E7" w:rsidP="00B35D03">
            <w:pPr>
              <w:widowControl w:val="0"/>
              <w:suppressAutoHyphens w:val="0"/>
              <w:autoSpaceDE w:val="0"/>
              <w:autoSpaceDN w:val="0"/>
              <w:adjustRightInd w:val="0"/>
              <w:spacing w:line="256" w:lineRule="auto"/>
              <w:jc w:val="center"/>
              <w:rPr>
                <w:color w:val="002060"/>
                <w:sz w:val="22"/>
                <w:szCs w:val="22"/>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206D09" w14:textId="77777777" w:rsidR="00EF03E7" w:rsidRPr="00FD4A5C" w:rsidRDefault="00EF03E7" w:rsidP="00B35D03">
            <w:pPr>
              <w:widowControl w:val="0"/>
              <w:suppressAutoHyphens w:val="0"/>
              <w:autoSpaceDE w:val="0"/>
              <w:autoSpaceDN w:val="0"/>
              <w:adjustRightInd w:val="0"/>
              <w:spacing w:line="256" w:lineRule="auto"/>
              <w:jc w:val="center"/>
              <w:rPr>
                <w:i/>
                <w:color w:val="002060"/>
                <w:sz w:val="22"/>
                <w:szCs w:val="22"/>
                <w:lang w:eastAsia="ru-RU"/>
              </w:rPr>
            </w:pPr>
            <w:r w:rsidRPr="00FD4A5C">
              <w:rPr>
                <w:i/>
                <w:color w:val="002060"/>
                <w:sz w:val="22"/>
                <w:szCs w:val="22"/>
                <w:lang w:eastAsia="ru-RU"/>
              </w:rPr>
              <w:t>500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2203CAE9" w14:textId="77777777" w:rsidR="00EF03E7" w:rsidRPr="00FD4A5C" w:rsidRDefault="00EF03E7" w:rsidP="00B35D03">
            <w:pPr>
              <w:widowControl w:val="0"/>
              <w:suppressAutoHyphens w:val="0"/>
              <w:autoSpaceDE w:val="0"/>
              <w:autoSpaceDN w:val="0"/>
              <w:adjustRightInd w:val="0"/>
              <w:spacing w:line="256" w:lineRule="auto"/>
              <w:jc w:val="center"/>
              <w:rPr>
                <w:color w:val="00206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68C21EB" w14:textId="77777777" w:rsidR="00EF03E7" w:rsidRPr="00FD4A5C" w:rsidRDefault="00EF03E7" w:rsidP="00B35D03">
            <w:pPr>
              <w:widowControl w:val="0"/>
              <w:suppressAutoHyphens w:val="0"/>
              <w:autoSpaceDE w:val="0"/>
              <w:autoSpaceDN w:val="0"/>
              <w:adjustRightInd w:val="0"/>
              <w:spacing w:line="256" w:lineRule="auto"/>
              <w:jc w:val="center"/>
              <w:rPr>
                <w:color w:val="002060"/>
                <w:sz w:val="22"/>
                <w:szCs w:val="2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8FDDC9B" w14:textId="77777777" w:rsidR="00EF03E7" w:rsidRPr="00FD4A5C" w:rsidRDefault="00EF03E7" w:rsidP="00B35D03">
            <w:pPr>
              <w:widowControl w:val="0"/>
              <w:suppressAutoHyphens w:val="0"/>
              <w:autoSpaceDE w:val="0"/>
              <w:autoSpaceDN w:val="0"/>
              <w:adjustRightInd w:val="0"/>
              <w:spacing w:line="256" w:lineRule="auto"/>
              <w:jc w:val="center"/>
              <w:rPr>
                <w:color w:val="002060"/>
                <w:sz w:val="22"/>
                <w:szCs w:val="22"/>
                <w:lang w:eastAsia="ru-RU"/>
              </w:rPr>
            </w:pPr>
          </w:p>
        </w:tc>
        <w:tc>
          <w:tcPr>
            <w:tcW w:w="1527" w:type="dxa"/>
            <w:tcBorders>
              <w:top w:val="single" w:sz="4" w:space="0" w:color="auto"/>
              <w:left w:val="single" w:sz="4" w:space="0" w:color="auto"/>
              <w:bottom w:val="single" w:sz="4" w:space="0" w:color="auto"/>
              <w:right w:val="single" w:sz="4" w:space="0" w:color="auto"/>
            </w:tcBorders>
            <w:shd w:val="clear" w:color="auto" w:fill="FFFFFF" w:themeFill="background1"/>
          </w:tcPr>
          <w:p w14:paraId="4E0514E7" w14:textId="77777777" w:rsidR="00EF03E7" w:rsidRPr="00FD4A5C" w:rsidRDefault="00EF03E7" w:rsidP="00B35D03">
            <w:pPr>
              <w:widowControl w:val="0"/>
              <w:suppressAutoHyphens w:val="0"/>
              <w:autoSpaceDE w:val="0"/>
              <w:autoSpaceDN w:val="0"/>
              <w:adjustRightInd w:val="0"/>
              <w:spacing w:line="256" w:lineRule="auto"/>
              <w:jc w:val="center"/>
              <w:rPr>
                <w:color w:val="002060"/>
                <w:sz w:val="22"/>
                <w:szCs w:val="22"/>
                <w:lang w:eastAsia="ru-RU"/>
              </w:rPr>
            </w:pPr>
          </w:p>
        </w:tc>
      </w:tr>
      <w:tr w:rsidR="00EF03E7" w:rsidRPr="00FD4A5C" w14:paraId="42087B47" w14:textId="77777777" w:rsidTr="00B35D03">
        <w:tc>
          <w:tcPr>
            <w:tcW w:w="42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684C6C" w14:textId="77777777" w:rsidR="00EF03E7" w:rsidRPr="00FD4A5C" w:rsidRDefault="00EF03E7" w:rsidP="00B35D03">
            <w:pPr>
              <w:widowControl w:val="0"/>
              <w:suppressAutoHyphens w:val="0"/>
              <w:autoSpaceDE w:val="0"/>
              <w:autoSpaceDN w:val="0"/>
              <w:adjustRightInd w:val="0"/>
              <w:spacing w:line="256" w:lineRule="auto"/>
              <w:rPr>
                <w:bCs/>
                <w:i/>
                <w:color w:val="002060"/>
                <w:sz w:val="22"/>
                <w:szCs w:val="22"/>
                <w:lang w:eastAsia="ru-RU"/>
              </w:rPr>
            </w:pPr>
            <w:r w:rsidRPr="00FD4A5C">
              <w:rPr>
                <w:bCs/>
                <w:i/>
                <w:color w:val="002060"/>
                <w:sz w:val="22"/>
                <w:szCs w:val="22"/>
                <w:lang w:eastAsia="ru-RU"/>
              </w:rPr>
              <w:t>- по транспортировке тел умерших</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48B482" w14:textId="77777777" w:rsidR="00EF03E7" w:rsidRPr="00FD4A5C" w:rsidRDefault="00EF03E7" w:rsidP="00B35D03">
            <w:pPr>
              <w:suppressAutoHyphens w:val="0"/>
              <w:spacing w:line="256" w:lineRule="auto"/>
              <w:jc w:val="center"/>
              <w:rPr>
                <w:rFonts w:eastAsiaTheme="minorHAnsi"/>
                <w:i/>
                <w:color w:val="002060"/>
                <w:sz w:val="22"/>
                <w:szCs w:val="22"/>
                <w:lang w:eastAsia="en-US"/>
              </w:rPr>
            </w:pPr>
            <w:r w:rsidRPr="00FD4A5C">
              <w:rPr>
                <w:i/>
                <w:color w:val="002060"/>
                <w:sz w:val="22"/>
                <w:szCs w:val="22"/>
                <w:lang w:eastAsia="ru-RU"/>
              </w:rPr>
              <w:t>ед.</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941C102" w14:textId="77777777" w:rsidR="00EF03E7" w:rsidRPr="00FD4A5C" w:rsidRDefault="00EF03E7" w:rsidP="00B35D03">
            <w:pPr>
              <w:widowControl w:val="0"/>
              <w:suppressAutoHyphens w:val="0"/>
              <w:autoSpaceDE w:val="0"/>
              <w:autoSpaceDN w:val="0"/>
              <w:adjustRightInd w:val="0"/>
              <w:spacing w:line="256" w:lineRule="auto"/>
              <w:jc w:val="center"/>
              <w:rPr>
                <w:color w:val="002060"/>
                <w:sz w:val="22"/>
                <w:szCs w:val="22"/>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964523" w14:textId="77777777" w:rsidR="00EF03E7" w:rsidRPr="00FD4A5C" w:rsidRDefault="00EF03E7" w:rsidP="00B35D03">
            <w:pPr>
              <w:widowControl w:val="0"/>
              <w:suppressAutoHyphens w:val="0"/>
              <w:autoSpaceDE w:val="0"/>
              <w:autoSpaceDN w:val="0"/>
              <w:adjustRightInd w:val="0"/>
              <w:spacing w:line="256" w:lineRule="auto"/>
              <w:jc w:val="center"/>
              <w:rPr>
                <w:i/>
                <w:color w:val="002060"/>
                <w:sz w:val="22"/>
                <w:szCs w:val="22"/>
                <w:lang w:eastAsia="ru-RU"/>
              </w:rPr>
            </w:pPr>
            <w:r w:rsidRPr="00FD4A5C">
              <w:rPr>
                <w:i/>
                <w:color w:val="002060"/>
                <w:sz w:val="22"/>
                <w:szCs w:val="22"/>
                <w:lang w:eastAsia="ru-RU"/>
              </w:rPr>
              <w:t>900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1E740A2" w14:textId="77777777" w:rsidR="00EF03E7" w:rsidRPr="00FD4A5C" w:rsidRDefault="00EF03E7" w:rsidP="00B35D03">
            <w:pPr>
              <w:widowControl w:val="0"/>
              <w:suppressAutoHyphens w:val="0"/>
              <w:autoSpaceDE w:val="0"/>
              <w:autoSpaceDN w:val="0"/>
              <w:adjustRightInd w:val="0"/>
              <w:spacing w:line="256" w:lineRule="auto"/>
              <w:jc w:val="center"/>
              <w:rPr>
                <w:color w:val="00206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FA7566D" w14:textId="77777777" w:rsidR="00EF03E7" w:rsidRPr="00FD4A5C" w:rsidRDefault="00EF03E7" w:rsidP="00B35D03">
            <w:pPr>
              <w:widowControl w:val="0"/>
              <w:suppressAutoHyphens w:val="0"/>
              <w:autoSpaceDE w:val="0"/>
              <w:autoSpaceDN w:val="0"/>
              <w:adjustRightInd w:val="0"/>
              <w:spacing w:line="256" w:lineRule="auto"/>
              <w:jc w:val="center"/>
              <w:rPr>
                <w:color w:val="002060"/>
                <w:sz w:val="22"/>
                <w:szCs w:val="2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1AB69B1" w14:textId="77777777" w:rsidR="00EF03E7" w:rsidRPr="00FD4A5C" w:rsidRDefault="00EF03E7" w:rsidP="00B35D03">
            <w:pPr>
              <w:widowControl w:val="0"/>
              <w:suppressAutoHyphens w:val="0"/>
              <w:autoSpaceDE w:val="0"/>
              <w:autoSpaceDN w:val="0"/>
              <w:adjustRightInd w:val="0"/>
              <w:spacing w:line="256" w:lineRule="auto"/>
              <w:jc w:val="center"/>
              <w:rPr>
                <w:color w:val="002060"/>
                <w:sz w:val="22"/>
                <w:szCs w:val="22"/>
                <w:lang w:eastAsia="ru-RU"/>
              </w:rPr>
            </w:pPr>
          </w:p>
        </w:tc>
        <w:tc>
          <w:tcPr>
            <w:tcW w:w="1527" w:type="dxa"/>
            <w:tcBorders>
              <w:top w:val="single" w:sz="4" w:space="0" w:color="auto"/>
              <w:left w:val="single" w:sz="4" w:space="0" w:color="auto"/>
              <w:bottom w:val="single" w:sz="4" w:space="0" w:color="auto"/>
              <w:right w:val="single" w:sz="4" w:space="0" w:color="auto"/>
            </w:tcBorders>
            <w:shd w:val="clear" w:color="auto" w:fill="FFFFFF" w:themeFill="background1"/>
          </w:tcPr>
          <w:p w14:paraId="680279D3" w14:textId="77777777" w:rsidR="00EF03E7" w:rsidRPr="00FD4A5C" w:rsidRDefault="00EF03E7" w:rsidP="00B35D03">
            <w:pPr>
              <w:widowControl w:val="0"/>
              <w:suppressAutoHyphens w:val="0"/>
              <w:autoSpaceDE w:val="0"/>
              <w:autoSpaceDN w:val="0"/>
              <w:adjustRightInd w:val="0"/>
              <w:spacing w:line="256" w:lineRule="auto"/>
              <w:jc w:val="center"/>
              <w:rPr>
                <w:color w:val="002060"/>
                <w:sz w:val="22"/>
                <w:szCs w:val="22"/>
                <w:lang w:eastAsia="ru-RU"/>
              </w:rPr>
            </w:pPr>
          </w:p>
        </w:tc>
      </w:tr>
      <w:tr w:rsidR="00EF03E7" w14:paraId="1ABC3315" w14:textId="77777777" w:rsidTr="00B35D03">
        <w:tc>
          <w:tcPr>
            <w:tcW w:w="42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6E34A6" w14:textId="77777777" w:rsidR="00EF03E7" w:rsidRDefault="00EF03E7" w:rsidP="00B35D03">
            <w:pPr>
              <w:widowControl w:val="0"/>
              <w:suppressAutoHyphens w:val="0"/>
              <w:autoSpaceDE w:val="0"/>
              <w:autoSpaceDN w:val="0"/>
              <w:adjustRightInd w:val="0"/>
              <w:spacing w:line="256" w:lineRule="auto"/>
              <w:rPr>
                <w:bCs/>
                <w:lang w:eastAsia="ru-RU"/>
              </w:rPr>
            </w:pPr>
            <w:r>
              <w:rPr>
                <w:b/>
                <w:lang w:eastAsia="ru-RU"/>
              </w:rPr>
              <w:t>Мероприятие 1 Направления 4</w:t>
            </w:r>
            <w:r>
              <w:rPr>
                <w:lang w:eastAsia="ru-RU"/>
              </w:rPr>
              <w:t xml:space="preserve"> </w:t>
            </w:r>
            <w:r>
              <w:rPr>
                <w:bCs/>
                <w:lang w:eastAsia="ru-RU"/>
              </w:rPr>
              <w:t>Благоустройство территорий кладбищ и содержание мест захоронений</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E6A6AF" w14:textId="77777777" w:rsidR="00EF03E7" w:rsidRDefault="00EF03E7" w:rsidP="00B35D03">
            <w:pPr>
              <w:suppressAutoHyphens w:val="0"/>
              <w:spacing w:line="256" w:lineRule="auto"/>
              <w:jc w:val="center"/>
              <w:rPr>
                <w:rFonts w:eastAsiaTheme="minorHAnsi"/>
                <w:lang w:eastAsia="en-US"/>
              </w:rPr>
            </w:pPr>
            <w:r>
              <w:rPr>
                <w:lang w:eastAsia="ru-RU"/>
              </w:rPr>
              <w:t>тыс.руб.</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B95745F"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6F9E3075" w14:textId="77777777" w:rsidR="00EF03E7" w:rsidRDefault="00EF03E7" w:rsidP="00B35D03">
            <w:pPr>
              <w:widowControl w:val="0"/>
              <w:suppressAutoHyphens w:val="0"/>
              <w:autoSpaceDE w:val="0"/>
              <w:autoSpaceDN w:val="0"/>
              <w:adjustRightInd w:val="0"/>
              <w:spacing w:line="256" w:lineRule="auto"/>
              <w:jc w:val="center"/>
              <w:rPr>
                <w:i/>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B5F171" w14:textId="77777777" w:rsidR="00EF03E7" w:rsidRDefault="00EF03E7" w:rsidP="00B35D03">
            <w:pPr>
              <w:widowControl w:val="0"/>
              <w:suppressAutoHyphens w:val="0"/>
              <w:autoSpaceDE w:val="0"/>
              <w:autoSpaceDN w:val="0"/>
              <w:adjustRightInd w:val="0"/>
              <w:spacing w:line="256" w:lineRule="auto"/>
              <w:jc w:val="center"/>
              <w:rPr>
                <w:lang w:eastAsia="ru-RU"/>
              </w:rPr>
            </w:pPr>
            <w:r>
              <w:rPr>
                <w:lang w:eastAsia="ru-RU"/>
              </w:rPr>
              <w:t>5251,9</w:t>
            </w:r>
          </w:p>
        </w:tc>
        <w:tc>
          <w:tcPr>
            <w:tcW w:w="1701" w:type="dxa"/>
            <w:tcBorders>
              <w:top w:val="single" w:sz="4" w:space="0" w:color="auto"/>
              <w:left w:val="single" w:sz="4" w:space="0" w:color="auto"/>
              <w:bottom w:val="single" w:sz="4" w:space="0" w:color="auto"/>
              <w:right w:val="single" w:sz="4" w:space="0" w:color="auto"/>
            </w:tcBorders>
            <w:hideMark/>
          </w:tcPr>
          <w:p w14:paraId="38FC361F" w14:textId="77777777" w:rsidR="00EF03E7" w:rsidRDefault="00EF03E7" w:rsidP="00B35D03">
            <w:pPr>
              <w:suppressAutoHyphens w:val="0"/>
              <w:spacing w:line="256" w:lineRule="auto"/>
              <w:jc w:val="center"/>
              <w:rPr>
                <w:rFonts w:eastAsiaTheme="minorHAnsi"/>
                <w:lang w:eastAsia="en-US"/>
              </w:rPr>
            </w:pPr>
            <w:r>
              <w:rPr>
                <w:lang w:eastAsia="ru-RU"/>
              </w:rPr>
              <w:t>0,0</w:t>
            </w:r>
          </w:p>
        </w:tc>
        <w:tc>
          <w:tcPr>
            <w:tcW w:w="1417" w:type="dxa"/>
            <w:tcBorders>
              <w:top w:val="single" w:sz="4" w:space="0" w:color="auto"/>
              <w:left w:val="single" w:sz="4" w:space="0" w:color="auto"/>
              <w:bottom w:val="single" w:sz="4" w:space="0" w:color="auto"/>
              <w:right w:val="single" w:sz="4" w:space="0" w:color="auto"/>
            </w:tcBorders>
            <w:hideMark/>
          </w:tcPr>
          <w:p w14:paraId="3EB51456" w14:textId="77777777" w:rsidR="00EF03E7" w:rsidRDefault="00EF03E7" w:rsidP="00B35D03">
            <w:pPr>
              <w:suppressAutoHyphens w:val="0"/>
              <w:spacing w:line="256" w:lineRule="auto"/>
              <w:jc w:val="center"/>
              <w:rPr>
                <w:rFonts w:eastAsiaTheme="minorHAnsi"/>
                <w:lang w:eastAsia="en-US"/>
              </w:rPr>
            </w:pPr>
            <w:r>
              <w:rPr>
                <w:lang w:eastAsia="ru-RU"/>
              </w:rPr>
              <w:t>0,0</w:t>
            </w:r>
          </w:p>
        </w:tc>
        <w:tc>
          <w:tcPr>
            <w:tcW w:w="15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D9EF40" w14:textId="77777777" w:rsidR="00EF03E7" w:rsidRDefault="00EF03E7" w:rsidP="00B35D03">
            <w:pPr>
              <w:widowControl w:val="0"/>
              <w:suppressAutoHyphens w:val="0"/>
              <w:autoSpaceDE w:val="0"/>
              <w:autoSpaceDN w:val="0"/>
              <w:adjustRightInd w:val="0"/>
              <w:spacing w:line="256" w:lineRule="auto"/>
              <w:jc w:val="center"/>
              <w:rPr>
                <w:lang w:eastAsia="ru-RU"/>
              </w:rPr>
            </w:pPr>
            <w:r>
              <w:rPr>
                <w:lang w:eastAsia="ru-RU"/>
              </w:rPr>
              <w:t>5251,9</w:t>
            </w:r>
          </w:p>
        </w:tc>
      </w:tr>
      <w:tr w:rsidR="00EF03E7" w14:paraId="3B05F487" w14:textId="77777777" w:rsidTr="00B35D03">
        <w:tc>
          <w:tcPr>
            <w:tcW w:w="42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007562" w14:textId="77777777" w:rsidR="00EF03E7" w:rsidRDefault="00EF03E7" w:rsidP="00B35D03">
            <w:pPr>
              <w:widowControl w:val="0"/>
              <w:suppressAutoHyphens w:val="0"/>
              <w:autoSpaceDE w:val="0"/>
              <w:autoSpaceDN w:val="0"/>
              <w:adjustRightInd w:val="0"/>
              <w:spacing w:line="256" w:lineRule="auto"/>
              <w:rPr>
                <w:lang w:eastAsia="ru-RU"/>
              </w:rPr>
            </w:pPr>
            <w:r>
              <w:rPr>
                <w:b/>
                <w:lang w:eastAsia="ru-RU"/>
              </w:rPr>
              <w:t>Мероприятие 2 Направления 4</w:t>
            </w:r>
            <w:r>
              <w:rPr>
                <w:lang w:eastAsia="ru-RU"/>
              </w:rPr>
              <w:t xml:space="preserve"> </w:t>
            </w:r>
          </w:p>
          <w:p w14:paraId="49A418C0" w14:textId="77777777" w:rsidR="00EF03E7" w:rsidRDefault="00EF03E7" w:rsidP="00B35D03">
            <w:pPr>
              <w:widowControl w:val="0"/>
              <w:suppressAutoHyphens w:val="0"/>
              <w:autoSpaceDE w:val="0"/>
              <w:autoSpaceDN w:val="0"/>
              <w:adjustRightInd w:val="0"/>
              <w:spacing w:line="256" w:lineRule="auto"/>
              <w:rPr>
                <w:lang w:eastAsia="ru-RU"/>
              </w:rPr>
            </w:pPr>
            <w:r>
              <w:rPr>
                <w:lang w:eastAsia="ru-RU"/>
              </w:rPr>
              <w:t xml:space="preserve">Расходы на обеспечение деятельности муниципального казенного учреждения </w:t>
            </w:r>
          </w:p>
          <w:p w14:paraId="37566A06" w14:textId="77777777" w:rsidR="00EF03E7" w:rsidRDefault="00EF03E7" w:rsidP="00B35D03">
            <w:pPr>
              <w:widowControl w:val="0"/>
              <w:suppressAutoHyphens w:val="0"/>
              <w:autoSpaceDE w:val="0"/>
              <w:autoSpaceDN w:val="0"/>
              <w:adjustRightInd w:val="0"/>
              <w:spacing w:line="256" w:lineRule="auto"/>
              <w:rPr>
                <w:lang w:eastAsia="ru-RU"/>
              </w:rPr>
            </w:pPr>
            <w:r>
              <w:rPr>
                <w:lang w:eastAsia="ru-RU"/>
              </w:rPr>
              <w:t>«Бюро ритуальных услуг»</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2E2DB8" w14:textId="77777777" w:rsidR="00EF03E7" w:rsidRDefault="00EF03E7" w:rsidP="00B35D03">
            <w:pPr>
              <w:suppressAutoHyphens w:val="0"/>
              <w:spacing w:line="256" w:lineRule="auto"/>
              <w:jc w:val="center"/>
              <w:rPr>
                <w:rFonts w:eastAsiaTheme="minorHAnsi"/>
                <w:lang w:eastAsia="en-US"/>
              </w:rPr>
            </w:pPr>
            <w:r>
              <w:rPr>
                <w:lang w:eastAsia="ru-RU"/>
              </w:rPr>
              <w:t>тыс.руб.</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B9C8E89" w14:textId="77777777" w:rsidR="00EF03E7" w:rsidRDefault="00EF03E7" w:rsidP="00B35D03">
            <w:pPr>
              <w:widowControl w:val="0"/>
              <w:suppressAutoHyphens w:val="0"/>
              <w:autoSpaceDE w:val="0"/>
              <w:autoSpaceDN w:val="0"/>
              <w:adjustRightInd w:val="0"/>
              <w:spacing w:line="256" w:lineRule="auto"/>
              <w:jc w:val="center"/>
              <w:rPr>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5014FB6E" w14:textId="77777777" w:rsidR="00EF03E7" w:rsidRDefault="00EF03E7" w:rsidP="00B35D03">
            <w:pPr>
              <w:widowControl w:val="0"/>
              <w:suppressAutoHyphens w:val="0"/>
              <w:autoSpaceDE w:val="0"/>
              <w:autoSpaceDN w:val="0"/>
              <w:adjustRightInd w:val="0"/>
              <w:spacing w:line="256" w:lineRule="auto"/>
              <w:jc w:val="center"/>
              <w:rPr>
                <w:i/>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FE86BF" w14:textId="77777777" w:rsidR="00EF03E7" w:rsidRDefault="00EF03E7" w:rsidP="00B35D03">
            <w:pPr>
              <w:widowControl w:val="0"/>
              <w:suppressAutoHyphens w:val="0"/>
              <w:autoSpaceDE w:val="0"/>
              <w:autoSpaceDN w:val="0"/>
              <w:adjustRightInd w:val="0"/>
              <w:spacing w:line="256" w:lineRule="auto"/>
              <w:jc w:val="center"/>
              <w:rPr>
                <w:lang w:eastAsia="ru-RU"/>
              </w:rPr>
            </w:pPr>
            <w:r>
              <w:rPr>
                <w:lang w:eastAsia="ru-RU"/>
              </w:rPr>
              <w:t>95068,1</w:t>
            </w:r>
          </w:p>
        </w:tc>
        <w:tc>
          <w:tcPr>
            <w:tcW w:w="1701" w:type="dxa"/>
            <w:tcBorders>
              <w:top w:val="single" w:sz="4" w:space="0" w:color="auto"/>
              <w:left w:val="single" w:sz="4" w:space="0" w:color="auto"/>
              <w:bottom w:val="single" w:sz="4" w:space="0" w:color="auto"/>
              <w:right w:val="single" w:sz="4" w:space="0" w:color="auto"/>
            </w:tcBorders>
            <w:hideMark/>
          </w:tcPr>
          <w:p w14:paraId="72843AC7" w14:textId="77777777" w:rsidR="00EF03E7" w:rsidRDefault="00EF03E7" w:rsidP="00B35D03">
            <w:pPr>
              <w:suppressAutoHyphens w:val="0"/>
              <w:spacing w:line="256" w:lineRule="auto"/>
              <w:jc w:val="center"/>
              <w:rPr>
                <w:rFonts w:eastAsiaTheme="minorHAnsi"/>
                <w:lang w:eastAsia="en-US"/>
              </w:rPr>
            </w:pPr>
            <w:r>
              <w:rPr>
                <w:lang w:eastAsia="ru-RU"/>
              </w:rPr>
              <w:t>0,0</w:t>
            </w:r>
          </w:p>
        </w:tc>
        <w:tc>
          <w:tcPr>
            <w:tcW w:w="1417" w:type="dxa"/>
            <w:tcBorders>
              <w:top w:val="single" w:sz="4" w:space="0" w:color="auto"/>
              <w:left w:val="single" w:sz="4" w:space="0" w:color="auto"/>
              <w:bottom w:val="single" w:sz="4" w:space="0" w:color="auto"/>
              <w:right w:val="single" w:sz="4" w:space="0" w:color="auto"/>
            </w:tcBorders>
            <w:hideMark/>
          </w:tcPr>
          <w:p w14:paraId="55CFEBFD" w14:textId="77777777" w:rsidR="00EF03E7" w:rsidRDefault="00EF03E7" w:rsidP="00B35D03">
            <w:pPr>
              <w:suppressAutoHyphens w:val="0"/>
              <w:spacing w:line="256" w:lineRule="auto"/>
              <w:jc w:val="center"/>
              <w:rPr>
                <w:rFonts w:eastAsiaTheme="minorHAnsi"/>
                <w:lang w:eastAsia="en-US"/>
              </w:rPr>
            </w:pPr>
            <w:r>
              <w:rPr>
                <w:lang w:eastAsia="ru-RU"/>
              </w:rPr>
              <w:t>0,0</w:t>
            </w:r>
          </w:p>
        </w:tc>
        <w:tc>
          <w:tcPr>
            <w:tcW w:w="15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9D20F4" w14:textId="77777777" w:rsidR="00EF03E7" w:rsidRDefault="00EF03E7" w:rsidP="00B35D03">
            <w:pPr>
              <w:widowControl w:val="0"/>
              <w:suppressAutoHyphens w:val="0"/>
              <w:autoSpaceDE w:val="0"/>
              <w:autoSpaceDN w:val="0"/>
              <w:adjustRightInd w:val="0"/>
              <w:spacing w:line="256" w:lineRule="auto"/>
              <w:jc w:val="center"/>
              <w:rPr>
                <w:lang w:eastAsia="ru-RU"/>
              </w:rPr>
            </w:pPr>
            <w:r>
              <w:rPr>
                <w:lang w:eastAsia="ru-RU"/>
              </w:rPr>
              <w:t>95068,1</w:t>
            </w:r>
          </w:p>
        </w:tc>
      </w:tr>
    </w:tbl>
    <w:p w14:paraId="6E82A83F" w14:textId="77777777" w:rsidR="00EF03E7" w:rsidRPr="00FD4A5C" w:rsidRDefault="00EF03E7" w:rsidP="00EF03E7">
      <w:pPr>
        <w:ind w:right="-739" w:firstLine="709"/>
        <w:jc w:val="both"/>
        <w:rPr>
          <w:color w:val="00B050"/>
          <w:sz w:val="26"/>
          <w:szCs w:val="26"/>
          <w:lang w:eastAsia="ru-RU"/>
        </w:rPr>
      </w:pPr>
      <w:r w:rsidRPr="00FD4A5C">
        <w:rPr>
          <w:color w:val="00B050"/>
          <w:sz w:val="26"/>
          <w:szCs w:val="26"/>
          <w:lang w:eastAsia="ru-RU"/>
        </w:rPr>
        <w:t xml:space="preserve">                                                                                                                                                                                                                         </w:t>
      </w:r>
      <w:r w:rsidRPr="00C03B54">
        <w:rPr>
          <w:color w:val="000000" w:themeColor="text1"/>
          <w:sz w:val="26"/>
          <w:szCs w:val="26"/>
          <w:lang w:eastAsia="ru-RU"/>
        </w:rPr>
        <w:t>».</w:t>
      </w:r>
    </w:p>
    <w:p w14:paraId="257D647C" w14:textId="77777777" w:rsidR="00EF03E7" w:rsidRDefault="00EF03E7" w:rsidP="00EF03E7">
      <w:pPr>
        <w:ind w:right="-283" w:firstLine="709"/>
        <w:jc w:val="both"/>
        <w:rPr>
          <w:sz w:val="26"/>
          <w:szCs w:val="26"/>
          <w:lang w:eastAsia="ru-RU"/>
        </w:rPr>
      </w:pPr>
    </w:p>
    <w:p w14:paraId="5684BC97" w14:textId="77777777" w:rsidR="00EF03E7" w:rsidRDefault="00EF03E7" w:rsidP="00EF03E7">
      <w:pPr>
        <w:ind w:right="-283" w:firstLine="709"/>
        <w:jc w:val="both"/>
        <w:rPr>
          <w:sz w:val="26"/>
          <w:szCs w:val="26"/>
          <w:lang w:eastAsia="ru-RU"/>
        </w:rPr>
      </w:pPr>
    </w:p>
    <w:p w14:paraId="3D43DB00" w14:textId="77777777" w:rsidR="00EF03E7" w:rsidRDefault="00EF03E7" w:rsidP="00EF03E7">
      <w:pPr>
        <w:ind w:right="-283" w:firstLine="709"/>
        <w:jc w:val="both"/>
        <w:rPr>
          <w:sz w:val="26"/>
          <w:szCs w:val="26"/>
          <w:lang w:eastAsia="ru-RU"/>
        </w:rPr>
      </w:pPr>
    </w:p>
    <w:p w14:paraId="6F356949" w14:textId="77777777" w:rsidR="00EF03E7" w:rsidRDefault="00EF03E7" w:rsidP="00EF03E7">
      <w:pPr>
        <w:ind w:firstLine="709"/>
        <w:jc w:val="both"/>
        <w:rPr>
          <w:sz w:val="26"/>
          <w:szCs w:val="26"/>
          <w:lang w:eastAsia="ru-RU"/>
        </w:rPr>
      </w:pPr>
    </w:p>
    <w:p w14:paraId="18CDDE1F" w14:textId="77777777" w:rsidR="00EF03E7" w:rsidRDefault="00EF03E7"/>
    <w:sectPr w:rsidR="00EF03E7" w:rsidSect="00EF03E7">
      <w:pgSz w:w="16838" w:h="11906" w:orient="landscape" w:code="9"/>
      <w:pgMar w:top="1701" w:right="1134" w:bottom="85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swiss"/>
    <w:pitch w:val="variable"/>
  </w:font>
  <w:font w:name="WenQuanYi Micro Hei">
    <w:charset w:val="01"/>
    <w:family w:val="auto"/>
    <w:pitch w:val="variable"/>
  </w:font>
  <w:font w:name="Lohit Devanagari">
    <w:altName w:val="Times New Roman"/>
    <w:charset w:val="01"/>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cs="Times New Roman"/>
      </w:rPr>
    </w:lvl>
  </w:abstractNum>
  <w:abstractNum w:abstractNumId="1" w15:restartNumberingAfterBreak="0">
    <w:nsid w:val="122D0BFF"/>
    <w:multiLevelType w:val="multilevel"/>
    <w:tmpl w:val="F38E421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48A6421B"/>
    <w:multiLevelType w:val="hybridMultilevel"/>
    <w:tmpl w:val="7D664A6A"/>
    <w:lvl w:ilvl="0" w:tplc="1696F2E4">
      <w:start w:val="1"/>
      <w:numFmt w:val="decimal"/>
      <w:lvlText w:val="%1."/>
      <w:lvlJc w:val="left"/>
      <w:pPr>
        <w:ind w:left="360" w:hanging="360"/>
      </w:pPr>
      <w:rPr>
        <w:color w:val="auto"/>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16cid:durableId="450634183">
    <w:abstractNumId w:val="2"/>
  </w:num>
  <w:num w:numId="2" w16cid:durableId="16789677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2840925">
    <w:abstractNumId w:val="0"/>
  </w:num>
  <w:num w:numId="4" w16cid:durableId="63453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3E7"/>
    <w:rsid w:val="00EF03E7"/>
    <w:rsid w:val="00F07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BA2F9"/>
  <w15:chartTrackingRefBased/>
  <w15:docId w15:val="{F43622A5-84DA-45BA-ACC8-329AB381D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03E7"/>
    <w:pPr>
      <w:suppressAutoHyphens/>
      <w:spacing w:after="0" w:line="240" w:lineRule="auto"/>
    </w:pPr>
    <w:rPr>
      <w:rFonts w:ascii="Times New Roman" w:eastAsia="Times New Roman" w:hAnsi="Times New Roman" w:cs="Times New Roman"/>
      <w:kern w:val="0"/>
      <w:lang w:eastAsia="zh-CN"/>
      <w14:ligatures w14:val="none"/>
    </w:rPr>
  </w:style>
  <w:style w:type="paragraph" w:styleId="1">
    <w:name w:val="heading 1"/>
    <w:basedOn w:val="a"/>
    <w:next w:val="a"/>
    <w:link w:val="10"/>
    <w:qFormat/>
    <w:rsid w:val="00EF03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semiHidden/>
    <w:unhideWhenUsed/>
    <w:qFormat/>
    <w:rsid w:val="00EF03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F03E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F03E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F03E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F03E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F03E7"/>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F03E7"/>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F03E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F03E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semiHidden/>
    <w:rsid w:val="00EF03E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F03E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F03E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F03E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F03E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F03E7"/>
    <w:rPr>
      <w:rFonts w:eastAsiaTheme="majorEastAsia" w:cstheme="majorBidi"/>
      <w:color w:val="595959" w:themeColor="text1" w:themeTint="A6"/>
    </w:rPr>
  </w:style>
  <w:style w:type="character" w:customStyle="1" w:styleId="80">
    <w:name w:val="Заголовок 8 Знак"/>
    <w:basedOn w:val="a0"/>
    <w:link w:val="8"/>
    <w:uiPriority w:val="9"/>
    <w:semiHidden/>
    <w:rsid w:val="00EF03E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F03E7"/>
    <w:rPr>
      <w:rFonts w:eastAsiaTheme="majorEastAsia" w:cstheme="majorBidi"/>
      <w:color w:val="272727" w:themeColor="text1" w:themeTint="D8"/>
    </w:rPr>
  </w:style>
  <w:style w:type="paragraph" w:styleId="a3">
    <w:name w:val="Title"/>
    <w:basedOn w:val="a"/>
    <w:next w:val="a"/>
    <w:link w:val="a4"/>
    <w:uiPriority w:val="10"/>
    <w:qFormat/>
    <w:rsid w:val="00EF03E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F03E7"/>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EF03E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rsid w:val="00EF03E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F03E7"/>
    <w:pPr>
      <w:spacing w:before="160"/>
      <w:jc w:val="center"/>
    </w:pPr>
    <w:rPr>
      <w:i/>
      <w:iCs/>
      <w:color w:val="404040" w:themeColor="text1" w:themeTint="BF"/>
    </w:rPr>
  </w:style>
  <w:style w:type="character" w:customStyle="1" w:styleId="22">
    <w:name w:val="Цитата 2 Знак"/>
    <w:basedOn w:val="a0"/>
    <w:link w:val="21"/>
    <w:uiPriority w:val="29"/>
    <w:rsid w:val="00EF03E7"/>
    <w:rPr>
      <w:i/>
      <w:iCs/>
      <w:color w:val="404040" w:themeColor="text1" w:themeTint="BF"/>
    </w:rPr>
  </w:style>
  <w:style w:type="paragraph" w:styleId="a7">
    <w:name w:val="List Paragraph"/>
    <w:basedOn w:val="a"/>
    <w:uiPriority w:val="34"/>
    <w:qFormat/>
    <w:rsid w:val="00EF03E7"/>
    <w:pPr>
      <w:ind w:left="720"/>
      <w:contextualSpacing/>
    </w:pPr>
  </w:style>
  <w:style w:type="character" w:styleId="a8">
    <w:name w:val="Intense Emphasis"/>
    <w:basedOn w:val="a0"/>
    <w:uiPriority w:val="21"/>
    <w:qFormat/>
    <w:rsid w:val="00EF03E7"/>
    <w:rPr>
      <w:i/>
      <w:iCs/>
      <w:color w:val="2F5496" w:themeColor="accent1" w:themeShade="BF"/>
    </w:rPr>
  </w:style>
  <w:style w:type="paragraph" w:styleId="a9">
    <w:name w:val="Intense Quote"/>
    <w:basedOn w:val="a"/>
    <w:next w:val="a"/>
    <w:link w:val="aa"/>
    <w:uiPriority w:val="30"/>
    <w:qFormat/>
    <w:rsid w:val="00EF03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F03E7"/>
    <w:rPr>
      <w:i/>
      <w:iCs/>
      <w:color w:val="2F5496" w:themeColor="accent1" w:themeShade="BF"/>
    </w:rPr>
  </w:style>
  <w:style w:type="character" w:styleId="ab">
    <w:name w:val="Intense Reference"/>
    <w:basedOn w:val="a0"/>
    <w:uiPriority w:val="32"/>
    <w:qFormat/>
    <w:rsid w:val="00EF03E7"/>
    <w:rPr>
      <w:b/>
      <w:bCs/>
      <w:smallCaps/>
      <w:color w:val="2F5496" w:themeColor="accent1" w:themeShade="BF"/>
      <w:spacing w:val="5"/>
    </w:rPr>
  </w:style>
  <w:style w:type="character" w:styleId="ac">
    <w:name w:val="Hyperlink"/>
    <w:uiPriority w:val="99"/>
    <w:unhideWhenUsed/>
    <w:rsid w:val="00EF03E7"/>
    <w:rPr>
      <w:color w:val="0000FF"/>
      <w:u w:val="single"/>
    </w:rPr>
  </w:style>
  <w:style w:type="character" w:customStyle="1" w:styleId="ad">
    <w:name w:val="Верхний колонтитул Знак"/>
    <w:basedOn w:val="a0"/>
    <w:link w:val="ae"/>
    <w:uiPriority w:val="99"/>
    <w:rsid w:val="00EF03E7"/>
    <w:rPr>
      <w:rFonts w:ascii="Times New Roman" w:eastAsia="Times New Roman" w:hAnsi="Times New Roman" w:cs="Times New Roman"/>
      <w:lang w:eastAsia="zh-CN"/>
    </w:rPr>
  </w:style>
  <w:style w:type="paragraph" w:styleId="ae">
    <w:name w:val="header"/>
    <w:basedOn w:val="a"/>
    <w:link w:val="ad"/>
    <w:uiPriority w:val="99"/>
    <w:unhideWhenUsed/>
    <w:rsid w:val="00EF03E7"/>
    <w:pPr>
      <w:tabs>
        <w:tab w:val="center" w:pos="4677"/>
        <w:tab w:val="right" w:pos="9355"/>
      </w:tabs>
    </w:pPr>
    <w:rPr>
      <w:kern w:val="2"/>
      <w14:ligatures w14:val="standardContextual"/>
    </w:rPr>
  </w:style>
  <w:style w:type="character" w:customStyle="1" w:styleId="11">
    <w:name w:val="Верхний колонтитул Знак1"/>
    <w:basedOn w:val="a0"/>
    <w:uiPriority w:val="99"/>
    <w:semiHidden/>
    <w:rsid w:val="00EF03E7"/>
    <w:rPr>
      <w:rFonts w:ascii="Times New Roman" w:eastAsia="Times New Roman" w:hAnsi="Times New Roman" w:cs="Times New Roman"/>
      <w:kern w:val="0"/>
      <w:lang w:eastAsia="zh-CN"/>
      <w14:ligatures w14:val="none"/>
    </w:rPr>
  </w:style>
  <w:style w:type="character" w:customStyle="1" w:styleId="af">
    <w:name w:val="Нижний колонтитул Знак"/>
    <w:basedOn w:val="a0"/>
    <w:link w:val="af0"/>
    <w:rsid w:val="00EF03E7"/>
    <w:rPr>
      <w:rFonts w:ascii="Times New Roman" w:eastAsia="Times New Roman" w:hAnsi="Times New Roman" w:cs="Times New Roman"/>
      <w:lang w:eastAsia="zh-CN"/>
    </w:rPr>
  </w:style>
  <w:style w:type="paragraph" w:styleId="af0">
    <w:name w:val="footer"/>
    <w:basedOn w:val="a"/>
    <w:link w:val="af"/>
    <w:unhideWhenUsed/>
    <w:rsid w:val="00EF03E7"/>
    <w:pPr>
      <w:tabs>
        <w:tab w:val="center" w:pos="4677"/>
        <w:tab w:val="right" w:pos="9355"/>
      </w:tabs>
    </w:pPr>
    <w:rPr>
      <w:kern w:val="2"/>
      <w14:ligatures w14:val="standardContextual"/>
    </w:rPr>
  </w:style>
  <w:style w:type="character" w:customStyle="1" w:styleId="12">
    <w:name w:val="Нижний колонтитул Знак1"/>
    <w:basedOn w:val="a0"/>
    <w:uiPriority w:val="99"/>
    <w:semiHidden/>
    <w:rsid w:val="00EF03E7"/>
    <w:rPr>
      <w:rFonts w:ascii="Times New Roman" w:eastAsia="Times New Roman" w:hAnsi="Times New Roman" w:cs="Times New Roman"/>
      <w:kern w:val="0"/>
      <w:lang w:eastAsia="zh-CN"/>
      <w14:ligatures w14:val="none"/>
    </w:rPr>
  </w:style>
  <w:style w:type="character" w:customStyle="1" w:styleId="af1">
    <w:name w:val="Основной текст Знак"/>
    <w:basedOn w:val="a0"/>
    <w:link w:val="af2"/>
    <w:semiHidden/>
    <w:rsid w:val="00EF03E7"/>
    <w:rPr>
      <w:rFonts w:ascii="Times New Roman" w:eastAsia="Times New Roman" w:hAnsi="Times New Roman" w:cs="Times New Roman"/>
      <w:b/>
      <w:lang w:eastAsia="zh-CN"/>
    </w:rPr>
  </w:style>
  <w:style w:type="paragraph" w:styleId="af2">
    <w:name w:val="Body Text"/>
    <w:basedOn w:val="a"/>
    <w:link w:val="af1"/>
    <w:semiHidden/>
    <w:unhideWhenUsed/>
    <w:rsid w:val="00EF03E7"/>
    <w:pPr>
      <w:ind w:right="5216"/>
      <w:jc w:val="both"/>
    </w:pPr>
    <w:rPr>
      <w:b/>
      <w:kern w:val="2"/>
      <w14:ligatures w14:val="standardContextual"/>
    </w:rPr>
  </w:style>
  <w:style w:type="character" w:customStyle="1" w:styleId="13">
    <w:name w:val="Основной текст Знак1"/>
    <w:basedOn w:val="a0"/>
    <w:uiPriority w:val="99"/>
    <w:semiHidden/>
    <w:rsid w:val="00EF03E7"/>
    <w:rPr>
      <w:rFonts w:ascii="Times New Roman" w:eastAsia="Times New Roman" w:hAnsi="Times New Roman" w:cs="Times New Roman"/>
      <w:kern w:val="0"/>
      <w:lang w:eastAsia="zh-CN"/>
      <w14:ligatures w14:val="none"/>
    </w:rPr>
  </w:style>
  <w:style w:type="character" w:customStyle="1" w:styleId="af3">
    <w:name w:val="Основной текст с отступом Знак"/>
    <w:basedOn w:val="a0"/>
    <w:link w:val="af4"/>
    <w:semiHidden/>
    <w:rsid w:val="00EF03E7"/>
    <w:rPr>
      <w:rFonts w:ascii="Times New Roman" w:eastAsia="Times New Roman" w:hAnsi="Times New Roman" w:cs="Times New Roman"/>
      <w:lang w:eastAsia="zh-CN"/>
    </w:rPr>
  </w:style>
  <w:style w:type="paragraph" w:styleId="af4">
    <w:name w:val="Body Text Indent"/>
    <w:basedOn w:val="a"/>
    <w:link w:val="af3"/>
    <w:semiHidden/>
    <w:unhideWhenUsed/>
    <w:rsid w:val="00EF03E7"/>
    <w:pPr>
      <w:spacing w:after="120"/>
      <w:ind w:left="283"/>
    </w:pPr>
    <w:rPr>
      <w:kern w:val="2"/>
      <w14:ligatures w14:val="standardContextual"/>
    </w:rPr>
  </w:style>
  <w:style w:type="character" w:customStyle="1" w:styleId="14">
    <w:name w:val="Основной текст с отступом Знак1"/>
    <w:basedOn w:val="a0"/>
    <w:uiPriority w:val="99"/>
    <w:semiHidden/>
    <w:rsid w:val="00EF03E7"/>
    <w:rPr>
      <w:rFonts w:ascii="Times New Roman" w:eastAsia="Times New Roman" w:hAnsi="Times New Roman" w:cs="Times New Roman"/>
      <w:kern w:val="0"/>
      <w:lang w:eastAsia="zh-CN"/>
      <w14:ligatures w14:val="none"/>
    </w:rPr>
  </w:style>
  <w:style w:type="character" w:customStyle="1" w:styleId="af5">
    <w:name w:val="Текст выноски Знак"/>
    <w:basedOn w:val="a0"/>
    <w:link w:val="af6"/>
    <w:semiHidden/>
    <w:rsid w:val="00EF03E7"/>
    <w:rPr>
      <w:rFonts w:ascii="Tahoma" w:eastAsia="Times New Roman" w:hAnsi="Tahoma" w:cs="Tahoma"/>
      <w:sz w:val="16"/>
      <w:szCs w:val="16"/>
      <w:lang w:eastAsia="zh-CN"/>
    </w:rPr>
  </w:style>
  <w:style w:type="paragraph" w:styleId="af6">
    <w:name w:val="Balloon Text"/>
    <w:basedOn w:val="a"/>
    <w:link w:val="af5"/>
    <w:semiHidden/>
    <w:unhideWhenUsed/>
    <w:rsid w:val="00EF03E7"/>
    <w:rPr>
      <w:rFonts w:ascii="Tahoma" w:hAnsi="Tahoma" w:cs="Tahoma"/>
      <w:kern w:val="2"/>
      <w:sz w:val="16"/>
      <w:szCs w:val="16"/>
      <w14:ligatures w14:val="standardContextual"/>
    </w:rPr>
  </w:style>
  <w:style w:type="character" w:customStyle="1" w:styleId="15">
    <w:name w:val="Текст выноски Знак1"/>
    <w:basedOn w:val="a0"/>
    <w:uiPriority w:val="99"/>
    <w:semiHidden/>
    <w:rsid w:val="00EF03E7"/>
    <w:rPr>
      <w:rFonts w:ascii="Segoe UI" w:eastAsia="Times New Roman" w:hAnsi="Segoe UI" w:cs="Segoe UI"/>
      <w:kern w:val="0"/>
      <w:sz w:val="18"/>
      <w:szCs w:val="18"/>
      <w:lang w:eastAsia="zh-CN"/>
      <w14:ligatures w14:val="none"/>
    </w:rPr>
  </w:style>
  <w:style w:type="paragraph" w:customStyle="1" w:styleId="LO-Normal">
    <w:name w:val="LO-Normal"/>
    <w:rsid w:val="00EF03E7"/>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customStyle="1" w:styleId="210">
    <w:name w:val="Заголовок 21"/>
    <w:basedOn w:val="LO-Normal"/>
    <w:next w:val="LO-Normal"/>
    <w:rsid w:val="00EF03E7"/>
    <w:pPr>
      <w:keepNext/>
      <w:tabs>
        <w:tab w:val="left" w:pos="3402"/>
        <w:tab w:val="left" w:pos="9071"/>
      </w:tabs>
      <w:ind w:right="-1"/>
      <w:jc w:val="both"/>
    </w:pPr>
    <w:rPr>
      <w:sz w:val="24"/>
    </w:rPr>
  </w:style>
  <w:style w:type="paragraph" w:customStyle="1" w:styleId="ConsPlusNonformat">
    <w:name w:val="ConsPlusNonformat"/>
    <w:rsid w:val="00EF03E7"/>
    <w:pPr>
      <w:widowControl w:val="0"/>
      <w:suppressAutoHyphens/>
      <w:autoSpaceDE w:val="0"/>
      <w:spacing w:after="0" w:line="240" w:lineRule="auto"/>
    </w:pPr>
    <w:rPr>
      <w:rFonts w:ascii="Courier New" w:eastAsia="Times New Roman" w:hAnsi="Courier New" w:cs="Courier New"/>
      <w:kern w:val="0"/>
      <w:sz w:val="20"/>
      <w:szCs w:val="20"/>
      <w:lang w:eastAsia="zh-CN"/>
      <w14:ligatures w14:val="none"/>
    </w:rPr>
  </w:style>
  <w:style w:type="paragraph" w:customStyle="1" w:styleId="ConsPlusNormal">
    <w:name w:val="ConsPlusNormal"/>
    <w:rsid w:val="00EF03E7"/>
    <w:pPr>
      <w:widowControl w:val="0"/>
      <w:suppressAutoHyphens/>
      <w:autoSpaceDE w:val="0"/>
      <w:spacing w:after="0" w:line="240" w:lineRule="auto"/>
      <w:ind w:firstLine="720"/>
    </w:pPr>
    <w:rPr>
      <w:rFonts w:ascii="Arial" w:eastAsia="Times New Roman" w:hAnsi="Arial" w:cs="Arial"/>
      <w:kern w:val="0"/>
      <w:sz w:val="20"/>
      <w:szCs w:val="20"/>
      <w:lang w:eastAsia="zh-CN"/>
      <w14:ligatures w14:val="none"/>
    </w:rPr>
  </w:style>
  <w:style w:type="paragraph" w:customStyle="1" w:styleId="16">
    <w:name w:val="Абзац списка1"/>
    <w:basedOn w:val="a"/>
    <w:rsid w:val="00EF03E7"/>
    <w:pPr>
      <w:ind w:left="720"/>
    </w:pPr>
  </w:style>
  <w:style w:type="paragraph" w:customStyle="1" w:styleId="17">
    <w:name w:val="Заголовок1"/>
    <w:basedOn w:val="a"/>
    <w:next w:val="af2"/>
    <w:rsid w:val="00EF03E7"/>
    <w:pPr>
      <w:keepNext/>
      <w:spacing w:before="240" w:after="120"/>
    </w:pPr>
    <w:rPr>
      <w:rFonts w:ascii="Liberation Sans" w:eastAsia="WenQuanYi Micro Hei" w:hAnsi="Liberation Sans" w:cs="Lohit Devanagari"/>
      <w:sz w:val="28"/>
      <w:szCs w:val="28"/>
    </w:rPr>
  </w:style>
  <w:style w:type="paragraph" w:customStyle="1" w:styleId="18">
    <w:name w:val="Указатель1"/>
    <w:basedOn w:val="a"/>
    <w:rsid w:val="00EF03E7"/>
    <w:pPr>
      <w:suppressLineNumbers/>
    </w:pPr>
    <w:rPr>
      <w:rFonts w:cs="Lohit Devanagari"/>
    </w:rPr>
  </w:style>
  <w:style w:type="paragraph" w:customStyle="1" w:styleId="Default">
    <w:name w:val="Default"/>
    <w:rsid w:val="00EF03E7"/>
    <w:pPr>
      <w:suppressAutoHyphens/>
      <w:autoSpaceDE w:val="0"/>
      <w:spacing w:after="0" w:line="240" w:lineRule="auto"/>
    </w:pPr>
    <w:rPr>
      <w:rFonts w:ascii="Calibri" w:eastAsia="Calibri" w:hAnsi="Calibri" w:cs="Calibri"/>
      <w:color w:val="000000"/>
      <w:kern w:val="0"/>
      <w:lang w:eastAsia="zh-CN"/>
      <w14:ligatures w14:val="none"/>
    </w:rPr>
  </w:style>
  <w:style w:type="paragraph" w:customStyle="1" w:styleId="19">
    <w:name w:val="Схема документа1"/>
    <w:basedOn w:val="a"/>
    <w:rsid w:val="00EF03E7"/>
    <w:pPr>
      <w:shd w:val="clear" w:color="auto" w:fill="000080"/>
    </w:pPr>
    <w:rPr>
      <w:rFonts w:ascii="Tahoma" w:hAnsi="Tahoma" w:cs="Tahoma"/>
      <w:sz w:val="20"/>
      <w:szCs w:val="20"/>
    </w:rPr>
  </w:style>
  <w:style w:type="paragraph" w:customStyle="1" w:styleId="ConsPlusCell">
    <w:name w:val="ConsPlusCell"/>
    <w:rsid w:val="00EF03E7"/>
    <w:pPr>
      <w:widowControl w:val="0"/>
      <w:suppressAutoHyphens/>
      <w:autoSpaceDE w:val="0"/>
      <w:spacing w:after="0" w:line="240" w:lineRule="auto"/>
    </w:pPr>
    <w:rPr>
      <w:rFonts w:ascii="Times New Roman" w:eastAsia="Times New Roman" w:hAnsi="Times New Roman" w:cs="Times New Roman"/>
      <w:kern w:val="0"/>
      <w:lang w:eastAsia="zh-CN"/>
      <w14:ligatures w14:val="none"/>
    </w:rPr>
  </w:style>
  <w:style w:type="paragraph" w:customStyle="1" w:styleId="af7">
    <w:name w:val="Содержимое таблицы"/>
    <w:basedOn w:val="a"/>
    <w:rsid w:val="00EF03E7"/>
    <w:pPr>
      <w:suppressLineNumbers/>
    </w:pPr>
  </w:style>
  <w:style w:type="paragraph" w:customStyle="1" w:styleId="af8">
    <w:name w:val="Заголовок таблицы"/>
    <w:basedOn w:val="af7"/>
    <w:rsid w:val="00EF03E7"/>
    <w:pPr>
      <w:jc w:val="center"/>
    </w:pPr>
    <w:rPr>
      <w:b/>
      <w:bCs/>
    </w:rPr>
  </w:style>
  <w:style w:type="paragraph" w:customStyle="1" w:styleId="ConsPlusTitle">
    <w:name w:val="ConsPlusTitle"/>
    <w:rsid w:val="00EF03E7"/>
    <w:pPr>
      <w:widowControl w:val="0"/>
      <w:autoSpaceDE w:val="0"/>
      <w:autoSpaceDN w:val="0"/>
      <w:spacing w:after="0" w:line="240" w:lineRule="auto"/>
    </w:pPr>
    <w:rPr>
      <w:rFonts w:ascii="Calibri" w:eastAsiaTheme="minorEastAsia" w:hAnsi="Calibri" w:cs="Calibri"/>
      <w:b/>
      <w:kern w:val="0"/>
      <w:sz w:val="22"/>
      <w:szCs w:val="22"/>
      <w:lang w:eastAsia="ru-RU"/>
      <w14:ligatures w14:val="none"/>
    </w:rPr>
  </w:style>
  <w:style w:type="character" w:customStyle="1" w:styleId="WW8Num1z0">
    <w:name w:val="WW8Num1z0"/>
    <w:rsid w:val="00EF03E7"/>
  </w:style>
  <w:style w:type="character" w:customStyle="1" w:styleId="WW8Num1z1">
    <w:name w:val="WW8Num1z1"/>
    <w:rsid w:val="00EF03E7"/>
  </w:style>
  <w:style w:type="character" w:customStyle="1" w:styleId="WW8Num1z2">
    <w:name w:val="WW8Num1z2"/>
    <w:rsid w:val="00EF03E7"/>
  </w:style>
  <w:style w:type="character" w:customStyle="1" w:styleId="WW8Num1z3">
    <w:name w:val="WW8Num1z3"/>
    <w:rsid w:val="00EF03E7"/>
  </w:style>
  <w:style w:type="character" w:customStyle="1" w:styleId="WW8Num1z4">
    <w:name w:val="WW8Num1z4"/>
    <w:rsid w:val="00EF03E7"/>
  </w:style>
  <w:style w:type="character" w:customStyle="1" w:styleId="WW8Num1z5">
    <w:name w:val="WW8Num1z5"/>
    <w:rsid w:val="00EF03E7"/>
  </w:style>
  <w:style w:type="character" w:customStyle="1" w:styleId="WW8Num1z6">
    <w:name w:val="WW8Num1z6"/>
    <w:rsid w:val="00EF03E7"/>
  </w:style>
  <w:style w:type="character" w:customStyle="1" w:styleId="WW8Num1z7">
    <w:name w:val="WW8Num1z7"/>
    <w:rsid w:val="00EF03E7"/>
  </w:style>
  <w:style w:type="character" w:customStyle="1" w:styleId="WW8Num1z8">
    <w:name w:val="WW8Num1z8"/>
    <w:rsid w:val="00EF03E7"/>
  </w:style>
  <w:style w:type="character" w:customStyle="1" w:styleId="WW8Num2z0">
    <w:name w:val="WW8Num2z0"/>
    <w:rsid w:val="00EF03E7"/>
    <w:rPr>
      <w:rFonts w:ascii="Times New Roman" w:hAnsi="Times New Roman" w:cs="Times New Roman" w:hint="default"/>
    </w:rPr>
  </w:style>
  <w:style w:type="character" w:customStyle="1" w:styleId="WW8Num2z1">
    <w:name w:val="WW8Num2z1"/>
    <w:rsid w:val="00EF03E7"/>
  </w:style>
  <w:style w:type="character" w:customStyle="1" w:styleId="WW8Num2z2">
    <w:name w:val="WW8Num2z2"/>
    <w:rsid w:val="00EF03E7"/>
  </w:style>
  <w:style w:type="character" w:customStyle="1" w:styleId="WW8Num2z3">
    <w:name w:val="WW8Num2z3"/>
    <w:rsid w:val="00EF03E7"/>
  </w:style>
  <w:style w:type="character" w:customStyle="1" w:styleId="WW8Num2z4">
    <w:name w:val="WW8Num2z4"/>
    <w:rsid w:val="00EF03E7"/>
  </w:style>
  <w:style w:type="character" w:customStyle="1" w:styleId="WW8Num2z5">
    <w:name w:val="WW8Num2z5"/>
    <w:rsid w:val="00EF03E7"/>
  </w:style>
  <w:style w:type="character" w:customStyle="1" w:styleId="WW8Num2z6">
    <w:name w:val="WW8Num2z6"/>
    <w:rsid w:val="00EF03E7"/>
  </w:style>
  <w:style w:type="character" w:customStyle="1" w:styleId="WW8Num2z7">
    <w:name w:val="WW8Num2z7"/>
    <w:rsid w:val="00EF03E7"/>
  </w:style>
  <w:style w:type="character" w:customStyle="1" w:styleId="WW8Num2z8">
    <w:name w:val="WW8Num2z8"/>
    <w:rsid w:val="00EF03E7"/>
  </w:style>
  <w:style w:type="character" w:customStyle="1" w:styleId="WW8Num3z0">
    <w:name w:val="WW8Num3z0"/>
    <w:rsid w:val="00EF03E7"/>
    <w:rPr>
      <w:rFonts w:ascii="Times New Roman" w:hAnsi="Times New Roman" w:cs="Times New Roman" w:hint="default"/>
    </w:rPr>
  </w:style>
  <w:style w:type="character" w:customStyle="1" w:styleId="WW8Num3z1">
    <w:name w:val="WW8Num3z1"/>
    <w:rsid w:val="00EF03E7"/>
  </w:style>
  <w:style w:type="character" w:customStyle="1" w:styleId="WW8Num3z2">
    <w:name w:val="WW8Num3z2"/>
    <w:rsid w:val="00EF03E7"/>
  </w:style>
  <w:style w:type="character" w:customStyle="1" w:styleId="WW8Num3z3">
    <w:name w:val="WW8Num3z3"/>
    <w:rsid w:val="00EF03E7"/>
  </w:style>
  <w:style w:type="character" w:customStyle="1" w:styleId="WW8Num3z4">
    <w:name w:val="WW8Num3z4"/>
    <w:rsid w:val="00EF03E7"/>
  </w:style>
  <w:style w:type="character" w:customStyle="1" w:styleId="WW8Num3z5">
    <w:name w:val="WW8Num3z5"/>
    <w:rsid w:val="00EF03E7"/>
  </w:style>
  <w:style w:type="character" w:customStyle="1" w:styleId="WW8Num3z6">
    <w:name w:val="WW8Num3z6"/>
    <w:rsid w:val="00EF03E7"/>
  </w:style>
  <w:style w:type="character" w:customStyle="1" w:styleId="WW8Num3z7">
    <w:name w:val="WW8Num3z7"/>
    <w:rsid w:val="00EF03E7"/>
  </w:style>
  <w:style w:type="character" w:customStyle="1" w:styleId="WW8Num3z8">
    <w:name w:val="WW8Num3z8"/>
    <w:rsid w:val="00EF03E7"/>
  </w:style>
  <w:style w:type="character" w:customStyle="1" w:styleId="WW8Num4z0">
    <w:name w:val="WW8Num4z0"/>
    <w:rsid w:val="00EF03E7"/>
  </w:style>
  <w:style w:type="character" w:customStyle="1" w:styleId="WW8Num5z0">
    <w:name w:val="WW8Num5z0"/>
    <w:rsid w:val="00EF03E7"/>
  </w:style>
  <w:style w:type="character" w:customStyle="1" w:styleId="WW8Num6z0">
    <w:name w:val="WW8Num6z0"/>
    <w:rsid w:val="00EF03E7"/>
  </w:style>
  <w:style w:type="character" w:customStyle="1" w:styleId="WW8Num6z1">
    <w:name w:val="WW8Num6z1"/>
    <w:rsid w:val="00EF03E7"/>
  </w:style>
  <w:style w:type="character" w:customStyle="1" w:styleId="WW8Num6z2">
    <w:name w:val="WW8Num6z2"/>
    <w:rsid w:val="00EF03E7"/>
  </w:style>
  <w:style w:type="character" w:customStyle="1" w:styleId="WW8Num6z3">
    <w:name w:val="WW8Num6z3"/>
    <w:rsid w:val="00EF03E7"/>
  </w:style>
  <w:style w:type="character" w:customStyle="1" w:styleId="WW8Num6z4">
    <w:name w:val="WW8Num6z4"/>
    <w:rsid w:val="00EF03E7"/>
  </w:style>
  <w:style w:type="character" w:customStyle="1" w:styleId="WW8Num6z5">
    <w:name w:val="WW8Num6z5"/>
    <w:rsid w:val="00EF03E7"/>
  </w:style>
  <w:style w:type="character" w:customStyle="1" w:styleId="WW8Num6z6">
    <w:name w:val="WW8Num6z6"/>
    <w:rsid w:val="00EF03E7"/>
  </w:style>
  <w:style w:type="character" w:customStyle="1" w:styleId="WW8Num6z7">
    <w:name w:val="WW8Num6z7"/>
    <w:rsid w:val="00EF03E7"/>
  </w:style>
  <w:style w:type="character" w:customStyle="1" w:styleId="WW8Num6z8">
    <w:name w:val="WW8Num6z8"/>
    <w:rsid w:val="00EF03E7"/>
  </w:style>
  <w:style w:type="character" w:customStyle="1" w:styleId="WW8Num7z0">
    <w:name w:val="WW8Num7z0"/>
    <w:rsid w:val="00EF03E7"/>
  </w:style>
  <w:style w:type="character" w:customStyle="1" w:styleId="WW8Num7z1">
    <w:name w:val="WW8Num7z1"/>
    <w:rsid w:val="00EF03E7"/>
  </w:style>
  <w:style w:type="character" w:customStyle="1" w:styleId="WW8Num7z2">
    <w:name w:val="WW8Num7z2"/>
    <w:rsid w:val="00EF03E7"/>
  </w:style>
  <w:style w:type="character" w:customStyle="1" w:styleId="WW8Num7z3">
    <w:name w:val="WW8Num7z3"/>
    <w:rsid w:val="00EF03E7"/>
  </w:style>
  <w:style w:type="character" w:customStyle="1" w:styleId="WW8Num7z4">
    <w:name w:val="WW8Num7z4"/>
    <w:rsid w:val="00EF03E7"/>
  </w:style>
  <w:style w:type="character" w:customStyle="1" w:styleId="WW8Num7z5">
    <w:name w:val="WW8Num7z5"/>
    <w:rsid w:val="00EF03E7"/>
  </w:style>
  <w:style w:type="character" w:customStyle="1" w:styleId="WW8Num7z6">
    <w:name w:val="WW8Num7z6"/>
    <w:rsid w:val="00EF03E7"/>
  </w:style>
  <w:style w:type="character" w:customStyle="1" w:styleId="WW8Num7z7">
    <w:name w:val="WW8Num7z7"/>
    <w:rsid w:val="00EF03E7"/>
  </w:style>
  <w:style w:type="character" w:customStyle="1" w:styleId="WW8Num7z8">
    <w:name w:val="WW8Num7z8"/>
    <w:rsid w:val="00EF03E7"/>
  </w:style>
  <w:style w:type="character" w:customStyle="1" w:styleId="WW8Num8z0">
    <w:name w:val="WW8Num8z0"/>
    <w:rsid w:val="00EF03E7"/>
  </w:style>
  <w:style w:type="character" w:customStyle="1" w:styleId="WW8Num8z1">
    <w:name w:val="WW8Num8z1"/>
    <w:rsid w:val="00EF03E7"/>
  </w:style>
  <w:style w:type="character" w:customStyle="1" w:styleId="WW8Num8z2">
    <w:name w:val="WW8Num8z2"/>
    <w:rsid w:val="00EF03E7"/>
  </w:style>
  <w:style w:type="character" w:customStyle="1" w:styleId="WW8Num8z3">
    <w:name w:val="WW8Num8z3"/>
    <w:rsid w:val="00EF03E7"/>
  </w:style>
  <w:style w:type="character" w:customStyle="1" w:styleId="WW8Num8z4">
    <w:name w:val="WW8Num8z4"/>
    <w:rsid w:val="00EF03E7"/>
  </w:style>
  <w:style w:type="character" w:customStyle="1" w:styleId="WW8Num8z5">
    <w:name w:val="WW8Num8z5"/>
    <w:rsid w:val="00EF03E7"/>
  </w:style>
  <w:style w:type="character" w:customStyle="1" w:styleId="WW8Num8z6">
    <w:name w:val="WW8Num8z6"/>
    <w:rsid w:val="00EF03E7"/>
  </w:style>
  <w:style w:type="character" w:customStyle="1" w:styleId="WW8Num8z7">
    <w:name w:val="WW8Num8z7"/>
    <w:rsid w:val="00EF03E7"/>
  </w:style>
  <w:style w:type="character" w:customStyle="1" w:styleId="WW8Num8z8">
    <w:name w:val="WW8Num8z8"/>
    <w:rsid w:val="00EF03E7"/>
  </w:style>
  <w:style w:type="character" w:customStyle="1" w:styleId="WW8Num9z0">
    <w:name w:val="WW8Num9z0"/>
    <w:rsid w:val="00EF03E7"/>
  </w:style>
  <w:style w:type="character" w:customStyle="1" w:styleId="WW8Num9z1">
    <w:name w:val="WW8Num9z1"/>
    <w:rsid w:val="00EF03E7"/>
  </w:style>
  <w:style w:type="character" w:customStyle="1" w:styleId="WW8Num9z2">
    <w:name w:val="WW8Num9z2"/>
    <w:rsid w:val="00EF03E7"/>
  </w:style>
  <w:style w:type="character" w:customStyle="1" w:styleId="WW8Num9z3">
    <w:name w:val="WW8Num9z3"/>
    <w:rsid w:val="00EF03E7"/>
  </w:style>
  <w:style w:type="character" w:customStyle="1" w:styleId="WW8Num9z4">
    <w:name w:val="WW8Num9z4"/>
    <w:rsid w:val="00EF03E7"/>
  </w:style>
  <w:style w:type="character" w:customStyle="1" w:styleId="WW8Num9z5">
    <w:name w:val="WW8Num9z5"/>
    <w:rsid w:val="00EF03E7"/>
  </w:style>
  <w:style w:type="character" w:customStyle="1" w:styleId="WW8Num9z6">
    <w:name w:val="WW8Num9z6"/>
    <w:rsid w:val="00EF03E7"/>
  </w:style>
  <w:style w:type="character" w:customStyle="1" w:styleId="WW8Num9z7">
    <w:name w:val="WW8Num9z7"/>
    <w:rsid w:val="00EF03E7"/>
  </w:style>
  <w:style w:type="character" w:customStyle="1" w:styleId="WW8Num9z8">
    <w:name w:val="WW8Num9z8"/>
    <w:rsid w:val="00EF03E7"/>
  </w:style>
  <w:style w:type="character" w:customStyle="1" w:styleId="WW8Num10z0">
    <w:name w:val="WW8Num10z0"/>
    <w:rsid w:val="00EF03E7"/>
  </w:style>
  <w:style w:type="character" w:customStyle="1" w:styleId="WW8Num11z0">
    <w:name w:val="WW8Num11z0"/>
    <w:rsid w:val="00EF03E7"/>
  </w:style>
  <w:style w:type="character" w:customStyle="1" w:styleId="WW8Num11z1">
    <w:name w:val="WW8Num11z1"/>
    <w:rsid w:val="00EF03E7"/>
  </w:style>
  <w:style w:type="character" w:customStyle="1" w:styleId="WW8Num11z2">
    <w:name w:val="WW8Num11z2"/>
    <w:rsid w:val="00EF03E7"/>
  </w:style>
  <w:style w:type="character" w:customStyle="1" w:styleId="WW8Num11z3">
    <w:name w:val="WW8Num11z3"/>
    <w:rsid w:val="00EF03E7"/>
  </w:style>
  <w:style w:type="character" w:customStyle="1" w:styleId="WW8Num11z4">
    <w:name w:val="WW8Num11z4"/>
    <w:rsid w:val="00EF03E7"/>
  </w:style>
  <w:style w:type="character" w:customStyle="1" w:styleId="WW8Num11z5">
    <w:name w:val="WW8Num11z5"/>
    <w:rsid w:val="00EF03E7"/>
  </w:style>
  <w:style w:type="character" w:customStyle="1" w:styleId="WW8Num11z6">
    <w:name w:val="WW8Num11z6"/>
    <w:rsid w:val="00EF03E7"/>
  </w:style>
  <w:style w:type="character" w:customStyle="1" w:styleId="WW8Num11z7">
    <w:name w:val="WW8Num11z7"/>
    <w:rsid w:val="00EF03E7"/>
  </w:style>
  <w:style w:type="character" w:customStyle="1" w:styleId="WW8Num11z8">
    <w:name w:val="WW8Num11z8"/>
    <w:rsid w:val="00EF03E7"/>
  </w:style>
  <w:style w:type="character" w:customStyle="1" w:styleId="WW8Num12z0">
    <w:name w:val="WW8Num12z0"/>
    <w:rsid w:val="00EF03E7"/>
  </w:style>
  <w:style w:type="character" w:customStyle="1" w:styleId="WW8Num12z1">
    <w:name w:val="WW8Num12z1"/>
    <w:rsid w:val="00EF03E7"/>
  </w:style>
  <w:style w:type="character" w:customStyle="1" w:styleId="WW8Num12z2">
    <w:name w:val="WW8Num12z2"/>
    <w:rsid w:val="00EF03E7"/>
  </w:style>
  <w:style w:type="character" w:customStyle="1" w:styleId="WW8Num12z3">
    <w:name w:val="WW8Num12z3"/>
    <w:rsid w:val="00EF03E7"/>
  </w:style>
  <w:style w:type="character" w:customStyle="1" w:styleId="WW8Num12z4">
    <w:name w:val="WW8Num12z4"/>
    <w:rsid w:val="00EF03E7"/>
  </w:style>
  <w:style w:type="character" w:customStyle="1" w:styleId="WW8Num12z5">
    <w:name w:val="WW8Num12z5"/>
    <w:rsid w:val="00EF03E7"/>
  </w:style>
  <w:style w:type="character" w:customStyle="1" w:styleId="WW8Num12z6">
    <w:name w:val="WW8Num12z6"/>
    <w:rsid w:val="00EF03E7"/>
  </w:style>
  <w:style w:type="character" w:customStyle="1" w:styleId="WW8Num12z7">
    <w:name w:val="WW8Num12z7"/>
    <w:rsid w:val="00EF03E7"/>
  </w:style>
  <w:style w:type="character" w:customStyle="1" w:styleId="WW8Num12z8">
    <w:name w:val="WW8Num12z8"/>
    <w:rsid w:val="00EF03E7"/>
  </w:style>
  <w:style w:type="character" w:customStyle="1" w:styleId="WW8Num13z0">
    <w:name w:val="WW8Num13z0"/>
    <w:rsid w:val="00EF03E7"/>
  </w:style>
  <w:style w:type="character" w:customStyle="1" w:styleId="WW8Num13z1">
    <w:name w:val="WW8Num13z1"/>
    <w:rsid w:val="00EF03E7"/>
  </w:style>
  <w:style w:type="character" w:customStyle="1" w:styleId="WW8Num13z2">
    <w:name w:val="WW8Num13z2"/>
    <w:rsid w:val="00EF03E7"/>
  </w:style>
  <w:style w:type="character" w:customStyle="1" w:styleId="WW8Num13z3">
    <w:name w:val="WW8Num13z3"/>
    <w:rsid w:val="00EF03E7"/>
  </w:style>
  <w:style w:type="character" w:customStyle="1" w:styleId="WW8Num13z4">
    <w:name w:val="WW8Num13z4"/>
    <w:rsid w:val="00EF03E7"/>
  </w:style>
  <w:style w:type="character" w:customStyle="1" w:styleId="WW8Num13z5">
    <w:name w:val="WW8Num13z5"/>
    <w:rsid w:val="00EF03E7"/>
  </w:style>
  <w:style w:type="character" w:customStyle="1" w:styleId="WW8Num13z6">
    <w:name w:val="WW8Num13z6"/>
    <w:rsid w:val="00EF03E7"/>
  </w:style>
  <w:style w:type="character" w:customStyle="1" w:styleId="WW8Num13z7">
    <w:name w:val="WW8Num13z7"/>
    <w:rsid w:val="00EF03E7"/>
  </w:style>
  <w:style w:type="character" w:customStyle="1" w:styleId="WW8Num13z8">
    <w:name w:val="WW8Num13z8"/>
    <w:rsid w:val="00EF03E7"/>
  </w:style>
  <w:style w:type="character" w:customStyle="1" w:styleId="WW8Num14z0">
    <w:name w:val="WW8Num14z0"/>
    <w:rsid w:val="00EF03E7"/>
  </w:style>
  <w:style w:type="character" w:customStyle="1" w:styleId="WW8Num14z1">
    <w:name w:val="WW8Num14z1"/>
    <w:rsid w:val="00EF03E7"/>
  </w:style>
  <w:style w:type="character" w:customStyle="1" w:styleId="WW8Num14z2">
    <w:name w:val="WW8Num14z2"/>
    <w:rsid w:val="00EF03E7"/>
  </w:style>
  <w:style w:type="character" w:customStyle="1" w:styleId="WW8Num14z3">
    <w:name w:val="WW8Num14z3"/>
    <w:rsid w:val="00EF03E7"/>
  </w:style>
  <w:style w:type="character" w:customStyle="1" w:styleId="WW8Num14z4">
    <w:name w:val="WW8Num14z4"/>
    <w:rsid w:val="00EF03E7"/>
  </w:style>
  <w:style w:type="character" w:customStyle="1" w:styleId="WW8Num14z5">
    <w:name w:val="WW8Num14z5"/>
    <w:rsid w:val="00EF03E7"/>
  </w:style>
  <w:style w:type="character" w:customStyle="1" w:styleId="WW8Num14z6">
    <w:name w:val="WW8Num14z6"/>
    <w:rsid w:val="00EF03E7"/>
  </w:style>
  <w:style w:type="character" w:customStyle="1" w:styleId="WW8Num14z7">
    <w:name w:val="WW8Num14z7"/>
    <w:rsid w:val="00EF03E7"/>
  </w:style>
  <w:style w:type="character" w:customStyle="1" w:styleId="WW8Num14z8">
    <w:name w:val="WW8Num14z8"/>
    <w:rsid w:val="00EF03E7"/>
  </w:style>
  <w:style w:type="character" w:customStyle="1" w:styleId="WW8Num15z0">
    <w:name w:val="WW8Num15z0"/>
    <w:rsid w:val="00EF03E7"/>
  </w:style>
  <w:style w:type="character" w:customStyle="1" w:styleId="WW8Num15z1">
    <w:name w:val="WW8Num15z1"/>
    <w:rsid w:val="00EF03E7"/>
  </w:style>
  <w:style w:type="character" w:customStyle="1" w:styleId="WW8Num15z2">
    <w:name w:val="WW8Num15z2"/>
    <w:rsid w:val="00EF03E7"/>
  </w:style>
  <w:style w:type="character" w:customStyle="1" w:styleId="WW8Num15z3">
    <w:name w:val="WW8Num15z3"/>
    <w:rsid w:val="00EF03E7"/>
  </w:style>
  <w:style w:type="character" w:customStyle="1" w:styleId="WW8Num15z4">
    <w:name w:val="WW8Num15z4"/>
    <w:rsid w:val="00EF03E7"/>
  </w:style>
  <w:style w:type="character" w:customStyle="1" w:styleId="WW8Num15z5">
    <w:name w:val="WW8Num15z5"/>
    <w:rsid w:val="00EF03E7"/>
  </w:style>
  <w:style w:type="character" w:customStyle="1" w:styleId="WW8Num15z6">
    <w:name w:val="WW8Num15z6"/>
    <w:rsid w:val="00EF03E7"/>
  </w:style>
  <w:style w:type="character" w:customStyle="1" w:styleId="WW8Num15z7">
    <w:name w:val="WW8Num15z7"/>
    <w:rsid w:val="00EF03E7"/>
  </w:style>
  <w:style w:type="character" w:customStyle="1" w:styleId="WW8Num15z8">
    <w:name w:val="WW8Num15z8"/>
    <w:rsid w:val="00EF03E7"/>
  </w:style>
  <w:style w:type="character" w:customStyle="1" w:styleId="WW8Num16z0">
    <w:name w:val="WW8Num16z0"/>
    <w:rsid w:val="00EF03E7"/>
  </w:style>
  <w:style w:type="character" w:customStyle="1" w:styleId="WW8Num16z1">
    <w:name w:val="WW8Num16z1"/>
    <w:rsid w:val="00EF03E7"/>
  </w:style>
  <w:style w:type="character" w:customStyle="1" w:styleId="WW8Num16z2">
    <w:name w:val="WW8Num16z2"/>
    <w:rsid w:val="00EF03E7"/>
  </w:style>
  <w:style w:type="character" w:customStyle="1" w:styleId="WW8Num16z3">
    <w:name w:val="WW8Num16z3"/>
    <w:rsid w:val="00EF03E7"/>
  </w:style>
  <w:style w:type="character" w:customStyle="1" w:styleId="WW8Num16z4">
    <w:name w:val="WW8Num16z4"/>
    <w:rsid w:val="00EF03E7"/>
  </w:style>
  <w:style w:type="character" w:customStyle="1" w:styleId="WW8Num16z5">
    <w:name w:val="WW8Num16z5"/>
    <w:rsid w:val="00EF03E7"/>
  </w:style>
  <w:style w:type="character" w:customStyle="1" w:styleId="WW8Num16z6">
    <w:name w:val="WW8Num16z6"/>
    <w:rsid w:val="00EF03E7"/>
  </w:style>
  <w:style w:type="character" w:customStyle="1" w:styleId="WW8Num16z7">
    <w:name w:val="WW8Num16z7"/>
    <w:rsid w:val="00EF03E7"/>
  </w:style>
  <w:style w:type="character" w:customStyle="1" w:styleId="WW8Num16z8">
    <w:name w:val="WW8Num16z8"/>
    <w:rsid w:val="00EF03E7"/>
  </w:style>
  <w:style w:type="character" w:customStyle="1" w:styleId="WW8Num17z0">
    <w:name w:val="WW8Num17z0"/>
    <w:rsid w:val="00EF03E7"/>
  </w:style>
  <w:style w:type="character" w:customStyle="1" w:styleId="WW8Num18z0">
    <w:name w:val="WW8Num18z0"/>
    <w:rsid w:val="00EF03E7"/>
  </w:style>
  <w:style w:type="character" w:customStyle="1" w:styleId="WW8Num18z1">
    <w:name w:val="WW8Num18z1"/>
    <w:rsid w:val="00EF03E7"/>
  </w:style>
  <w:style w:type="character" w:customStyle="1" w:styleId="WW8Num18z2">
    <w:name w:val="WW8Num18z2"/>
    <w:rsid w:val="00EF03E7"/>
  </w:style>
  <w:style w:type="character" w:customStyle="1" w:styleId="WW8Num18z3">
    <w:name w:val="WW8Num18z3"/>
    <w:rsid w:val="00EF03E7"/>
  </w:style>
  <w:style w:type="character" w:customStyle="1" w:styleId="WW8Num18z4">
    <w:name w:val="WW8Num18z4"/>
    <w:rsid w:val="00EF03E7"/>
  </w:style>
  <w:style w:type="character" w:customStyle="1" w:styleId="WW8Num18z5">
    <w:name w:val="WW8Num18z5"/>
    <w:rsid w:val="00EF03E7"/>
  </w:style>
  <w:style w:type="character" w:customStyle="1" w:styleId="WW8Num18z6">
    <w:name w:val="WW8Num18z6"/>
    <w:rsid w:val="00EF03E7"/>
  </w:style>
  <w:style w:type="character" w:customStyle="1" w:styleId="WW8Num18z7">
    <w:name w:val="WW8Num18z7"/>
    <w:rsid w:val="00EF03E7"/>
  </w:style>
  <w:style w:type="character" w:customStyle="1" w:styleId="WW8Num18z8">
    <w:name w:val="WW8Num18z8"/>
    <w:rsid w:val="00EF03E7"/>
  </w:style>
  <w:style w:type="character" w:customStyle="1" w:styleId="WW8Num19z0">
    <w:name w:val="WW8Num19z0"/>
    <w:rsid w:val="00EF03E7"/>
    <w:rPr>
      <w:rFonts w:ascii="Times New Roman" w:hAnsi="Times New Roman" w:cs="Times New Roman" w:hint="default"/>
    </w:rPr>
  </w:style>
  <w:style w:type="character" w:customStyle="1" w:styleId="WW8Num19z1">
    <w:name w:val="WW8Num19z1"/>
    <w:rsid w:val="00EF03E7"/>
    <w:rPr>
      <w:rFonts w:ascii="Times New Roman" w:hAnsi="Times New Roman" w:cs="Times New Roman" w:hint="default"/>
    </w:rPr>
  </w:style>
  <w:style w:type="character" w:customStyle="1" w:styleId="WW8Num20z0">
    <w:name w:val="WW8Num20z0"/>
    <w:rsid w:val="00EF03E7"/>
  </w:style>
  <w:style w:type="character" w:customStyle="1" w:styleId="WW8Num20z1">
    <w:name w:val="WW8Num20z1"/>
    <w:rsid w:val="00EF03E7"/>
  </w:style>
  <w:style w:type="character" w:customStyle="1" w:styleId="WW8Num20z2">
    <w:name w:val="WW8Num20z2"/>
    <w:rsid w:val="00EF03E7"/>
  </w:style>
  <w:style w:type="character" w:customStyle="1" w:styleId="WW8Num20z3">
    <w:name w:val="WW8Num20z3"/>
    <w:rsid w:val="00EF03E7"/>
  </w:style>
  <w:style w:type="character" w:customStyle="1" w:styleId="WW8Num20z4">
    <w:name w:val="WW8Num20z4"/>
    <w:rsid w:val="00EF03E7"/>
  </w:style>
  <w:style w:type="character" w:customStyle="1" w:styleId="WW8Num20z5">
    <w:name w:val="WW8Num20z5"/>
    <w:rsid w:val="00EF03E7"/>
  </w:style>
  <w:style w:type="character" w:customStyle="1" w:styleId="WW8Num20z6">
    <w:name w:val="WW8Num20z6"/>
    <w:rsid w:val="00EF03E7"/>
  </w:style>
  <w:style w:type="character" w:customStyle="1" w:styleId="WW8Num20z7">
    <w:name w:val="WW8Num20z7"/>
    <w:rsid w:val="00EF03E7"/>
  </w:style>
  <w:style w:type="character" w:customStyle="1" w:styleId="WW8Num20z8">
    <w:name w:val="WW8Num20z8"/>
    <w:rsid w:val="00EF03E7"/>
  </w:style>
  <w:style w:type="character" w:customStyle="1" w:styleId="WW8Num21z0">
    <w:name w:val="WW8Num21z0"/>
    <w:rsid w:val="00EF03E7"/>
  </w:style>
  <w:style w:type="character" w:customStyle="1" w:styleId="WW8Num22z0">
    <w:name w:val="WW8Num22z0"/>
    <w:rsid w:val="00EF03E7"/>
  </w:style>
  <w:style w:type="character" w:customStyle="1" w:styleId="WW8Num22z1">
    <w:name w:val="WW8Num22z1"/>
    <w:rsid w:val="00EF03E7"/>
  </w:style>
  <w:style w:type="character" w:customStyle="1" w:styleId="WW8Num22z2">
    <w:name w:val="WW8Num22z2"/>
    <w:rsid w:val="00EF03E7"/>
  </w:style>
  <w:style w:type="character" w:customStyle="1" w:styleId="WW8Num22z3">
    <w:name w:val="WW8Num22z3"/>
    <w:rsid w:val="00EF03E7"/>
  </w:style>
  <w:style w:type="character" w:customStyle="1" w:styleId="WW8Num22z4">
    <w:name w:val="WW8Num22z4"/>
    <w:rsid w:val="00EF03E7"/>
  </w:style>
  <w:style w:type="character" w:customStyle="1" w:styleId="WW8Num22z5">
    <w:name w:val="WW8Num22z5"/>
    <w:rsid w:val="00EF03E7"/>
  </w:style>
  <w:style w:type="character" w:customStyle="1" w:styleId="WW8Num22z6">
    <w:name w:val="WW8Num22z6"/>
    <w:rsid w:val="00EF03E7"/>
  </w:style>
  <w:style w:type="character" w:customStyle="1" w:styleId="WW8Num22z7">
    <w:name w:val="WW8Num22z7"/>
    <w:rsid w:val="00EF03E7"/>
  </w:style>
  <w:style w:type="character" w:customStyle="1" w:styleId="WW8Num22z8">
    <w:name w:val="WW8Num22z8"/>
    <w:rsid w:val="00EF03E7"/>
  </w:style>
  <w:style w:type="character" w:customStyle="1" w:styleId="1a">
    <w:name w:val="Основной шрифт абзаца1"/>
    <w:rsid w:val="00EF03E7"/>
  </w:style>
  <w:style w:type="character" w:customStyle="1" w:styleId="31">
    <w:name w:val="Знак Знак3"/>
    <w:rsid w:val="00EF03E7"/>
    <w:rPr>
      <w:rFonts w:ascii="Tahoma" w:hAnsi="Tahoma" w:cs="Tahoma" w:hint="default"/>
      <w:sz w:val="16"/>
      <w:szCs w:val="16"/>
      <w:lang w:val="ru-RU" w:bidi="ar-SA"/>
    </w:rPr>
  </w:style>
  <w:style w:type="character" w:customStyle="1" w:styleId="23">
    <w:name w:val="Знак Знак2"/>
    <w:rsid w:val="00EF03E7"/>
    <w:rPr>
      <w:sz w:val="24"/>
      <w:szCs w:val="24"/>
      <w:lang w:val="ru-RU" w:bidi="ar-SA"/>
    </w:rPr>
  </w:style>
  <w:style w:type="character" w:customStyle="1" w:styleId="1b">
    <w:name w:val="Знак Знак1"/>
    <w:rsid w:val="00EF03E7"/>
    <w:rPr>
      <w:b/>
      <w:bCs/>
      <w:sz w:val="28"/>
      <w:szCs w:val="24"/>
      <w:lang w:val="ru-RU" w:eastAsia="zh-CN" w:bidi="ar-SA"/>
    </w:rPr>
  </w:style>
  <w:style w:type="character" w:customStyle="1" w:styleId="af9">
    <w:name w:val="Знак Знак"/>
    <w:rsid w:val="00EF03E7"/>
    <w:rPr>
      <w:sz w:val="24"/>
      <w:szCs w:val="24"/>
      <w:lang w:val="ru-RU" w:bidi="ar-SA"/>
    </w:rPr>
  </w:style>
  <w:style w:type="table" w:styleId="afa">
    <w:name w:val="Table Grid"/>
    <w:basedOn w:val="a1"/>
    <w:rsid w:val="00EF03E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8291" TargetMode="External"/><Relationship Id="rId13" Type="http://schemas.openxmlformats.org/officeDocument/2006/relationships/hyperlink" Target="https://login.consultant.ru/link/?req=doc&amp;base=LAW&amp;n=470713&amp;dst=103395" TargetMode="External"/><Relationship Id="rId18" Type="http://schemas.openxmlformats.org/officeDocument/2006/relationships/hyperlink" Target="https://login.consultant.ru/link/?req=doc&amp;base=LAW&amp;n=470713&amp;dst=103395" TargetMode="External"/><Relationship Id="rId3" Type="http://schemas.openxmlformats.org/officeDocument/2006/relationships/settings" Target="settings.xml"/><Relationship Id="rId21" Type="http://schemas.openxmlformats.org/officeDocument/2006/relationships/hyperlink" Target="https://login.consultant.ru/link/?req=doc&amp;base=LAW&amp;n=470713&amp;dst=103395" TargetMode="External"/><Relationship Id="rId7" Type="http://schemas.openxmlformats.org/officeDocument/2006/relationships/hyperlink" Target="https://login.consultant.ru/link/?req=doc&amp;base=RLAW037&amp;n=169607&amp;dst=100012" TargetMode="External"/><Relationship Id="rId12" Type="http://schemas.openxmlformats.org/officeDocument/2006/relationships/hyperlink" Target="https://login.consultant.ru/link/?req=doc&amp;base=LAW&amp;n=470713&amp;dst=103395" TargetMode="External"/><Relationship Id="rId17" Type="http://schemas.openxmlformats.org/officeDocument/2006/relationships/hyperlink" Target="https://login.consultant.ru/link/?req=doc&amp;base=LAW&amp;n=470713&amp;dst=103395" TargetMode="External"/><Relationship Id="rId2" Type="http://schemas.openxmlformats.org/officeDocument/2006/relationships/styles" Target="styles.xml"/><Relationship Id="rId16" Type="http://schemas.openxmlformats.org/officeDocument/2006/relationships/hyperlink" Target="https://login.consultant.ru/link/?req=doc&amp;base=LAW&amp;n=470713&amp;dst=103395" TargetMode="External"/><Relationship Id="rId20" Type="http://schemas.openxmlformats.org/officeDocument/2006/relationships/hyperlink" Target="https://login.consultant.ru/link/?req=doc&amp;base=LAW&amp;n=470713&amp;dst=103395" TargetMode="External"/><Relationship Id="rId1" Type="http://schemas.openxmlformats.org/officeDocument/2006/relationships/numbering" Target="numbering.xml"/><Relationship Id="rId6" Type="http://schemas.openxmlformats.org/officeDocument/2006/relationships/hyperlink" Target="https://login.consultant.ru/link/?req=doc&amp;base=RLAW037&amp;n=169607" TargetMode="External"/><Relationship Id="rId11" Type="http://schemas.openxmlformats.org/officeDocument/2006/relationships/hyperlink" Target="https://login.consultant.ru/link/?req=doc&amp;base=LAW&amp;n=470713&amp;dst=103395" TargetMode="External"/><Relationship Id="rId24" Type="http://schemas.openxmlformats.org/officeDocument/2006/relationships/theme" Target="theme/theme1.xml"/><Relationship Id="rId5" Type="http://schemas.openxmlformats.org/officeDocument/2006/relationships/hyperlink" Target="https://login.consultant.ru/link/?req=doc&amp;base=LAW&amp;n=470713&amp;dst=103395" TargetMode="External"/><Relationship Id="rId15" Type="http://schemas.openxmlformats.org/officeDocument/2006/relationships/hyperlink" Target="https://login.consultant.ru/link/?req=doc&amp;base=LAW&amp;n=470713&amp;dst=103395" TargetMode="External"/><Relationship Id="rId23" Type="http://schemas.openxmlformats.org/officeDocument/2006/relationships/fontTable" Target="fontTable.xml"/><Relationship Id="rId10" Type="http://schemas.openxmlformats.org/officeDocument/2006/relationships/hyperlink" Target="https://login.consultant.ru/link/?req=doc&amp;base=LAW&amp;n=470713&amp;dst=103395" TargetMode="External"/><Relationship Id="rId19" Type="http://schemas.openxmlformats.org/officeDocument/2006/relationships/hyperlink" Target="https://login.consultant.ru/link/?req=doc&amp;base=LAW&amp;n=470713&amp;dst=10339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0713&amp;dst=103395" TargetMode="External"/><Relationship Id="rId14" Type="http://schemas.openxmlformats.org/officeDocument/2006/relationships/hyperlink" Target="https://login.consultant.ru/link/?req=doc&amp;base=LAW&amp;n=470713&amp;dst=103395" TargetMode="External"/><Relationship Id="rId22" Type="http://schemas.openxmlformats.org/officeDocument/2006/relationships/hyperlink" Target="https://login.consultant.ru/link/?req=doc&amp;base=LAW&amp;n=470713&amp;dst=1033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6614</Words>
  <Characters>37700</Characters>
  <Application>Microsoft Office Word</Application>
  <DocSecurity>0</DocSecurity>
  <Lines>314</Lines>
  <Paragraphs>88</Paragraphs>
  <ScaleCrop>false</ScaleCrop>
  <Company/>
  <LinksUpToDate>false</LinksUpToDate>
  <CharactersWithSpaces>44226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Воробьева</dc:creator>
  <cp:keywords/>
  <dc:description/>
  <cp:lastModifiedBy>Екатерина Воробьева</cp:lastModifiedBy>
  <cp:revision>1</cp:revision>
  <dcterms:created xsi:type="dcterms:W3CDTF">2026-01-12T17:24:00Z</dcterms:created>
  <dcterms:modified xsi:type="dcterms:W3CDTF">2026-01-12T17:25:00Z</dcterms:modified>
</cp:coreProperties>
</file>