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C195" w14:textId="77777777" w:rsidR="00677A61" w:rsidRDefault="00677A61" w:rsidP="00677A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</w:t>
      </w:r>
    </w:p>
    <w:p w14:paraId="221F56D0" w14:textId="77777777" w:rsidR="00677A61" w:rsidRDefault="00677A61" w:rsidP="00677A61">
      <w:pPr>
        <w:jc w:val="both"/>
        <w:rPr>
          <w:sz w:val="24"/>
          <w:szCs w:val="24"/>
        </w:rPr>
        <w:sectPr w:rsidR="00677A61" w:rsidSect="00AD2EF1">
          <w:headerReference w:type="default" r:id="rId4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  <w:r w:rsidRPr="00D16E27">
        <w:rPr>
          <w:sz w:val="24"/>
          <w:szCs w:val="24"/>
        </w:rPr>
        <w:tab/>
      </w:r>
      <w:r w:rsidRPr="00D16E27">
        <w:rPr>
          <w:sz w:val="24"/>
          <w:szCs w:val="24"/>
        </w:rPr>
        <w:tab/>
      </w:r>
      <w:r w:rsidRPr="00D16E27">
        <w:rPr>
          <w:sz w:val="24"/>
          <w:szCs w:val="24"/>
        </w:rPr>
        <w:tab/>
      </w:r>
      <w:r w:rsidRPr="00D16E27">
        <w:rPr>
          <w:sz w:val="24"/>
          <w:szCs w:val="24"/>
        </w:rPr>
        <w:tab/>
        <w:t xml:space="preserve">              </w:t>
      </w:r>
      <w:r w:rsidRPr="00D16E27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                                      </w:t>
      </w:r>
    </w:p>
    <w:p w14:paraId="27522056" w14:textId="77777777" w:rsidR="00677A61" w:rsidRDefault="00677A61" w:rsidP="00677A6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14AF549E" w14:textId="77777777" w:rsidR="00677A61" w:rsidRPr="00621071" w:rsidRDefault="00677A61" w:rsidP="00677A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621071">
        <w:rPr>
          <w:sz w:val="24"/>
          <w:szCs w:val="24"/>
        </w:rPr>
        <w:t>Администрации г</w:t>
      </w:r>
      <w:r>
        <w:rPr>
          <w:sz w:val="24"/>
          <w:szCs w:val="24"/>
        </w:rPr>
        <w:t>орода</w:t>
      </w:r>
      <w:r w:rsidRPr="00621071">
        <w:rPr>
          <w:sz w:val="24"/>
          <w:szCs w:val="24"/>
        </w:rPr>
        <w:t xml:space="preserve"> Обнинска </w:t>
      </w:r>
    </w:p>
    <w:p w14:paraId="254DEEEB" w14:textId="77777777" w:rsidR="00677A61" w:rsidRDefault="00677A61" w:rsidP="00677A61">
      <w:pPr>
        <w:jc w:val="right"/>
        <w:rPr>
          <w:sz w:val="24"/>
          <w:szCs w:val="24"/>
        </w:rPr>
      </w:pPr>
      <w:r>
        <w:rPr>
          <w:sz w:val="24"/>
          <w:szCs w:val="24"/>
        </w:rPr>
        <w:t>26.12.2023</w:t>
      </w:r>
      <w:r w:rsidRPr="00621071">
        <w:rPr>
          <w:sz w:val="24"/>
          <w:szCs w:val="24"/>
        </w:rPr>
        <w:t xml:space="preserve"> № </w:t>
      </w:r>
      <w:r>
        <w:rPr>
          <w:sz w:val="24"/>
          <w:szCs w:val="24"/>
        </w:rPr>
        <w:t>3321-п</w:t>
      </w:r>
    </w:p>
    <w:p w14:paraId="39D365B8" w14:textId="77777777" w:rsidR="00677A61" w:rsidRDefault="00677A61" w:rsidP="00677A61">
      <w:pPr>
        <w:rPr>
          <w:sz w:val="24"/>
          <w:szCs w:val="24"/>
        </w:rPr>
      </w:pPr>
    </w:p>
    <w:p w14:paraId="7DF20E18" w14:textId="77777777" w:rsidR="00677A61" w:rsidRPr="00C52BEC" w:rsidRDefault="00677A61" w:rsidP="00677A61">
      <w:pPr>
        <w:pStyle w:val="1"/>
        <w:keepLines w:val="0"/>
        <w:tabs>
          <w:tab w:val="num" w:pos="0"/>
        </w:tabs>
        <w:suppressAutoHyphens/>
        <w:spacing w:before="240" w:after="60"/>
        <w:jc w:val="center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hi-IN"/>
        </w:rPr>
      </w:pPr>
      <w:r w:rsidRPr="00C52BEC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hi-IN"/>
        </w:rPr>
        <w:t xml:space="preserve">5. Перечень, финансовое обеспечение и характеристика мероприятий Программы </w:t>
      </w:r>
    </w:p>
    <w:tbl>
      <w:tblPr>
        <w:tblW w:w="512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58"/>
        <w:gridCol w:w="3055"/>
        <w:gridCol w:w="1183"/>
        <w:gridCol w:w="1183"/>
        <w:gridCol w:w="1313"/>
        <w:gridCol w:w="1770"/>
        <w:gridCol w:w="965"/>
        <w:gridCol w:w="965"/>
        <w:gridCol w:w="965"/>
        <w:gridCol w:w="965"/>
        <w:gridCol w:w="965"/>
        <w:gridCol w:w="975"/>
        <w:gridCol w:w="1114"/>
      </w:tblGrid>
      <w:tr w:rsidR="00677A61" w:rsidRPr="00BD1DA0" w14:paraId="7AB52F23" w14:textId="77777777" w:rsidTr="00735F94">
        <w:trPr>
          <w:trHeight w:val="20"/>
        </w:trPr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AF25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3052A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Наименование мероприятия, индикатора (целевого показателя)</w:t>
            </w:r>
          </w:p>
        </w:tc>
        <w:tc>
          <w:tcPr>
            <w:tcW w:w="3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A1D95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Весовой коэффициент мероприятия, индикатора</w:t>
            </w:r>
          </w:p>
        </w:tc>
        <w:tc>
          <w:tcPr>
            <w:tcW w:w="3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DCAC0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4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7F7B4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5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66098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39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4ADDD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Годы реализации</w:t>
            </w:r>
          </w:p>
        </w:tc>
        <w:tc>
          <w:tcPr>
            <w:tcW w:w="3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EE0DC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Итоговое значение показателя</w:t>
            </w:r>
          </w:p>
        </w:tc>
      </w:tr>
      <w:tr w:rsidR="00677A61" w:rsidRPr="00BD1DA0" w14:paraId="50CC0ED4" w14:textId="77777777" w:rsidTr="00735F94">
        <w:trPr>
          <w:trHeight w:val="20"/>
        </w:trPr>
        <w:tc>
          <w:tcPr>
            <w:tcW w:w="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DE3C0B" w14:textId="77777777" w:rsidR="00677A61" w:rsidRDefault="00677A61" w:rsidP="00735F94">
            <w:pPr>
              <w:ind w:left="-351" w:firstLine="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</w:p>
          <w:p w14:paraId="4FB21BE1" w14:textId="77777777" w:rsidR="00677A61" w:rsidRDefault="00677A61" w:rsidP="00735F94">
            <w:pPr>
              <w:ind w:left="-351" w:firstLine="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  <w:p w14:paraId="7EE4752E" w14:textId="77777777" w:rsidR="00677A61" w:rsidRPr="00C52BEC" w:rsidRDefault="00677A61" w:rsidP="00735F94">
            <w:pPr>
              <w:ind w:left="-351" w:firstLine="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05BE0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16515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FC61F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077E3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43D7F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7F88A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6CA4F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7BFC10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81B09B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60E608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656B78" w14:textId="77777777" w:rsidR="00677A61" w:rsidRPr="00C52BEC" w:rsidRDefault="00677A61" w:rsidP="00735F94">
            <w:pPr>
              <w:jc w:val="center"/>
              <w:rPr>
                <w:b/>
                <w:bCs/>
                <w:sz w:val="24"/>
                <w:szCs w:val="24"/>
              </w:rPr>
            </w:pPr>
            <w:r w:rsidRPr="00C52BEC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3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894AA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</w:tr>
      <w:tr w:rsidR="00677A61" w:rsidRPr="00BD1DA0" w14:paraId="47526616" w14:textId="77777777" w:rsidTr="00735F94">
        <w:trPr>
          <w:trHeight w:val="20"/>
        </w:trPr>
        <w:tc>
          <w:tcPr>
            <w:tcW w:w="113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1C963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A3CC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Мероприятие 1: Развитие приоритетных направлений туризма.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D391DD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FB36F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2022-2027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E395BF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тыс. руб.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493DB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1FBC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34DB6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3145</w:t>
            </w:r>
          </w:p>
        </w:tc>
        <w:tc>
          <w:tcPr>
            <w:tcW w:w="30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8ED80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C0BAF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1800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1DA6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1800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6AC8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3725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44FB2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Pr="00C52BEC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70</w:t>
            </w:r>
          </w:p>
        </w:tc>
      </w:tr>
      <w:tr w:rsidR="00677A61" w:rsidRPr="00BD1DA0" w14:paraId="27244693" w14:textId="77777777" w:rsidTr="00735F94">
        <w:trPr>
          <w:trHeight w:val="20"/>
        </w:trPr>
        <w:tc>
          <w:tcPr>
            <w:tcW w:w="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232EBD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CCD8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 xml:space="preserve">Индикатор 1.1: Количество сформированных туристических маршрутов по </w:t>
            </w:r>
            <w:r w:rsidRPr="00C52BEC">
              <w:rPr>
                <w:bCs/>
                <w:sz w:val="24"/>
                <w:szCs w:val="24"/>
              </w:rPr>
              <w:t>приоритетным направлениям туризма</w:t>
            </w:r>
            <w:r w:rsidRPr="00C52BEC">
              <w:rPr>
                <w:sz w:val="24"/>
                <w:szCs w:val="24"/>
              </w:rPr>
              <w:t xml:space="preserve"> МО «Город Обнинск»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F35F8B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0,15</w:t>
            </w:r>
          </w:p>
        </w:tc>
        <w:tc>
          <w:tcPr>
            <w:tcW w:w="3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558F8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531D7F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шт.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F978F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861DB1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5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DF9D8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5</w:t>
            </w:r>
          </w:p>
        </w:tc>
        <w:tc>
          <w:tcPr>
            <w:tcW w:w="306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D6DEEA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5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326BD4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5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5FA664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5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7F2644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BD3AC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30</w:t>
            </w:r>
          </w:p>
        </w:tc>
      </w:tr>
      <w:tr w:rsidR="00677A61" w:rsidRPr="00BD1DA0" w14:paraId="4A31994F" w14:textId="77777777" w:rsidTr="00735F94">
        <w:trPr>
          <w:trHeight w:val="20"/>
        </w:trPr>
        <w:tc>
          <w:tcPr>
            <w:tcW w:w="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B44E1E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B122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 xml:space="preserve">Индикатор 1.2: количество проведенных мероприятий (встреч, конференций, семинаров, мастер-классов, круглых столов и пр.), в т.ч. международных по </w:t>
            </w:r>
            <w:r w:rsidRPr="00C52BEC">
              <w:rPr>
                <w:bCs/>
                <w:sz w:val="24"/>
                <w:szCs w:val="24"/>
              </w:rPr>
              <w:t>приоритетным направлениям туризма.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095631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0,15</w:t>
            </w:r>
          </w:p>
        </w:tc>
        <w:tc>
          <w:tcPr>
            <w:tcW w:w="3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C84C5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BE53DA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шт.</w:t>
            </w:r>
          </w:p>
        </w:tc>
        <w:tc>
          <w:tcPr>
            <w:tcW w:w="56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BA3CDAD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64CE0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38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FFDDA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0A4AD1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 w:rsidRPr="00F26AB1">
              <w:rPr>
                <w:sz w:val="24"/>
                <w:szCs w:val="24"/>
              </w:rPr>
              <w:t>40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51DB9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 w:rsidRPr="00F26AB1">
              <w:rPr>
                <w:sz w:val="24"/>
                <w:szCs w:val="24"/>
              </w:rPr>
              <w:t>45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B22E55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 w:rsidRPr="00F26AB1">
              <w:rPr>
                <w:sz w:val="24"/>
                <w:szCs w:val="24"/>
              </w:rPr>
              <w:t>45</w:t>
            </w:r>
          </w:p>
        </w:tc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A82A7B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 w:rsidRPr="00F26AB1">
              <w:rPr>
                <w:sz w:val="24"/>
                <w:szCs w:val="24"/>
              </w:rPr>
              <w:t>54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25B9D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68</w:t>
            </w:r>
          </w:p>
        </w:tc>
      </w:tr>
      <w:tr w:rsidR="00677A61" w:rsidRPr="00BD1DA0" w14:paraId="67169C25" w14:textId="77777777" w:rsidTr="00735F94">
        <w:trPr>
          <w:trHeight w:val="20"/>
        </w:trPr>
        <w:tc>
          <w:tcPr>
            <w:tcW w:w="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34E87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814A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 xml:space="preserve">Индикатор 1.3: количество людей, посетивших мероприятия, в т.ч. школьников, студентов и </w:t>
            </w:r>
            <w:r w:rsidRPr="00C52BEC">
              <w:rPr>
                <w:sz w:val="24"/>
                <w:szCs w:val="24"/>
              </w:rPr>
              <w:lastRenderedPageBreak/>
              <w:t xml:space="preserve">аспирантов по </w:t>
            </w:r>
            <w:r w:rsidRPr="00C52BEC">
              <w:rPr>
                <w:bCs/>
                <w:sz w:val="24"/>
                <w:szCs w:val="24"/>
              </w:rPr>
              <w:t>приоритетным направлениям туризма.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04AB41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lastRenderedPageBreak/>
              <w:t>0,20</w:t>
            </w:r>
          </w:p>
        </w:tc>
        <w:tc>
          <w:tcPr>
            <w:tcW w:w="3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ABF5E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FC626D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человек</w:t>
            </w:r>
          </w:p>
        </w:tc>
        <w:tc>
          <w:tcPr>
            <w:tcW w:w="56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B58AAF2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A2B3FF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2300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00C51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2350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452843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2725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266BF5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2975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0852C6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3150</w:t>
            </w:r>
          </w:p>
        </w:tc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5C3552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3400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657E4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16900</w:t>
            </w:r>
          </w:p>
        </w:tc>
      </w:tr>
      <w:tr w:rsidR="00677A61" w:rsidRPr="00BD1DA0" w14:paraId="483C719C" w14:textId="77777777" w:rsidTr="00735F94">
        <w:trPr>
          <w:trHeight w:val="20"/>
        </w:trPr>
        <w:tc>
          <w:tcPr>
            <w:tcW w:w="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711ADE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0B847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Индикатор 1.4: Численность граждан, размещенных в коллективных средствах размещения.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4A386A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0,25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2EBF5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0311B7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тыс. чел</w:t>
            </w:r>
          </w:p>
        </w:tc>
        <w:tc>
          <w:tcPr>
            <w:tcW w:w="56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CB48C3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B32BEB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63,3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A8B05D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75,5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829909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87,7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35990D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95,1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3D7D10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110,0</w:t>
            </w:r>
          </w:p>
        </w:tc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F393AC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115,0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5048C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546,6</w:t>
            </w:r>
          </w:p>
        </w:tc>
      </w:tr>
      <w:tr w:rsidR="00677A61" w:rsidRPr="00BD1DA0" w14:paraId="4A89C38A" w14:textId="77777777" w:rsidTr="00735F94">
        <w:trPr>
          <w:trHeight w:val="20"/>
        </w:trPr>
        <w:tc>
          <w:tcPr>
            <w:tcW w:w="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DF4629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38096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Индикатор 1.5: Общее число туристов нарастающим итогом.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B8F7B3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0,25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35596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F720E0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тыс. чел</w:t>
            </w:r>
          </w:p>
        </w:tc>
        <w:tc>
          <w:tcPr>
            <w:tcW w:w="56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512DB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A14175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109,2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5926E7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121,2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36606F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134,5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1E4730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149,3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9DAD23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165,7</w:t>
            </w:r>
          </w:p>
        </w:tc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081A77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183,9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C1FB9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1013,3</w:t>
            </w:r>
          </w:p>
        </w:tc>
      </w:tr>
      <w:tr w:rsidR="00677A61" w:rsidRPr="00BD1DA0" w14:paraId="4DDD2FFD" w14:textId="77777777" w:rsidTr="00735F94">
        <w:trPr>
          <w:trHeight w:val="20"/>
        </w:trPr>
        <w:tc>
          <w:tcPr>
            <w:tcW w:w="11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F5BFA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4D4E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Мероприятие 2: Повышение доступности и популяризация туристских объектов и достопримечательностей МО «Город Обнинск».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A67C0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B165A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56039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тыс. руб.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94957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F7842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533F2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6BF0E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C4465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89508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A328C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1600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1CD48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6255</w:t>
            </w:r>
          </w:p>
        </w:tc>
      </w:tr>
      <w:tr w:rsidR="00677A61" w:rsidRPr="00BD1DA0" w14:paraId="14CDEA58" w14:textId="77777777" w:rsidTr="00735F94">
        <w:trPr>
          <w:trHeight w:val="20"/>
        </w:trPr>
        <w:tc>
          <w:tcPr>
            <w:tcW w:w="1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6E390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4DF50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7A4EE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0007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0BD8B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475C2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6726A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0054D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84F09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CF40C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B39CA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4D485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9DFDD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</w:tr>
      <w:tr w:rsidR="00677A61" w:rsidRPr="00BD1DA0" w14:paraId="26386E69" w14:textId="77777777" w:rsidTr="00735F94">
        <w:trPr>
          <w:trHeight w:val="20"/>
        </w:trPr>
        <w:tc>
          <w:tcPr>
            <w:tcW w:w="1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3E944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8B17E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DF5CE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BC12B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E6696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26BC5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D5842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FA0D6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A08D0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0C997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257E9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34602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195B0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</w:tr>
      <w:tr w:rsidR="00677A61" w:rsidRPr="00BD1DA0" w14:paraId="26812456" w14:textId="77777777" w:rsidTr="00735F94">
        <w:trPr>
          <w:trHeight w:val="20"/>
        </w:trPr>
        <w:tc>
          <w:tcPr>
            <w:tcW w:w="1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07414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21D79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18E9D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8E6FE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25C76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211EE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6A30F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A8138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C041B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65394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13174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2FD10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34B6B" w14:textId="77777777" w:rsidR="00677A61" w:rsidRPr="00C52BEC" w:rsidRDefault="00677A61" w:rsidP="00735F94">
            <w:pPr>
              <w:rPr>
                <w:bCs/>
                <w:sz w:val="24"/>
                <w:szCs w:val="24"/>
              </w:rPr>
            </w:pPr>
          </w:p>
        </w:tc>
      </w:tr>
      <w:tr w:rsidR="00677A61" w:rsidRPr="00BD1DA0" w14:paraId="3FBCD997" w14:textId="77777777" w:rsidTr="00735F94">
        <w:trPr>
          <w:trHeight w:val="20"/>
        </w:trPr>
        <w:tc>
          <w:tcPr>
            <w:tcW w:w="11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BB043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5DCF2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Индикатор 2.1: Количество информационных публикаций в средствах массовой информации и социальных сетях в рамках развития туризма.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A0B41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0,20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8034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8F839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шт.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7786D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3BFA5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37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BF2CF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 w:rsidRPr="00F26AB1">
              <w:rPr>
                <w:sz w:val="24"/>
                <w:szCs w:val="24"/>
              </w:rPr>
              <w:t>40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ECF2F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 w:rsidRPr="00F26AB1">
              <w:rPr>
                <w:sz w:val="24"/>
                <w:szCs w:val="24"/>
              </w:rPr>
              <w:t>42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F0BB3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 w:rsidRPr="00F26AB1">
              <w:rPr>
                <w:sz w:val="24"/>
                <w:szCs w:val="24"/>
              </w:rPr>
              <w:t>42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0B2C3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 w:rsidRPr="00F26AB1">
              <w:rPr>
                <w:sz w:val="24"/>
                <w:szCs w:val="24"/>
              </w:rPr>
              <w:t>42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6A96D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 w:rsidRPr="00F26AB1">
              <w:rPr>
                <w:sz w:val="24"/>
                <w:szCs w:val="24"/>
              </w:rPr>
              <w:t>51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E721F" w14:textId="77777777" w:rsidR="00677A61" w:rsidRPr="00F26AB1" w:rsidRDefault="00677A61" w:rsidP="0073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</w:tr>
      <w:tr w:rsidR="00677A61" w:rsidRPr="00BD1DA0" w14:paraId="6A2E23BA" w14:textId="77777777" w:rsidTr="00735F94">
        <w:trPr>
          <w:trHeight w:val="20"/>
        </w:trPr>
        <w:tc>
          <w:tcPr>
            <w:tcW w:w="1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456E3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624EC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33F22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ED8A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AC072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8BE3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45F53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9E784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3902B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E739A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59458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8ACB0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5C909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</w:tr>
      <w:tr w:rsidR="00677A61" w:rsidRPr="00BD1DA0" w14:paraId="26B47070" w14:textId="77777777" w:rsidTr="00735F94">
        <w:trPr>
          <w:trHeight w:val="20"/>
        </w:trPr>
        <w:tc>
          <w:tcPr>
            <w:tcW w:w="1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D7F06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EC49A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8FCFF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8D32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B605F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D18F8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3B0B2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E64E5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182EE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8A0DA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FB478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B4160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7DB49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</w:tr>
      <w:tr w:rsidR="00677A61" w:rsidRPr="00BD1DA0" w14:paraId="7C5773F1" w14:textId="77777777" w:rsidTr="00735F94">
        <w:trPr>
          <w:trHeight w:val="20"/>
        </w:trPr>
        <w:tc>
          <w:tcPr>
            <w:tcW w:w="1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A4855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5E84F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DC2E3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A7467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2022-2027</w:t>
            </w: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06983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951E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16129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943C0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8FF48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64187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C9FBF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95C12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DF7C7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</w:tr>
      <w:tr w:rsidR="00677A61" w:rsidRPr="00BD1DA0" w14:paraId="7B4C6385" w14:textId="77777777" w:rsidTr="00735F94">
        <w:trPr>
          <w:trHeight w:val="20"/>
        </w:trPr>
        <w:tc>
          <w:tcPr>
            <w:tcW w:w="113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7DF0F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051BB0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Индикатор 2.2: Количество изготовленных имиджевых элементов (</w:t>
            </w:r>
            <w:proofErr w:type="spellStart"/>
            <w:r w:rsidRPr="00C52BEC">
              <w:rPr>
                <w:sz w:val="24"/>
                <w:szCs w:val="24"/>
              </w:rPr>
              <w:t>хэштег</w:t>
            </w:r>
            <w:proofErr w:type="spellEnd"/>
            <w:r w:rsidRPr="00C52BEC">
              <w:rPr>
                <w:sz w:val="24"/>
                <w:szCs w:val="24"/>
              </w:rPr>
              <w:t>, логотип, визитки, знаки туристической навигации и т.д.).</w:t>
            </w:r>
          </w:p>
        </w:tc>
        <w:tc>
          <w:tcPr>
            <w:tcW w:w="37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041597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0,20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BD15D9" w14:textId="77777777" w:rsidR="00677A61" w:rsidRPr="00C52BEC" w:rsidRDefault="00677A61" w:rsidP="00735F94">
            <w:pPr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  <w:p w14:paraId="51FC176C" w14:textId="77777777" w:rsidR="00677A61" w:rsidRPr="00C52BEC" w:rsidRDefault="00677A61" w:rsidP="00735F94">
            <w:pPr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  <w:p w14:paraId="4F1B7229" w14:textId="77777777" w:rsidR="00677A61" w:rsidRPr="00C52BEC" w:rsidRDefault="00677A61" w:rsidP="00735F94">
            <w:pPr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  <w:p w14:paraId="6AF76642" w14:textId="77777777" w:rsidR="00677A61" w:rsidRPr="00C52BEC" w:rsidRDefault="00677A61" w:rsidP="00735F94">
            <w:pPr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1AEA3D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ед.</w:t>
            </w:r>
          </w:p>
        </w:tc>
        <w:tc>
          <w:tcPr>
            <w:tcW w:w="56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8EE2B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F5B073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F1AE6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37AB6B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B7F4C0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352B29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</w:t>
            </w:r>
          </w:p>
        </w:tc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C5B3AF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B4113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18</w:t>
            </w:r>
          </w:p>
        </w:tc>
      </w:tr>
      <w:tr w:rsidR="00677A61" w:rsidRPr="00BD1DA0" w14:paraId="09818723" w14:textId="77777777" w:rsidTr="00735F94">
        <w:trPr>
          <w:trHeight w:val="20"/>
        </w:trPr>
        <w:tc>
          <w:tcPr>
            <w:tcW w:w="113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2DB8E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DA256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 xml:space="preserve">Индикатор 2.3: Количество туристско-информационных центров и точек распространения (продвижения) </w:t>
            </w:r>
            <w:r w:rsidRPr="00C52BEC">
              <w:rPr>
                <w:sz w:val="24"/>
                <w:szCs w:val="24"/>
              </w:rPr>
              <w:lastRenderedPageBreak/>
              <w:t>туристической продукции (туристических маршрутов, сувенирной продукции, экскурсий и т.д.).</w:t>
            </w:r>
          </w:p>
        </w:tc>
        <w:tc>
          <w:tcPr>
            <w:tcW w:w="374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9AF95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lastRenderedPageBreak/>
              <w:t>0,20</w:t>
            </w:r>
          </w:p>
        </w:tc>
        <w:tc>
          <w:tcPr>
            <w:tcW w:w="375" w:type="pct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E1C803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2EF9C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шт.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6F0952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53381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5B5DB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E4BCE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EEEFC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</w:t>
            </w:r>
          </w:p>
        </w:tc>
        <w:tc>
          <w:tcPr>
            <w:tcW w:w="30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30885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</w:t>
            </w:r>
          </w:p>
        </w:tc>
        <w:tc>
          <w:tcPr>
            <w:tcW w:w="307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AC164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9E276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77A61" w:rsidRPr="00BD1DA0" w14:paraId="3B926B67" w14:textId="77777777" w:rsidTr="00735F9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FB04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B639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Индикатор 2.4: Количество изготовленных презентационных материалов, посвященных вопросам развития туристической деятельности в г. Обнинске.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E8685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0,20</w:t>
            </w:r>
          </w:p>
        </w:tc>
        <w:tc>
          <w:tcPr>
            <w:tcW w:w="375" w:type="pct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5FAE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25500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шт.</w:t>
            </w:r>
          </w:p>
        </w:tc>
        <w:tc>
          <w:tcPr>
            <w:tcW w:w="561" w:type="pct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C315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D8E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500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7AA8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625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01B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2BEC">
              <w:rPr>
                <w:rFonts w:ascii="Times New Roman" w:hAnsi="Times New Roman" w:cs="Times New Roman"/>
                <w:bCs/>
                <w:lang w:eastAsia="ru-RU"/>
              </w:rPr>
              <w:t>600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E3D0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91C2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</w:t>
            </w:r>
            <w:r w:rsidRPr="00C52BEC">
              <w:rPr>
                <w:rFonts w:ascii="Times New Roman" w:hAnsi="Times New Roman" w:cs="Times New Roman"/>
                <w:bCs/>
                <w:lang w:eastAsia="ru-RU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883C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2BEC">
              <w:rPr>
                <w:rFonts w:ascii="Times New Roman" w:hAnsi="Times New Roman" w:cs="Times New Roman"/>
                <w:bCs/>
                <w:lang w:eastAsia="ru-RU"/>
              </w:rPr>
              <w:t>1000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2795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3925</w:t>
            </w:r>
          </w:p>
        </w:tc>
      </w:tr>
      <w:tr w:rsidR="00677A61" w:rsidRPr="00BD1DA0" w14:paraId="70B87E4A" w14:textId="77777777" w:rsidTr="00735F9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13F3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40B2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 xml:space="preserve">Индикатор 2.5: Количество заключенных соглашений, в которых задействованы предприятия МО «Город Обнинск» с целью включения в туристические маршруты по </w:t>
            </w:r>
            <w:r w:rsidRPr="00C52BEC">
              <w:rPr>
                <w:bCs/>
                <w:sz w:val="24"/>
                <w:szCs w:val="24"/>
              </w:rPr>
              <w:t>приоритетным направлениям туризма.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47CA65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0,20</w:t>
            </w:r>
          </w:p>
        </w:tc>
        <w:tc>
          <w:tcPr>
            <w:tcW w:w="375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8DCF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49279F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шт.</w:t>
            </w:r>
          </w:p>
        </w:tc>
        <w:tc>
          <w:tcPr>
            <w:tcW w:w="561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EE69" w14:textId="77777777" w:rsidR="00677A61" w:rsidRPr="00C52BEC" w:rsidRDefault="00677A61" w:rsidP="00735F94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D823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 w:rsidRPr="00C52BEC">
              <w:rPr>
                <w:sz w:val="24"/>
                <w:szCs w:val="24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6DB7" w14:textId="77777777" w:rsidR="00677A61" w:rsidRPr="00C52BEC" w:rsidRDefault="00677A61" w:rsidP="0073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C565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2BEC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8B35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2BEC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5016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2BEC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420C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2BEC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88F8" w14:textId="77777777" w:rsidR="00677A61" w:rsidRPr="00C52BEC" w:rsidRDefault="00677A61" w:rsidP="00735F94">
            <w:pPr>
              <w:pStyle w:val="1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2BEC">
              <w:rPr>
                <w:rFonts w:ascii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</w:tr>
      <w:tr w:rsidR="00677A61" w:rsidRPr="00BD1DA0" w14:paraId="48985653" w14:textId="77777777" w:rsidTr="00735F94">
        <w:trPr>
          <w:trHeight w:val="20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C1CF" w14:textId="77777777" w:rsidR="00677A61" w:rsidRPr="00C52BEC" w:rsidRDefault="00677A61" w:rsidP="00735F94">
            <w:pPr>
              <w:jc w:val="right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ВСЕГО ПО ПРОГРАММЕ: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15D0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2022-2027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22B0E4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тыс. руб.</w:t>
            </w:r>
          </w:p>
        </w:tc>
        <w:tc>
          <w:tcPr>
            <w:tcW w:w="561" w:type="pct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FCFB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2796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1800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8FD0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  <w:r w:rsidRPr="00C52BE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152D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Pr="00C52BE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276D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 w:rsidRPr="00C52BE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76C3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52BEC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DB8D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 w:rsidRPr="00C52BEC">
              <w:rPr>
                <w:bCs/>
                <w:sz w:val="24"/>
                <w:szCs w:val="24"/>
              </w:rPr>
              <w:t>5325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795B" w14:textId="77777777" w:rsidR="00677A61" w:rsidRPr="00C52BEC" w:rsidRDefault="00677A61" w:rsidP="00735F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</w:t>
            </w:r>
            <w:r w:rsidRPr="00C52BEC">
              <w:rPr>
                <w:bCs/>
                <w:sz w:val="24"/>
                <w:szCs w:val="24"/>
              </w:rPr>
              <w:t>25</w:t>
            </w:r>
          </w:p>
        </w:tc>
      </w:tr>
    </w:tbl>
    <w:p w14:paraId="173485D2" w14:textId="77777777" w:rsidR="00677A61" w:rsidRPr="008A02C6" w:rsidRDefault="00677A61" w:rsidP="00677A61">
      <w:pPr>
        <w:rPr>
          <w:sz w:val="24"/>
          <w:szCs w:val="24"/>
        </w:rPr>
      </w:pPr>
    </w:p>
    <w:p w14:paraId="1D802F77" w14:textId="77777777" w:rsidR="001F23FE" w:rsidRDefault="001F23FE"/>
    <w:sectPr w:rsidR="001F23FE" w:rsidSect="00E94398">
      <w:pgSz w:w="16838" w:h="11906" w:orient="landscape"/>
      <w:pgMar w:top="1843" w:right="28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90B2" w14:textId="77777777" w:rsidR="00583CA5" w:rsidRPr="00492BA7" w:rsidRDefault="00677A61" w:rsidP="00CC692E">
    <w:pPr>
      <w:pStyle w:val="a3"/>
      <w:jc w:val="right"/>
      <w:rPr>
        <w:b/>
        <w:color w:val="FFFFFF"/>
        <w:sz w:val="24"/>
        <w:szCs w:val="24"/>
      </w:rPr>
    </w:pPr>
    <w:r w:rsidRPr="00492BA7">
      <w:rPr>
        <w:b/>
        <w:color w:val="FFFFFF"/>
        <w:sz w:val="24"/>
        <w:szCs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61"/>
    <w:rsid w:val="001F23FE"/>
    <w:rsid w:val="006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3826"/>
  <w15:chartTrackingRefBased/>
  <w15:docId w15:val="{10DFD764-1DA9-4010-A238-0B7C6BC4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7A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A6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rsid w:val="00677A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7A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677A61"/>
    <w:pPr>
      <w:suppressAutoHyphens/>
      <w:ind w:left="720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2023-12-26T14:20:00Z</dcterms:created>
  <dcterms:modified xsi:type="dcterms:W3CDTF">2023-12-26T14:20:00Z</dcterms:modified>
</cp:coreProperties>
</file>