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856CFF">
        <w:rPr>
          <w:rFonts w:ascii="Times New Roman" w:hAnsi="Times New Roman" w:cs="Times New Roman"/>
          <w:sz w:val="22"/>
          <w:szCs w:val="22"/>
        </w:rPr>
        <w:t>9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70512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391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391BAE">
              <w:rPr>
                <w:rFonts w:ascii="Times New Roman" w:hAnsi="Times New Roman" w:cs="Times New Roman"/>
              </w:rPr>
              <w:t>ФП Доза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391BAE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7726312193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391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1037739373495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391BAE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44011105024040000120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DB7261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59 717,75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391B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1 993,57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391B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391BAE">
              <w:rPr>
                <w:rFonts w:ascii="Times New Roman" w:eastAsia="Times New Roman" w:hAnsi="Times New Roman" w:cs="Times New Roman"/>
                <w:lang w:eastAsia="ru-RU"/>
              </w:rPr>
              <w:t>59 717,75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391BAE">
              <w:rPr>
                <w:rFonts w:ascii="Times New Roman" w:eastAsia="Times New Roman" w:hAnsi="Times New Roman" w:cs="Times New Roman"/>
                <w:lang w:eastAsia="ru-RU"/>
              </w:rPr>
              <w:t>ФП Доза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391BAE" w:rsidP="00391B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>
              <w:rPr>
                <w:rFonts w:ascii="Times New Roman" w:hAnsi="Times New Roman" w:cs="Times New Roman"/>
              </w:rPr>
              <w:t>ФП Доза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391BAE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A876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391BAE"/>
    <w:rsid w:val="003A1FF6"/>
    <w:rsid w:val="00492D60"/>
    <w:rsid w:val="0065340D"/>
    <w:rsid w:val="0070512A"/>
    <w:rsid w:val="00765E25"/>
    <w:rsid w:val="007B053C"/>
    <w:rsid w:val="00856CFF"/>
    <w:rsid w:val="008A4B1B"/>
    <w:rsid w:val="008B2661"/>
    <w:rsid w:val="00925FF3"/>
    <w:rsid w:val="00A604F5"/>
    <w:rsid w:val="00A876A2"/>
    <w:rsid w:val="00B533FD"/>
    <w:rsid w:val="00CE1A97"/>
    <w:rsid w:val="00DB7261"/>
    <w:rsid w:val="00DF168D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A5AEA-2E0F-4D4C-B3BF-C00474D2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13</cp:revision>
  <cp:lastPrinted>2018-05-21T09:26:00Z</cp:lastPrinted>
  <dcterms:created xsi:type="dcterms:W3CDTF">2017-12-26T06:23:00Z</dcterms:created>
  <dcterms:modified xsi:type="dcterms:W3CDTF">2021-02-17T06:32:00Z</dcterms:modified>
</cp:coreProperties>
</file>