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C7" w:rsidRPr="00176CC3" w:rsidRDefault="00702DC7" w:rsidP="00702DC7">
      <w:pPr>
        <w:ind w:left="5670"/>
        <w:jc w:val="both"/>
        <w:rPr>
          <w:sz w:val="26"/>
          <w:szCs w:val="26"/>
        </w:rPr>
      </w:pPr>
      <w:r w:rsidRPr="00176CC3">
        <w:rPr>
          <w:sz w:val="26"/>
          <w:szCs w:val="26"/>
        </w:rPr>
        <w:t>Приложение</w:t>
      </w:r>
      <w:r w:rsidR="00F0099A" w:rsidRPr="00176CC3">
        <w:rPr>
          <w:sz w:val="26"/>
          <w:szCs w:val="26"/>
        </w:rPr>
        <w:t xml:space="preserve"> № 1 </w:t>
      </w:r>
      <w:r w:rsidRPr="00176CC3">
        <w:rPr>
          <w:sz w:val="26"/>
          <w:szCs w:val="26"/>
        </w:rPr>
        <w:t xml:space="preserve"> к постановлению</w:t>
      </w:r>
    </w:p>
    <w:p w:rsidR="00702DC7" w:rsidRPr="00176CC3" w:rsidRDefault="00702DC7" w:rsidP="00702DC7">
      <w:pPr>
        <w:ind w:left="5670"/>
        <w:jc w:val="both"/>
        <w:rPr>
          <w:sz w:val="26"/>
          <w:szCs w:val="26"/>
        </w:rPr>
      </w:pPr>
      <w:r w:rsidRPr="00176CC3">
        <w:rPr>
          <w:sz w:val="26"/>
          <w:szCs w:val="26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702DC7" w:rsidRPr="00176CC3" w:rsidTr="007238EE">
        <w:tc>
          <w:tcPr>
            <w:tcW w:w="1526" w:type="dxa"/>
          </w:tcPr>
          <w:p w:rsidR="00702DC7" w:rsidRPr="00176CC3" w:rsidRDefault="002419F9" w:rsidP="00702D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17.05.2023</w:t>
            </w:r>
          </w:p>
        </w:tc>
        <w:tc>
          <w:tcPr>
            <w:tcW w:w="539" w:type="dxa"/>
            <w:tcBorders>
              <w:bottom w:val="nil"/>
            </w:tcBorders>
          </w:tcPr>
          <w:p w:rsidR="00702DC7" w:rsidRPr="00176CC3" w:rsidRDefault="00702DC7" w:rsidP="007238EE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№</w:t>
            </w:r>
          </w:p>
        </w:tc>
        <w:tc>
          <w:tcPr>
            <w:tcW w:w="1246" w:type="dxa"/>
          </w:tcPr>
          <w:p w:rsidR="00702DC7" w:rsidRPr="00176CC3" w:rsidRDefault="002419F9" w:rsidP="00E11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1127-п</w:t>
            </w:r>
            <w:bookmarkStart w:id="0" w:name="_GoBack"/>
            <w:bookmarkEnd w:id="0"/>
          </w:p>
        </w:tc>
      </w:tr>
    </w:tbl>
    <w:p w:rsidR="00702DC7" w:rsidRPr="00176CC3" w:rsidRDefault="00702DC7" w:rsidP="00702DC7">
      <w:pPr>
        <w:rPr>
          <w:sz w:val="26"/>
          <w:szCs w:val="26"/>
        </w:rPr>
      </w:pPr>
    </w:p>
    <w:p w:rsidR="00AE7FC4" w:rsidRPr="00176CC3" w:rsidRDefault="00AE7FC4" w:rsidP="00702DC7">
      <w:pPr>
        <w:ind w:left="5670"/>
        <w:rPr>
          <w:sz w:val="26"/>
          <w:szCs w:val="26"/>
        </w:rPr>
      </w:pPr>
    </w:p>
    <w:p w:rsidR="00AE7FC4" w:rsidRPr="00176CC3" w:rsidRDefault="00AE7FC4" w:rsidP="00AE7FC4">
      <w:pPr>
        <w:rPr>
          <w:b/>
          <w:sz w:val="26"/>
          <w:szCs w:val="26"/>
        </w:rPr>
      </w:pPr>
    </w:p>
    <w:p w:rsidR="00A20A69" w:rsidRPr="00176CC3" w:rsidRDefault="00A20A69" w:rsidP="00AE7FC4">
      <w:pPr>
        <w:rPr>
          <w:b/>
          <w:sz w:val="26"/>
          <w:szCs w:val="26"/>
        </w:rPr>
      </w:pPr>
    </w:p>
    <w:p w:rsidR="00AE7FC4" w:rsidRPr="00176CC3" w:rsidRDefault="00AE7FC4" w:rsidP="00F0099A">
      <w:pPr>
        <w:rPr>
          <w:sz w:val="26"/>
          <w:szCs w:val="26"/>
        </w:rPr>
      </w:pPr>
    </w:p>
    <w:p w:rsidR="00F0099A" w:rsidRPr="00176CC3" w:rsidRDefault="00F0099A" w:rsidP="00F0099A">
      <w:pPr>
        <w:pStyle w:val="a5"/>
        <w:suppressAutoHyphens/>
        <w:spacing w:after="0"/>
        <w:ind w:left="0"/>
        <w:jc w:val="center"/>
        <w:rPr>
          <w:b/>
          <w:sz w:val="26"/>
          <w:szCs w:val="26"/>
        </w:rPr>
      </w:pPr>
      <w:r w:rsidRPr="00176CC3">
        <w:rPr>
          <w:b/>
          <w:sz w:val="26"/>
          <w:szCs w:val="26"/>
        </w:rPr>
        <w:t>План мероприятий</w:t>
      </w:r>
    </w:p>
    <w:p w:rsidR="00942665" w:rsidRPr="00176CC3" w:rsidRDefault="00942665" w:rsidP="00F0099A">
      <w:pPr>
        <w:pStyle w:val="a5"/>
        <w:suppressAutoHyphens/>
        <w:spacing w:after="0"/>
        <w:ind w:left="0"/>
        <w:jc w:val="center"/>
        <w:rPr>
          <w:b/>
          <w:sz w:val="26"/>
          <w:szCs w:val="26"/>
        </w:rPr>
      </w:pPr>
      <w:r w:rsidRPr="00176CC3">
        <w:rPr>
          <w:b/>
          <w:sz w:val="26"/>
          <w:szCs w:val="26"/>
        </w:rPr>
        <w:t>по обеспечению безопасности людей</w:t>
      </w:r>
      <w:r w:rsidR="00F0099A" w:rsidRPr="00176CC3">
        <w:rPr>
          <w:b/>
          <w:sz w:val="26"/>
          <w:szCs w:val="26"/>
        </w:rPr>
        <w:t>, охране их жизни и здоровья</w:t>
      </w:r>
    </w:p>
    <w:p w:rsidR="00AE7FC4" w:rsidRPr="00176CC3" w:rsidRDefault="00942665" w:rsidP="00F0099A">
      <w:pPr>
        <w:pStyle w:val="a5"/>
        <w:suppressAutoHyphens/>
        <w:spacing w:after="0"/>
        <w:ind w:left="0"/>
        <w:jc w:val="center"/>
        <w:rPr>
          <w:b/>
          <w:sz w:val="26"/>
          <w:szCs w:val="26"/>
        </w:rPr>
      </w:pPr>
      <w:r w:rsidRPr="00176CC3">
        <w:rPr>
          <w:b/>
          <w:sz w:val="26"/>
          <w:szCs w:val="26"/>
        </w:rPr>
        <w:t>на водных объектах</w:t>
      </w:r>
      <w:r w:rsidR="00F0099A" w:rsidRPr="00176CC3">
        <w:rPr>
          <w:b/>
          <w:sz w:val="26"/>
          <w:szCs w:val="26"/>
        </w:rPr>
        <w:t xml:space="preserve"> </w:t>
      </w:r>
      <w:r w:rsidRPr="00176CC3">
        <w:rPr>
          <w:b/>
          <w:sz w:val="26"/>
          <w:szCs w:val="26"/>
        </w:rPr>
        <w:t>города</w:t>
      </w:r>
      <w:r w:rsidR="00AE7FC4" w:rsidRPr="00176CC3">
        <w:rPr>
          <w:b/>
          <w:sz w:val="26"/>
          <w:szCs w:val="26"/>
        </w:rPr>
        <w:t xml:space="preserve"> Обнинска</w:t>
      </w:r>
      <w:r w:rsidR="00BD3F45">
        <w:rPr>
          <w:b/>
          <w:sz w:val="26"/>
          <w:szCs w:val="26"/>
        </w:rPr>
        <w:t xml:space="preserve"> в летний сезон 2023</w:t>
      </w:r>
      <w:r w:rsidR="00F0099A" w:rsidRPr="00176CC3">
        <w:rPr>
          <w:b/>
          <w:sz w:val="26"/>
          <w:szCs w:val="26"/>
        </w:rPr>
        <w:t xml:space="preserve"> года</w:t>
      </w:r>
    </w:p>
    <w:p w:rsidR="00AE7FC4" w:rsidRPr="00176CC3" w:rsidRDefault="00AE7FC4" w:rsidP="00F0099A">
      <w:pPr>
        <w:pStyle w:val="a5"/>
        <w:suppressAutoHyphens/>
        <w:spacing w:after="0"/>
        <w:ind w:left="0"/>
        <w:jc w:val="center"/>
        <w:rPr>
          <w:b/>
          <w:sz w:val="26"/>
          <w:szCs w:val="2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4201"/>
        <w:gridCol w:w="3153"/>
        <w:gridCol w:w="1808"/>
      </w:tblGrid>
      <w:tr w:rsidR="00942665" w:rsidRPr="00176CC3" w:rsidTr="00942665">
        <w:tc>
          <w:tcPr>
            <w:tcW w:w="585" w:type="dxa"/>
            <w:vAlign w:val="center"/>
          </w:tcPr>
          <w:p w:rsidR="00942665" w:rsidRPr="00176CC3" w:rsidRDefault="00942665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№ п/п</w:t>
            </w:r>
          </w:p>
        </w:tc>
        <w:tc>
          <w:tcPr>
            <w:tcW w:w="4201" w:type="dxa"/>
            <w:vAlign w:val="center"/>
          </w:tcPr>
          <w:p w:rsidR="00942665" w:rsidRPr="00176CC3" w:rsidRDefault="00F0099A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Наименования мероприятий</w:t>
            </w:r>
          </w:p>
        </w:tc>
        <w:tc>
          <w:tcPr>
            <w:tcW w:w="3153" w:type="dxa"/>
            <w:vAlign w:val="center"/>
          </w:tcPr>
          <w:p w:rsidR="00942665" w:rsidRPr="00176CC3" w:rsidRDefault="00F0099A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Ответственный за выполнение </w:t>
            </w:r>
          </w:p>
        </w:tc>
        <w:tc>
          <w:tcPr>
            <w:tcW w:w="1808" w:type="dxa"/>
            <w:vAlign w:val="center"/>
          </w:tcPr>
          <w:p w:rsidR="00942665" w:rsidRPr="00176CC3" w:rsidRDefault="00942665" w:rsidP="00942665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Срок исполнения </w:t>
            </w:r>
          </w:p>
        </w:tc>
      </w:tr>
      <w:tr w:rsidR="00942665" w:rsidRPr="00176CC3" w:rsidTr="00942665">
        <w:tc>
          <w:tcPr>
            <w:tcW w:w="585" w:type="dxa"/>
            <w:vAlign w:val="center"/>
          </w:tcPr>
          <w:p w:rsidR="00942665" w:rsidRPr="00176CC3" w:rsidRDefault="00942665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1</w:t>
            </w:r>
          </w:p>
        </w:tc>
        <w:tc>
          <w:tcPr>
            <w:tcW w:w="4201" w:type="dxa"/>
          </w:tcPr>
          <w:p w:rsidR="00F0099A" w:rsidRPr="00176CC3" w:rsidRDefault="00F0099A" w:rsidP="00942665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Проведение заседания КЧС и ОПБ города Обнинска с рассмотрением вопроса «О повышении эффективности мероприятий по обеспечению безопасности людей на водных объектах города Обнинска»</w:t>
            </w:r>
          </w:p>
        </w:tc>
        <w:tc>
          <w:tcPr>
            <w:tcW w:w="3153" w:type="dxa"/>
            <w:vAlign w:val="center"/>
          </w:tcPr>
          <w:p w:rsidR="00942665" w:rsidRPr="00176CC3" w:rsidRDefault="00F0099A" w:rsidP="00942665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Секретариат КЧС и ОПБ </w:t>
            </w:r>
          </w:p>
        </w:tc>
        <w:tc>
          <w:tcPr>
            <w:tcW w:w="1808" w:type="dxa"/>
            <w:vAlign w:val="center"/>
          </w:tcPr>
          <w:p w:rsidR="00942665" w:rsidRPr="00176CC3" w:rsidRDefault="00F0099A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май - ноябрь</w:t>
            </w:r>
          </w:p>
        </w:tc>
      </w:tr>
      <w:tr w:rsidR="00942665" w:rsidRPr="00176CC3" w:rsidTr="00F0099A">
        <w:tc>
          <w:tcPr>
            <w:tcW w:w="585" w:type="dxa"/>
            <w:vAlign w:val="center"/>
          </w:tcPr>
          <w:p w:rsidR="00942665" w:rsidRPr="00176CC3" w:rsidRDefault="00942665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2</w:t>
            </w:r>
          </w:p>
        </w:tc>
        <w:tc>
          <w:tcPr>
            <w:tcW w:w="4201" w:type="dxa"/>
          </w:tcPr>
          <w:p w:rsidR="00942665" w:rsidRPr="00176CC3" w:rsidRDefault="00F0099A" w:rsidP="00F0099A">
            <w:pPr>
              <w:widowControl w:val="0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Проведение месячника безопасности на воде и мероприятиях до окончания купального сезона</w:t>
            </w:r>
          </w:p>
        </w:tc>
        <w:tc>
          <w:tcPr>
            <w:tcW w:w="3153" w:type="dxa"/>
            <w:vAlign w:val="center"/>
          </w:tcPr>
          <w:p w:rsidR="00942665" w:rsidRPr="00176CC3" w:rsidRDefault="002C4367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МКУ «Управление по делам ГОЧС города</w:t>
            </w:r>
            <w:r w:rsidR="00942665" w:rsidRPr="00176CC3">
              <w:rPr>
                <w:sz w:val="26"/>
                <w:szCs w:val="26"/>
              </w:rPr>
              <w:t xml:space="preserve"> Обнинска»</w:t>
            </w:r>
          </w:p>
        </w:tc>
        <w:tc>
          <w:tcPr>
            <w:tcW w:w="1808" w:type="dxa"/>
            <w:vAlign w:val="center"/>
          </w:tcPr>
          <w:p w:rsidR="00942665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с</w:t>
            </w:r>
            <w:r w:rsidR="00F0099A" w:rsidRPr="00176CC3">
              <w:rPr>
                <w:sz w:val="26"/>
                <w:szCs w:val="26"/>
              </w:rPr>
              <w:t xml:space="preserve"> 01 по 30 июня, далее до окончания купального сезона</w:t>
            </w:r>
          </w:p>
        </w:tc>
      </w:tr>
      <w:tr w:rsidR="00942665" w:rsidRPr="00176CC3" w:rsidTr="00B1118B">
        <w:tc>
          <w:tcPr>
            <w:tcW w:w="585" w:type="dxa"/>
            <w:vAlign w:val="center"/>
          </w:tcPr>
          <w:p w:rsidR="00942665" w:rsidRPr="00176CC3" w:rsidRDefault="00942665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3</w:t>
            </w:r>
          </w:p>
        </w:tc>
        <w:tc>
          <w:tcPr>
            <w:tcW w:w="4201" w:type="dxa"/>
          </w:tcPr>
          <w:p w:rsidR="00942665" w:rsidRPr="00176CC3" w:rsidRDefault="00B1118B" w:rsidP="00942665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Организация обучения спасателей АСФ обеспечение контроля за их работой</w:t>
            </w:r>
          </w:p>
        </w:tc>
        <w:tc>
          <w:tcPr>
            <w:tcW w:w="3153" w:type="dxa"/>
            <w:vAlign w:val="center"/>
          </w:tcPr>
          <w:p w:rsidR="00471A11" w:rsidRPr="00176CC3" w:rsidRDefault="00B1118B" w:rsidP="00B1118B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Начальник МКУ «Управление по делам ГОЧС города Обнинска»</w:t>
            </w:r>
          </w:p>
          <w:p w:rsidR="00942665" w:rsidRPr="00176CC3" w:rsidRDefault="00942665" w:rsidP="00B11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  <w:vAlign w:val="center"/>
          </w:tcPr>
          <w:p w:rsidR="00942665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апрель – сентябрь</w:t>
            </w:r>
          </w:p>
        </w:tc>
      </w:tr>
      <w:tr w:rsidR="00471A11" w:rsidRPr="00176CC3" w:rsidTr="00942665">
        <w:tc>
          <w:tcPr>
            <w:tcW w:w="585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4</w:t>
            </w:r>
          </w:p>
        </w:tc>
        <w:tc>
          <w:tcPr>
            <w:tcW w:w="4201" w:type="dxa"/>
          </w:tcPr>
          <w:p w:rsidR="00471A11" w:rsidRPr="00176CC3" w:rsidRDefault="00B1118B" w:rsidP="00942665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Организация работы спасательной станции на территории городского пляжа в целях предупреждения несчастных случаев на воде, проведения поисково-спасательных работ и оказания помощи терпящим бедствия</w:t>
            </w:r>
          </w:p>
        </w:tc>
        <w:tc>
          <w:tcPr>
            <w:tcW w:w="3153" w:type="dxa"/>
            <w:vAlign w:val="center"/>
          </w:tcPr>
          <w:p w:rsidR="00471A11" w:rsidRPr="00176CC3" w:rsidRDefault="00B1118B" w:rsidP="002C4367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МКУ «Управление по делам ГОЧС города Обнинска»</w:t>
            </w:r>
          </w:p>
        </w:tc>
        <w:tc>
          <w:tcPr>
            <w:tcW w:w="1808" w:type="dxa"/>
            <w:vAlign w:val="center"/>
          </w:tcPr>
          <w:p w:rsidR="00471A11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с 01 июня по 31 августа</w:t>
            </w:r>
          </w:p>
        </w:tc>
      </w:tr>
      <w:tr w:rsidR="00942665" w:rsidRPr="00176CC3" w:rsidTr="00471A11">
        <w:tc>
          <w:tcPr>
            <w:tcW w:w="585" w:type="dxa"/>
            <w:vAlign w:val="center"/>
          </w:tcPr>
          <w:p w:rsidR="00942665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5</w:t>
            </w:r>
          </w:p>
        </w:tc>
        <w:tc>
          <w:tcPr>
            <w:tcW w:w="4201" w:type="dxa"/>
            <w:vAlign w:val="center"/>
          </w:tcPr>
          <w:p w:rsidR="00942665" w:rsidRPr="00176CC3" w:rsidRDefault="00B1118B" w:rsidP="00471A11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Организовать дежурство смен спасателей (водолазных специалистов), автотранспорта и спасательных плавательных средств для оказания помощи пострадавшим на воде</w:t>
            </w:r>
          </w:p>
        </w:tc>
        <w:tc>
          <w:tcPr>
            <w:tcW w:w="3153" w:type="dxa"/>
            <w:vAlign w:val="center"/>
          </w:tcPr>
          <w:p w:rsidR="00942665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 </w:t>
            </w:r>
            <w:r w:rsidR="002C4367" w:rsidRPr="00176CC3">
              <w:rPr>
                <w:sz w:val="26"/>
                <w:szCs w:val="26"/>
              </w:rPr>
              <w:t>МКУ «Управление по делам ГОЧС города</w:t>
            </w:r>
            <w:r w:rsidRPr="00176CC3">
              <w:rPr>
                <w:sz w:val="26"/>
                <w:szCs w:val="26"/>
              </w:rPr>
              <w:t xml:space="preserve"> Обнинска»</w:t>
            </w:r>
          </w:p>
        </w:tc>
        <w:tc>
          <w:tcPr>
            <w:tcW w:w="1808" w:type="dxa"/>
            <w:vAlign w:val="center"/>
          </w:tcPr>
          <w:p w:rsidR="00942665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с 01 июня</w:t>
            </w:r>
          </w:p>
        </w:tc>
      </w:tr>
      <w:tr w:rsidR="00471A11" w:rsidRPr="00176CC3" w:rsidTr="00471A11">
        <w:tc>
          <w:tcPr>
            <w:tcW w:w="585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6</w:t>
            </w:r>
          </w:p>
        </w:tc>
        <w:tc>
          <w:tcPr>
            <w:tcW w:w="4201" w:type="dxa"/>
            <w:vAlign w:val="center"/>
          </w:tcPr>
          <w:p w:rsidR="00471A11" w:rsidRPr="00176CC3" w:rsidRDefault="00B1118B" w:rsidP="00471A11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Организовать установку аншлагов, запрещающих купание </w:t>
            </w:r>
          </w:p>
        </w:tc>
        <w:tc>
          <w:tcPr>
            <w:tcW w:w="3153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МКУ «Управление по делам ГОЧС </w:t>
            </w:r>
            <w:r w:rsidR="002C4367" w:rsidRPr="00176CC3">
              <w:rPr>
                <w:sz w:val="26"/>
                <w:szCs w:val="26"/>
              </w:rPr>
              <w:t>города</w:t>
            </w:r>
            <w:r w:rsidRPr="00176CC3">
              <w:rPr>
                <w:sz w:val="26"/>
                <w:szCs w:val="26"/>
              </w:rPr>
              <w:t xml:space="preserve"> Обнинска»</w:t>
            </w:r>
          </w:p>
          <w:p w:rsidR="00B1118B" w:rsidRPr="00176CC3" w:rsidRDefault="00B1118B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МП «Коммунальное хозяйство»</w:t>
            </w:r>
          </w:p>
        </w:tc>
        <w:tc>
          <w:tcPr>
            <w:tcW w:w="1808" w:type="dxa"/>
            <w:vAlign w:val="center"/>
          </w:tcPr>
          <w:p w:rsidR="00471A11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до 01 июня</w:t>
            </w:r>
          </w:p>
        </w:tc>
      </w:tr>
      <w:tr w:rsidR="00471A11" w:rsidRPr="00176CC3" w:rsidTr="00942665">
        <w:tc>
          <w:tcPr>
            <w:tcW w:w="585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7</w:t>
            </w:r>
          </w:p>
        </w:tc>
        <w:tc>
          <w:tcPr>
            <w:tcW w:w="4201" w:type="dxa"/>
          </w:tcPr>
          <w:p w:rsidR="00471A11" w:rsidRPr="00176CC3" w:rsidRDefault="00B1118B" w:rsidP="00471A11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Провести обследование и очистку </w:t>
            </w:r>
            <w:r w:rsidRPr="00176CC3">
              <w:rPr>
                <w:sz w:val="26"/>
                <w:szCs w:val="26"/>
              </w:rPr>
              <w:lastRenderedPageBreak/>
              <w:t xml:space="preserve">акватории района городского пляжа </w:t>
            </w:r>
          </w:p>
        </w:tc>
        <w:tc>
          <w:tcPr>
            <w:tcW w:w="3153" w:type="dxa"/>
            <w:vAlign w:val="center"/>
          </w:tcPr>
          <w:p w:rsidR="00471A11" w:rsidRPr="00176CC3" w:rsidRDefault="00471A11" w:rsidP="00471A11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lastRenderedPageBreak/>
              <w:t xml:space="preserve"> </w:t>
            </w:r>
            <w:r w:rsidR="002C4367" w:rsidRPr="00176CC3">
              <w:rPr>
                <w:sz w:val="26"/>
                <w:szCs w:val="26"/>
              </w:rPr>
              <w:t xml:space="preserve">МКУ «Управление по </w:t>
            </w:r>
            <w:r w:rsidR="002C4367" w:rsidRPr="00176CC3">
              <w:rPr>
                <w:sz w:val="26"/>
                <w:szCs w:val="26"/>
              </w:rPr>
              <w:lastRenderedPageBreak/>
              <w:t>делам ГОЧС города</w:t>
            </w:r>
            <w:r w:rsidRPr="00176CC3">
              <w:rPr>
                <w:sz w:val="26"/>
                <w:szCs w:val="26"/>
              </w:rPr>
              <w:t xml:space="preserve"> Обнинска</w:t>
            </w:r>
            <w:r w:rsidR="00536B01">
              <w:rPr>
                <w:sz w:val="26"/>
                <w:szCs w:val="26"/>
              </w:rPr>
              <w:t>»</w:t>
            </w:r>
            <w:r w:rsidR="00E32416">
              <w:rPr>
                <w:sz w:val="26"/>
                <w:szCs w:val="26"/>
              </w:rPr>
              <w:t>,</w:t>
            </w:r>
            <w:r w:rsidR="00B1118B" w:rsidRPr="00176CC3">
              <w:rPr>
                <w:sz w:val="26"/>
                <w:szCs w:val="26"/>
              </w:rPr>
              <w:t xml:space="preserve"> ПСС по Калужской области (по согласованию)</w:t>
            </w:r>
          </w:p>
        </w:tc>
        <w:tc>
          <w:tcPr>
            <w:tcW w:w="1808" w:type="dxa"/>
            <w:vAlign w:val="center"/>
          </w:tcPr>
          <w:p w:rsidR="00471A11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lastRenderedPageBreak/>
              <w:t>постоянно</w:t>
            </w:r>
          </w:p>
        </w:tc>
      </w:tr>
      <w:tr w:rsidR="00471A11" w:rsidRPr="00176CC3" w:rsidTr="00B1118B">
        <w:tc>
          <w:tcPr>
            <w:tcW w:w="585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201" w:type="dxa"/>
          </w:tcPr>
          <w:p w:rsidR="00471A11" w:rsidRPr="00176CC3" w:rsidRDefault="00B1118B" w:rsidP="00E228B8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Проведение в общеобразовательных учреждениях города занятий по теме: «Правила пов</w:t>
            </w:r>
            <w:r w:rsidR="00176CC3" w:rsidRPr="00176CC3">
              <w:rPr>
                <w:sz w:val="26"/>
                <w:szCs w:val="26"/>
              </w:rPr>
              <w:t>е</w:t>
            </w:r>
            <w:r w:rsidRPr="00176CC3">
              <w:rPr>
                <w:sz w:val="26"/>
                <w:szCs w:val="26"/>
              </w:rPr>
              <w:t>дения на водных объектах»</w:t>
            </w:r>
          </w:p>
        </w:tc>
        <w:tc>
          <w:tcPr>
            <w:tcW w:w="3153" w:type="dxa"/>
            <w:vAlign w:val="center"/>
          </w:tcPr>
          <w:p w:rsidR="00B1118B" w:rsidRPr="00176CC3" w:rsidRDefault="00B1118B" w:rsidP="00B1118B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Управление общего образования Администрации города Обнинска</w:t>
            </w:r>
          </w:p>
        </w:tc>
        <w:tc>
          <w:tcPr>
            <w:tcW w:w="1808" w:type="dxa"/>
            <w:vAlign w:val="center"/>
          </w:tcPr>
          <w:p w:rsidR="00471A11" w:rsidRPr="00176CC3" w:rsidRDefault="00B1118B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с 01 мая по 30 июня</w:t>
            </w:r>
          </w:p>
        </w:tc>
      </w:tr>
      <w:tr w:rsidR="00176CC3" w:rsidRPr="00176CC3" w:rsidTr="00176CC3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9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Информирование жителей города о правилах поведения на водных объектах (размещение публикаций в печатных СМИ, сети Интернет, ТВ и радио)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176CC3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МКУ «Управление по делам ГОЧС города Обнинска», Комитет по взаимодействию со средствами массовой информации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мая по 31 августа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обустройства городского пляжа на реке Протва в соответствии с постановлением Правительства Калужской области от 21.12.2005 года №360 «Об утверждении Требований охраны жизни людей на воде»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 «Коммунальное хозяйство»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июня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дополнительного патрулирования спасателей в местах неорганизованного массового отдыха, запрещенных для купания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МКУ «Управление по делам ГОЧС города Обнинска»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июня по 31 августа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охраны общественного порядка на территории городского пляжа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ОМВД России по г. Обнинску (по согласованию)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купального сезона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отбора проб воды водных объектов города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МРУ №8 ФМБА России (по согласованию)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июня по 31 августа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Информирование населения о качестве воды в водоемах города 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</w:pPr>
            <w:r w:rsidRPr="00176CC3">
              <w:rPr>
                <w:sz w:val="26"/>
                <w:szCs w:val="26"/>
              </w:rPr>
              <w:t>МКУ «Управление по делам ГОЧС города Обнинска»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июня по 31 августа</w:t>
            </w:r>
          </w:p>
        </w:tc>
      </w:tr>
      <w:tr w:rsidR="00176CC3" w:rsidRPr="00176CC3" w:rsidTr="00C97BE6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готовности мест массового отдыха на водных объектах на территории муниципального образования «</w:t>
            </w:r>
            <w:r w:rsidR="00C97BE6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ород Обнинск»</w:t>
            </w:r>
            <w:r w:rsidR="00C97BE6">
              <w:rPr>
                <w:sz w:val="26"/>
                <w:szCs w:val="26"/>
              </w:rPr>
              <w:t xml:space="preserve"> летнего сез</w:t>
            </w:r>
            <w:r w:rsidR="00BD3F45">
              <w:rPr>
                <w:sz w:val="26"/>
                <w:szCs w:val="26"/>
              </w:rPr>
              <w:t>она 2023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153" w:type="dxa"/>
            <w:vAlign w:val="center"/>
          </w:tcPr>
          <w:p w:rsidR="00176CC3" w:rsidRPr="00176CC3" w:rsidRDefault="00C97BE6" w:rsidP="00C97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подготовке мест массового отдыха на водных объектах на территории муниципального образования «Го</w:t>
            </w:r>
            <w:r w:rsidR="00BD3F45">
              <w:rPr>
                <w:sz w:val="26"/>
                <w:szCs w:val="26"/>
              </w:rPr>
              <w:t>род Обнинск» летнего сезона 2023</w:t>
            </w:r>
            <w:r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1808" w:type="dxa"/>
            <w:vAlign w:val="center"/>
          </w:tcPr>
          <w:p w:rsidR="00176CC3" w:rsidRPr="00176CC3" w:rsidRDefault="00C97BE6" w:rsidP="00C97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июня</w:t>
            </w:r>
          </w:p>
        </w:tc>
      </w:tr>
    </w:tbl>
    <w:p w:rsidR="0003668D" w:rsidRPr="00176CC3" w:rsidRDefault="0003668D">
      <w:pPr>
        <w:rPr>
          <w:sz w:val="26"/>
          <w:szCs w:val="26"/>
        </w:rPr>
      </w:pPr>
    </w:p>
    <w:sectPr w:rsidR="0003668D" w:rsidRPr="00176CC3" w:rsidSect="00637D93">
      <w:headerReference w:type="default" r:id="rId7"/>
      <w:pgSz w:w="11906" w:h="16838" w:code="9"/>
      <w:pgMar w:top="1134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89" w:rsidRDefault="00C94E89" w:rsidP="00AF08FC">
      <w:r>
        <w:separator/>
      </w:r>
    </w:p>
  </w:endnote>
  <w:endnote w:type="continuationSeparator" w:id="0">
    <w:p w:rsidR="00C94E89" w:rsidRDefault="00C94E89" w:rsidP="00AF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89" w:rsidRDefault="00C94E89" w:rsidP="00AF08FC">
      <w:r>
        <w:separator/>
      </w:r>
    </w:p>
  </w:footnote>
  <w:footnote w:type="continuationSeparator" w:id="0">
    <w:p w:rsidR="00C94E89" w:rsidRDefault="00C94E89" w:rsidP="00AF0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853177"/>
      <w:docPartObj>
        <w:docPartGallery w:val="Page Numbers (Top of Page)"/>
        <w:docPartUnique/>
      </w:docPartObj>
    </w:sdtPr>
    <w:sdtEndPr/>
    <w:sdtContent>
      <w:p w:rsidR="00637D93" w:rsidRDefault="00637D93">
        <w:pPr>
          <w:pStyle w:val="a9"/>
          <w:jc w:val="center"/>
          <w:rPr>
            <w:sz w:val="24"/>
            <w:szCs w:val="24"/>
          </w:rPr>
        </w:pPr>
      </w:p>
      <w:p w:rsidR="00637D93" w:rsidRDefault="00866BFD">
        <w:pPr>
          <w:pStyle w:val="a9"/>
          <w:jc w:val="center"/>
        </w:pPr>
        <w:r>
          <w:fldChar w:fldCharType="begin"/>
        </w:r>
        <w:r w:rsidR="00637D93">
          <w:instrText>PAGE   \* MERGEFORMAT</w:instrText>
        </w:r>
        <w:r>
          <w:fldChar w:fldCharType="separate"/>
        </w:r>
        <w:r w:rsidR="002419F9">
          <w:rPr>
            <w:noProof/>
          </w:rPr>
          <w:t>2</w:t>
        </w:r>
        <w:r>
          <w:fldChar w:fldCharType="end"/>
        </w:r>
      </w:p>
    </w:sdtContent>
  </w:sdt>
  <w:p w:rsidR="00AF08FC" w:rsidRDefault="00AF08F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AF"/>
    <w:rsid w:val="0003668D"/>
    <w:rsid w:val="000C794A"/>
    <w:rsid w:val="000D0471"/>
    <w:rsid w:val="00157BD8"/>
    <w:rsid w:val="00176CC3"/>
    <w:rsid w:val="00183DAA"/>
    <w:rsid w:val="001D04D5"/>
    <w:rsid w:val="001E6DAF"/>
    <w:rsid w:val="00226223"/>
    <w:rsid w:val="00232DA2"/>
    <w:rsid w:val="002419F9"/>
    <w:rsid w:val="002C4367"/>
    <w:rsid w:val="003377CA"/>
    <w:rsid w:val="00386028"/>
    <w:rsid w:val="003B5D05"/>
    <w:rsid w:val="00471A11"/>
    <w:rsid w:val="00485264"/>
    <w:rsid w:val="004853EE"/>
    <w:rsid w:val="004D2467"/>
    <w:rsid w:val="004E0C21"/>
    <w:rsid w:val="00536B01"/>
    <w:rsid w:val="00552A12"/>
    <w:rsid w:val="00584EB8"/>
    <w:rsid w:val="00615716"/>
    <w:rsid w:val="00637D93"/>
    <w:rsid w:val="00644EE9"/>
    <w:rsid w:val="0067162D"/>
    <w:rsid w:val="006C41DB"/>
    <w:rsid w:val="00702DC7"/>
    <w:rsid w:val="0071003D"/>
    <w:rsid w:val="007B4EFA"/>
    <w:rsid w:val="007C79D0"/>
    <w:rsid w:val="007D55FD"/>
    <w:rsid w:val="00830535"/>
    <w:rsid w:val="00866BFD"/>
    <w:rsid w:val="0087033C"/>
    <w:rsid w:val="00886811"/>
    <w:rsid w:val="008F50A6"/>
    <w:rsid w:val="00937313"/>
    <w:rsid w:val="00942665"/>
    <w:rsid w:val="00951D4C"/>
    <w:rsid w:val="009A5A41"/>
    <w:rsid w:val="009C6BDE"/>
    <w:rsid w:val="00A20A69"/>
    <w:rsid w:val="00A544C3"/>
    <w:rsid w:val="00AE739B"/>
    <w:rsid w:val="00AE7FC4"/>
    <w:rsid w:val="00AF08FC"/>
    <w:rsid w:val="00B1118B"/>
    <w:rsid w:val="00B262D0"/>
    <w:rsid w:val="00BD3F45"/>
    <w:rsid w:val="00C94E89"/>
    <w:rsid w:val="00C97BE6"/>
    <w:rsid w:val="00CA345A"/>
    <w:rsid w:val="00D259F7"/>
    <w:rsid w:val="00D35E36"/>
    <w:rsid w:val="00D41A39"/>
    <w:rsid w:val="00D86814"/>
    <w:rsid w:val="00DE0B86"/>
    <w:rsid w:val="00E1141E"/>
    <w:rsid w:val="00E228B8"/>
    <w:rsid w:val="00E25C8C"/>
    <w:rsid w:val="00E32416"/>
    <w:rsid w:val="00EA6D59"/>
    <w:rsid w:val="00F0099A"/>
    <w:rsid w:val="00F165FE"/>
    <w:rsid w:val="00F428A6"/>
    <w:rsid w:val="00F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4FD30E-F17C-4D0C-ACF2-F1347675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7FC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E7F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E7FC4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E7F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AE7FC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E7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24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46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F08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0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08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08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5C9D-0990-4938-AAE1-4AA128E1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защиты 2</dc:creator>
  <cp:lastModifiedBy>Admin</cp:lastModifiedBy>
  <cp:revision>4</cp:revision>
  <cp:lastPrinted>2023-05-18T05:58:00Z</cp:lastPrinted>
  <dcterms:created xsi:type="dcterms:W3CDTF">2023-05-16T10:05:00Z</dcterms:created>
  <dcterms:modified xsi:type="dcterms:W3CDTF">2023-05-18T05:58:00Z</dcterms:modified>
</cp:coreProperties>
</file>