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6B" w:rsidRDefault="0064416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4416B" w:rsidRDefault="0064416B">
      <w:pPr>
        <w:pStyle w:val="ConsPlusNormal"/>
        <w:jc w:val="both"/>
        <w:outlineLvl w:val="0"/>
      </w:pPr>
    </w:p>
    <w:p w:rsidR="0064416B" w:rsidRDefault="0064416B">
      <w:pPr>
        <w:pStyle w:val="ConsPlusTitle"/>
        <w:jc w:val="center"/>
        <w:outlineLvl w:val="0"/>
      </w:pPr>
      <w:r>
        <w:t>ОБНИНСКОЕ ГОРОДСКОЕ СОБРАНИЕ</w:t>
      </w:r>
    </w:p>
    <w:p w:rsidR="0064416B" w:rsidRDefault="0064416B">
      <w:pPr>
        <w:pStyle w:val="ConsPlusTitle"/>
        <w:jc w:val="center"/>
      </w:pPr>
    </w:p>
    <w:p w:rsidR="0064416B" w:rsidRDefault="0064416B">
      <w:pPr>
        <w:pStyle w:val="ConsPlusTitle"/>
        <w:jc w:val="center"/>
      </w:pPr>
      <w:r>
        <w:t>РЕШЕНИЕ</w:t>
      </w:r>
    </w:p>
    <w:p w:rsidR="0064416B" w:rsidRDefault="0064416B">
      <w:pPr>
        <w:pStyle w:val="ConsPlusTitle"/>
        <w:jc w:val="center"/>
      </w:pPr>
      <w:r>
        <w:t>от 31 января 2017 г. N 06-25</w:t>
      </w:r>
    </w:p>
    <w:p w:rsidR="0064416B" w:rsidRDefault="0064416B">
      <w:pPr>
        <w:pStyle w:val="ConsPlusTitle"/>
        <w:jc w:val="center"/>
      </w:pPr>
    </w:p>
    <w:p w:rsidR="0064416B" w:rsidRDefault="0064416B">
      <w:pPr>
        <w:pStyle w:val="ConsPlusTitle"/>
        <w:jc w:val="center"/>
      </w:pPr>
      <w:r>
        <w:t>ОБ УТВЕРЖДЕНИИ ПОЛОЖЕНИЯ О СОВЕТЕ ОРГАНОВ МЕСТНОГО</w:t>
      </w:r>
    </w:p>
    <w:p w:rsidR="0064416B" w:rsidRDefault="0064416B">
      <w:pPr>
        <w:pStyle w:val="ConsPlusTitle"/>
        <w:jc w:val="center"/>
      </w:pPr>
      <w:r>
        <w:t>САМОУПРАВЛЕНИЯ ГОРОДА ОБНИНСКА ПО ОЦЕНКЕ РЕГУЛИРУЮЩЕГО</w:t>
      </w:r>
    </w:p>
    <w:p w:rsidR="0064416B" w:rsidRDefault="0064416B">
      <w:pPr>
        <w:pStyle w:val="ConsPlusTitle"/>
        <w:jc w:val="center"/>
      </w:pPr>
      <w:r>
        <w:t>ВОЗДЕЙСТВИЯ ПРОЕКТОВ НОРМАТИВНЫХ ПРАВОВЫХ АКТОВ,</w:t>
      </w:r>
    </w:p>
    <w:p w:rsidR="0064416B" w:rsidRDefault="0064416B">
      <w:pPr>
        <w:pStyle w:val="ConsPlusTitle"/>
        <w:jc w:val="center"/>
      </w:pPr>
      <w:r>
        <w:t>УСТАНАВЛИВАЮЩИХ НОВЫЕ ИЛИ ИЗМЕНЯЮЩИХ РАНЕЕ ПРЕДУСМОТРЕННЫЕ</w:t>
      </w:r>
    </w:p>
    <w:p w:rsidR="0064416B" w:rsidRDefault="0064416B">
      <w:pPr>
        <w:pStyle w:val="ConsPlusTitle"/>
        <w:jc w:val="center"/>
      </w:pPr>
      <w:r>
        <w:t>НОРМАТИВНЫМИ ПРАВОВЫМИ АКТАМИ ОБЯЗАТЕЛЬНЫЕ ТРЕБОВАНИЯ</w:t>
      </w:r>
    </w:p>
    <w:p w:rsidR="0064416B" w:rsidRDefault="0064416B">
      <w:pPr>
        <w:pStyle w:val="ConsPlusTitle"/>
        <w:jc w:val="center"/>
      </w:pPr>
      <w:r>
        <w:t>ДЛЯ СУБЪЕКТОВ ПРЕДПРИНИМАТЕЛЬСКОЙ И ИНОЙ ЭКОНОМИЧЕСКОЙ</w:t>
      </w:r>
    </w:p>
    <w:p w:rsidR="0064416B" w:rsidRDefault="0064416B">
      <w:pPr>
        <w:pStyle w:val="ConsPlusTitle"/>
        <w:jc w:val="center"/>
      </w:pPr>
      <w:r>
        <w:t>ДЕЯТЕЛЬНОСТИ, ОБЯЗАННОСТИ ДЛЯ СУБЪЕКТОВ ИНВЕСТИЦИОННОЙ</w:t>
      </w:r>
    </w:p>
    <w:p w:rsidR="0064416B" w:rsidRDefault="0064416B">
      <w:pPr>
        <w:pStyle w:val="ConsPlusTitle"/>
        <w:jc w:val="center"/>
      </w:pPr>
      <w:r>
        <w:t>ДЕЯТЕЛЬНОСТИ</w:t>
      </w:r>
    </w:p>
    <w:p w:rsidR="0064416B" w:rsidRDefault="00644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41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16B" w:rsidRDefault="006441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Обнинского городского Собрания</w:t>
            </w:r>
            <w:proofErr w:type="gramEnd"/>
          </w:p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26.09.2017 </w:t>
            </w:r>
            <w:hyperlink r:id="rId6">
              <w:r>
                <w:rPr>
                  <w:color w:val="0000FF"/>
                </w:rPr>
                <w:t>N 18-32</w:t>
              </w:r>
            </w:hyperlink>
            <w:r>
              <w:rPr>
                <w:color w:val="392C69"/>
              </w:rPr>
              <w:t xml:space="preserve">, от 25.09.2018 </w:t>
            </w:r>
            <w:hyperlink r:id="rId7">
              <w:r>
                <w:rPr>
                  <w:color w:val="0000FF"/>
                </w:rPr>
                <w:t>N 17-45</w:t>
              </w:r>
            </w:hyperlink>
            <w:r>
              <w:rPr>
                <w:color w:val="392C69"/>
              </w:rPr>
              <w:t xml:space="preserve">, от 19.02.2019 </w:t>
            </w:r>
            <w:hyperlink r:id="rId8">
              <w:r>
                <w:rPr>
                  <w:color w:val="0000FF"/>
                </w:rPr>
                <w:t>N 05-51</w:t>
              </w:r>
            </w:hyperlink>
            <w:r>
              <w:rPr>
                <w:color w:val="392C69"/>
              </w:rPr>
              <w:t>,</w:t>
            </w:r>
          </w:p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9">
              <w:r>
                <w:rPr>
                  <w:color w:val="0000FF"/>
                </w:rPr>
                <w:t>N 14-06</w:t>
              </w:r>
            </w:hyperlink>
            <w:r>
              <w:rPr>
                <w:color w:val="392C69"/>
              </w:rPr>
              <w:t xml:space="preserve">, от 28.09.2021 </w:t>
            </w:r>
            <w:hyperlink r:id="rId10">
              <w:r>
                <w:rPr>
                  <w:color w:val="0000FF"/>
                </w:rPr>
                <w:t>N 08-16</w:t>
              </w:r>
            </w:hyperlink>
            <w:r>
              <w:rPr>
                <w:color w:val="392C69"/>
              </w:rPr>
              <w:t xml:space="preserve">, от 01.03.2022 </w:t>
            </w:r>
            <w:hyperlink r:id="rId11">
              <w:r>
                <w:rPr>
                  <w:color w:val="0000FF"/>
                </w:rPr>
                <w:t>N 07-25</w:t>
              </w:r>
            </w:hyperlink>
            <w:r>
              <w:rPr>
                <w:color w:val="392C69"/>
              </w:rPr>
              <w:t>,</w:t>
            </w:r>
          </w:p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12">
              <w:r>
                <w:rPr>
                  <w:color w:val="0000FF"/>
                </w:rPr>
                <w:t>N 07-29</w:t>
              </w:r>
            </w:hyperlink>
            <w:r>
              <w:rPr>
                <w:color w:val="392C69"/>
              </w:rPr>
              <w:t xml:space="preserve">, от 24.10.2023 </w:t>
            </w:r>
            <w:hyperlink r:id="rId13">
              <w:r>
                <w:rPr>
                  <w:color w:val="0000FF"/>
                </w:rPr>
                <w:t>N 05-44</w:t>
              </w:r>
            </w:hyperlink>
            <w:r>
              <w:rPr>
                <w:color w:val="392C69"/>
              </w:rPr>
              <w:t>,</w:t>
            </w:r>
          </w:p>
          <w:p w:rsidR="0064416B" w:rsidRDefault="0064416B">
            <w:pPr>
              <w:pStyle w:val="ConsPlusNormal"/>
              <w:jc w:val="center"/>
            </w:pPr>
            <w:hyperlink r:id="rId14">
              <w:proofErr w:type="gramStart"/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25.11.2025 N 05-04)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</w:tr>
    </w:tbl>
    <w:p w:rsidR="0064416B" w:rsidRDefault="0064416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41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16B" w:rsidRDefault="006441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416B" w:rsidRDefault="0064416B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</w:t>
            </w:r>
            <w:proofErr w:type="gramStart"/>
            <w:r>
              <w:rPr>
                <w:color w:val="392C69"/>
              </w:rPr>
              <w:t>тексте</w:t>
            </w:r>
            <w:proofErr w:type="gramEnd"/>
            <w:r>
              <w:rPr>
                <w:color w:val="392C69"/>
              </w:rPr>
              <w:t xml:space="preserve"> документа, видимо, допущена опечатка: Федеральный закон N 131-ФЗ принят 06.10.2003, а не 10.06.2003.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</w:tr>
    </w:tbl>
    <w:p w:rsidR="0064416B" w:rsidRDefault="0064416B">
      <w:pPr>
        <w:pStyle w:val="ConsPlusNormal"/>
        <w:spacing w:before="280"/>
        <w:ind w:firstLine="540"/>
        <w:jc w:val="both"/>
      </w:pPr>
      <w:proofErr w:type="gramStart"/>
      <w:r>
        <w:t xml:space="preserve">В целях проведения оценки регулирующего воздействия проектов муниципальных нормативных правовых актов города Обнинска,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на основании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10.06.2003 N 131-ФЗ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Закона</w:t>
        </w:r>
      </w:hyperlink>
      <w:r>
        <w:t xml:space="preserve"> Калужской области от 27.06.2014 N 603-ОЗ</w:t>
      </w:r>
      <w:proofErr w:type="gramEnd"/>
      <w:r>
        <w:t xml:space="preserve"> "О порядке </w:t>
      </w:r>
      <w:proofErr w:type="gramStart"/>
      <w:r>
        <w:t>проведения оценки регулирующего воздействия проектов муниципальных нормативных правовых актов</w:t>
      </w:r>
      <w:proofErr w:type="gramEnd"/>
      <w:r>
        <w:t xml:space="preserve"> и экспертизы муниципальных правовых актов в Калужской области" Обнинское городское Собрание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РЕШИЛО:</w:t>
      </w:r>
    </w:p>
    <w:p w:rsidR="0064416B" w:rsidRDefault="0064416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Обнинского городского Собрания от 01.03.2022 N 07-25, </w:t>
      </w:r>
      <w:hyperlink r:id="rId18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57">
        <w:r>
          <w:rPr>
            <w:color w:val="0000FF"/>
          </w:rPr>
          <w:t>Положение</w:t>
        </w:r>
      </w:hyperlink>
      <w:r>
        <w:t xml:space="preserve"> о Совете органов местного самоуправления города Обнинска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(приложение N 1).</w:t>
      </w:r>
      <w:proofErr w:type="gramEnd"/>
    </w:p>
    <w:p w:rsidR="0064416B" w:rsidRDefault="006441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Решения</w:t>
        </w:r>
      </w:hyperlink>
      <w:r>
        <w:t xml:space="preserve"> Обнинского городского Собрания от 01.03.2022 N 07-25, </w:t>
      </w:r>
      <w:hyperlink r:id="rId20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организационно-техническое и информационно-аналитическое обеспечение работы Совета органов местного самоуправления города Обнинска по оценке регулирующего воздействия проектов нормативных правовых актов, устанавливающих новые или </w:t>
      </w:r>
      <w:r>
        <w:lastRenderedPageBreak/>
        <w:t>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осуществляет администрация города Обнинска.</w:t>
      </w:r>
      <w:proofErr w:type="gramEnd"/>
    </w:p>
    <w:p w:rsidR="0064416B" w:rsidRDefault="0064416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Обнинского городского Собрания от 01.03.2022 N 07-25, </w:t>
      </w:r>
      <w:hyperlink r:id="rId22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Утвердить </w:t>
      </w:r>
      <w:hyperlink w:anchor="P130">
        <w:r>
          <w:rPr>
            <w:color w:val="0000FF"/>
          </w:rPr>
          <w:t>состав</w:t>
        </w:r>
      </w:hyperlink>
      <w:r>
        <w:t xml:space="preserve"> Совета органов местного самоуправления города Обнинска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(приложение N 2).</w:t>
      </w:r>
      <w:proofErr w:type="gramEnd"/>
    </w:p>
    <w:p w:rsidR="0064416B" w:rsidRDefault="0064416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Обнинского городского Собрания от 01.03.2022 N 07-25, </w:t>
      </w:r>
      <w:hyperlink r:id="rId24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Решение вступает в силу со дня официального опубликования.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right"/>
      </w:pPr>
      <w:r>
        <w:t>Глава городского самоуправления,</w:t>
      </w:r>
    </w:p>
    <w:p w:rsidR="0064416B" w:rsidRDefault="0064416B">
      <w:pPr>
        <w:pStyle w:val="ConsPlusNormal"/>
        <w:jc w:val="right"/>
      </w:pPr>
      <w:r>
        <w:t>Председатель городского Собрания</w:t>
      </w:r>
    </w:p>
    <w:p w:rsidR="0064416B" w:rsidRDefault="0064416B">
      <w:pPr>
        <w:pStyle w:val="ConsPlusNormal"/>
        <w:jc w:val="right"/>
      </w:pPr>
      <w:r>
        <w:t>В.В.Викулин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right"/>
        <w:outlineLvl w:val="0"/>
      </w:pPr>
      <w:r>
        <w:t>Приложение N 1</w:t>
      </w:r>
    </w:p>
    <w:p w:rsidR="0064416B" w:rsidRDefault="0064416B">
      <w:pPr>
        <w:pStyle w:val="ConsPlusNormal"/>
        <w:jc w:val="right"/>
      </w:pPr>
      <w:r>
        <w:t>к Решению</w:t>
      </w:r>
    </w:p>
    <w:p w:rsidR="0064416B" w:rsidRDefault="0064416B">
      <w:pPr>
        <w:pStyle w:val="ConsPlusNormal"/>
        <w:jc w:val="right"/>
      </w:pPr>
      <w:r>
        <w:t>Обнинского городского Собрания</w:t>
      </w:r>
    </w:p>
    <w:p w:rsidR="0064416B" w:rsidRDefault="0064416B">
      <w:pPr>
        <w:pStyle w:val="ConsPlusNormal"/>
        <w:jc w:val="right"/>
      </w:pPr>
      <w:r>
        <w:t>"Об утверждении Положения о Совете органов</w:t>
      </w:r>
    </w:p>
    <w:p w:rsidR="0064416B" w:rsidRDefault="0064416B">
      <w:pPr>
        <w:pStyle w:val="ConsPlusNormal"/>
        <w:jc w:val="right"/>
      </w:pPr>
      <w:r>
        <w:t>местного самоуправления города Обнинска</w:t>
      </w:r>
    </w:p>
    <w:p w:rsidR="0064416B" w:rsidRDefault="0064416B">
      <w:pPr>
        <w:pStyle w:val="ConsPlusNormal"/>
        <w:jc w:val="right"/>
      </w:pPr>
      <w:r>
        <w:t>по оценке регулирующего воздействия проектов</w:t>
      </w:r>
    </w:p>
    <w:p w:rsidR="0064416B" w:rsidRDefault="0064416B">
      <w:pPr>
        <w:pStyle w:val="ConsPlusNormal"/>
        <w:jc w:val="right"/>
      </w:pPr>
      <w:r>
        <w:t>нормативных правовых актов, устанавливающих</w:t>
      </w:r>
    </w:p>
    <w:p w:rsidR="0064416B" w:rsidRDefault="0064416B">
      <w:pPr>
        <w:pStyle w:val="ConsPlusNormal"/>
        <w:jc w:val="right"/>
      </w:pPr>
      <w:r>
        <w:t>новые или изменяющих ранее предусмотренные</w:t>
      </w:r>
    </w:p>
    <w:p w:rsidR="0064416B" w:rsidRDefault="0064416B">
      <w:pPr>
        <w:pStyle w:val="ConsPlusNormal"/>
        <w:jc w:val="right"/>
      </w:pPr>
      <w:r>
        <w:t>нормативными правовыми актами обязательные требования</w:t>
      </w:r>
    </w:p>
    <w:p w:rsidR="0064416B" w:rsidRDefault="0064416B">
      <w:pPr>
        <w:pStyle w:val="ConsPlusNormal"/>
        <w:jc w:val="right"/>
      </w:pPr>
      <w:r>
        <w:t>для субъектов предпринимательской и иной экономической</w:t>
      </w:r>
    </w:p>
    <w:p w:rsidR="0064416B" w:rsidRDefault="0064416B">
      <w:pPr>
        <w:pStyle w:val="ConsPlusNormal"/>
        <w:jc w:val="right"/>
      </w:pPr>
      <w:r>
        <w:t>деятельности, обязанности для субъектов</w:t>
      </w:r>
    </w:p>
    <w:p w:rsidR="0064416B" w:rsidRDefault="0064416B">
      <w:pPr>
        <w:pStyle w:val="ConsPlusNormal"/>
        <w:jc w:val="right"/>
      </w:pPr>
      <w:r>
        <w:t>инвестиционной деятельности"</w:t>
      </w:r>
    </w:p>
    <w:p w:rsidR="0064416B" w:rsidRDefault="0064416B">
      <w:pPr>
        <w:pStyle w:val="ConsPlusNormal"/>
        <w:jc w:val="right"/>
      </w:pPr>
      <w:r>
        <w:t>от 31 января 2017 г. N 06-25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Title"/>
        <w:jc w:val="center"/>
      </w:pPr>
      <w:bookmarkStart w:id="0" w:name="P57"/>
      <w:bookmarkEnd w:id="0"/>
      <w:r>
        <w:t>ПОЛОЖЕНИЕ</w:t>
      </w:r>
    </w:p>
    <w:p w:rsidR="0064416B" w:rsidRDefault="0064416B">
      <w:pPr>
        <w:pStyle w:val="ConsPlusTitle"/>
        <w:jc w:val="center"/>
      </w:pPr>
      <w:r>
        <w:t>О СОВЕТЕ ОРГАНОВ МЕСТНОГО САМОУПРАВЛЕНИЯ ГОРОДА ОБНИНСКА</w:t>
      </w:r>
    </w:p>
    <w:p w:rsidR="0064416B" w:rsidRDefault="0064416B">
      <w:pPr>
        <w:pStyle w:val="ConsPlusTitle"/>
        <w:jc w:val="center"/>
      </w:pPr>
      <w:r>
        <w:t>ПО ОЦЕНКЕ РЕГУЛИРУЮЩЕГО ВОЗДЕЙСТВИЯ ПРОЕКТОВ</w:t>
      </w:r>
    </w:p>
    <w:p w:rsidR="0064416B" w:rsidRDefault="0064416B">
      <w:pPr>
        <w:pStyle w:val="ConsPlusTitle"/>
        <w:jc w:val="center"/>
      </w:pPr>
      <w:r>
        <w:t xml:space="preserve">НОРМАТИВНЫХ ПРАВОВЫХ АКТОВ, УСТАНАВЛИВАЮЩИХ </w:t>
      </w:r>
      <w:proofErr w:type="gramStart"/>
      <w:r>
        <w:t>НОВЫЕ</w:t>
      </w:r>
      <w:proofErr w:type="gramEnd"/>
    </w:p>
    <w:p w:rsidR="0064416B" w:rsidRDefault="0064416B">
      <w:pPr>
        <w:pStyle w:val="ConsPlusTitle"/>
        <w:jc w:val="center"/>
      </w:pPr>
      <w:r>
        <w:t>ИЛИ ИЗМЕНЯЮЩИХ РАНЕЕ ПРЕДУСМОТРЕННЫЕ НОРМАТИВНЫМИ ПРАВОВЫМИ</w:t>
      </w:r>
    </w:p>
    <w:p w:rsidR="0064416B" w:rsidRDefault="0064416B">
      <w:pPr>
        <w:pStyle w:val="ConsPlusTitle"/>
        <w:jc w:val="center"/>
      </w:pPr>
      <w:r>
        <w:t>АКТАМИ ОБЯЗАТЕЛЬНЫЕ ТРЕБОВАНИЯ ДЛЯ СУБЪЕКТОВ</w:t>
      </w:r>
    </w:p>
    <w:p w:rsidR="0064416B" w:rsidRDefault="0064416B">
      <w:pPr>
        <w:pStyle w:val="ConsPlusTitle"/>
        <w:jc w:val="center"/>
      </w:pPr>
      <w:r>
        <w:t>ПРЕДПРИНИМАТЕЛЬСКОЙ И ИНОЙ ЭКОНОМИЧЕСКОЙ ДЕЯТЕЛЬНОСТИ,</w:t>
      </w:r>
    </w:p>
    <w:p w:rsidR="0064416B" w:rsidRDefault="0064416B">
      <w:pPr>
        <w:pStyle w:val="ConsPlusTitle"/>
        <w:jc w:val="center"/>
      </w:pPr>
      <w:r>
        <w:t>ОБЯЗАННОСТИ ДЛЯ СУБЪЕКТОВ ИНВЕСТИЦИОННОЙ ДЕЯТЕЛЬНОСТИ</w:t>
      </w:r>
    </w:p>
    <w:p w:rsidR="0064416B" w:rsidRDefault="00644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41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16B" w:rsidRDefault="0064416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Обнинского городского Собрания</w:t>
            </w:r>
            <w:proofErr w:type="gramEnd"/>
          </w:p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>от 01.03.2022 N 07-25,</w:t>
            </w:r>
          </w:p>
          <w:p w:rsidR="0064416B" w:rsidRDefault="0064416B">
            <w:pPr>
              <w:pStyle w:val="ConsPlusNormal"/>
              <w:jc w:val="center"/>
            </w:pPr>
            <w:hyperlink r:id="rId26">
              <w:proofErr w:type="gramStart"/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25.11.2025 N 05-04)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</w:tr>
    </w:tbl>
    <w:p w:rsidR="0064416B" w:rsidRDefault="0064416B">
      <w:pPr>
        <w:pStyle w:val="ConsPlusNormal"/>
        <w:jc w:val="both"/>
      </w:pPr>
    </w:p>
    <w:p w:rsidR="0064416B" w:rsidRDefault="0064416B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ind w:firstLine="540"/>
        <w:jc w:val="both"/>
      </w:pPr>
      <w:r>
        <w:t xml:space="preserve">1.1. </w:t>
      </w:r>
      <w:proofErr w:type="gramStart"/>
      <w:r>
        <w:t>Совет органов местного самоуправления города Обнинска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Совет), создается с целью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нормативными правовыми актами</w:t>
      </w:r>
      <w:proofErr w:type="gramEnd"/>
      <w: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64416B" w:rsidRDefault="0064416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Обнинского городского Собрания от 01.03.2022 N 07-25, </w:t>
      </w:r>
      <w:hyperlink r:id="rId28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Правовую основу деятельности Совета составляют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10.06.2003 N 131-ФЗ "Об общих принципах организации местного самоуправления в Российской Федерации", </w:t>
      </w:r>
      <w:hyperlink r:id="rId30">
        <w:r>
          <w:rPr>
            <w:color w:val="0000FF"/>
          </w:rPr>
          <w:t>Закон</w:t>
        </w:r>
      </w:hyperlink>
      <w:r>
        <w:t xml:space="preserve"> Калужской области от 27.06.2014 N 603-ОЗ "О порядке проведения оценки регулирующего воздействия проектов муниципальных нормативных правовых актов и экспертизы муниципальных правовых актов в Калужской области", </w:t>
      </w:r>
      <w:hyperlink r:id="rId31">
        <w:r>
          <w:rPr>
            <w:color w:val="0000FF"/>
          </w:rPr>
          <w:t>Положение</w:t>
        </w:r>
      </w:hyperlink>
      <w:r>
        <w:t xml:space="preserve"> о порядке проведения оценки регулирующего воздействия муниципальных нормативных правовых актов города Обнинска, утвержденное</w:t>
      </w:r>
      <w:proofErr w:type="gramEnd"/>
      <w:r>
        <w:t xml:space="preserve"> решением Обнинского городского Собрания от 31.01.2017 N 05-25.</w:t>
      </w:r>
    </w:p>
    <w:p w:rsidR="0064416B" w:rsidRDefault="0064416B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Title"/>
        <w:jc w:val="center"/>
        <w:outlineLvl w:val="1"/>
      </w:pPr>
      <w:r>
        <w:t>2. Функции Совета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ind w:firstLine="540"/>
        <w:jc w:val="both"/>
      </w:pPr>
      <w:r>
        <w:t xml:space="preserve">2.1. В </w:t>
      </w:r>
      <w:proofErr w:type="gramStart"/>
      <w:r>
        <w:t>соответствии</w:t>
      </w:r>
      <w:proofErr w:type="gramEnd"/>
      <w:r>
        <w:t xml:space="preserve"> с целями своей деятельности Совет: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- проводит публичные консультации;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- составляет сводку предложений;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- размещает сводный отчет и сводку предложений на официальном сайте;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- готовит заключение об оценке регулирующего воздействия;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- размещает заключение об оценке регулирующего воздействия на официальном сайте.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2.2. Совет в процессе своей деятельности взаимодействует с органами местного самоуправления, общественными организациями, защищающими интересы предпринимательского сообщества, иными органами и организациями всех форм собственности по вопросам проведения оценки регулирующего воздействия.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Title"/>
        <w:jc w:val="center"/>
        <w:outlineLvl w:val="1"/>
      </w:pPr>
      <w:r>
        <w:t>3. Состав Совета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ind w:firstLine="540"/>
        <w:jc w:val="both"/>
      </w:pPr>
      <w:r>
        <w:t>3.1. Состав Совета утверждается и прекращает свою деятельность на основании решения Собрания города Обнинска.</w:t>
      </w:r>
    </w:p>
    <w:p w:rsidR="0064416B" w:rsidRDefault="006441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3.2. Совет формируется из представителей органов местного самоуправления, представителей органов и организаций, действующих на территории города Обнинска, целью деятельности которых является защита и представление интересов субъектов предпринимательской и инвестиционной деятельности.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3.3. Руководство Советом осуществляет председатель Совета.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 xml:space="preserve">3.4. В </w:t>
      </w:r>
      <w:proofErr w:type="gramStart"/>
      <w:r>
        <w:t>случае</w:t>
      </w:r>
      <w:proofErr w:type="gramEnd"/>
      <w:r>
        <w:t xml:space="preserve"> отсутствия председателя Совета его обязанности исполняет заместитель </w:t>
      </w:r>
      <w:r>
        <w:lastRenderedPageBreak/>
        <w:t>председателя Совета.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 xml:space="preserve">3.5. Секретарь Совета готовит заседание Совета, протоколирует его результаты, размещает материалы на официальном сайте </w:t>
      </w:r>
      <w:hyperlink r:id="rId34">
        <w:r>
          <w:rPr>
            <w:color w:val="0000FF"/>
          </w:rPr>
          <w:t>www.admobninsk.ru</w:t>
        </w:r>
      </w:hyperlink>
      <w:r>
        <w:t>, осуществляет оперативное взаимодействие с администрацией города Обнинска.</w:t>
      </w:r>
    </w:p>
    <w:p w:rsidR="0064416B" w:rsidRDefault="006441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3.6. Председатель Совета, заместитель председателя Совета и секретарь Совета назначаются Собранием города Обнинска.</w:t>
      </w:r>
    </w:p>
    <w:p w:rsidR="0064416B" w:rsidRDefault="0064416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Решения</w:t>
        </w:r>
      </w:hyperlink>
      <w:r>
        <w:t xml:space="preserve"> Собрания города Обнинска от 25.11.2025 N 05-04)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Title"/>
        <w:jc w:val="center"/>
        <w:outlineLvl w:val="1"/>
      </w:pPr>
      <w:r>
        <w:t>4. Организация деятельности Совета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ind w:firstLine="540"/>
        <w:jc w:val="both"/>
      </w:pPr>
      <w:r>
        <w:t>4.1. Заседание Совета проводится в случае поступления для проведения оценки регулирующего воздействия проекта муниципального нормативного правового акта.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4.2. Повестка заседания Совета определяется председателем Совета с учетом мнения членов Совета.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4.3. Заседания Совета правомочны, если на них присутствует более половины членов Совета.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4.4. Члены Совета принимают участие в заседании Совета с правом решающего голоса.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4.5. Для участия в работе Совета могут быть приглашены представители органов государственной власти и органов местного самоуправления, не входящие в состав Совета, а также иные заинтересованные лица (далее - приглашенные представители).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4.6. Приглашенные представители присутствуют на заседании Совета с правом совещательного голоса, могут принимать участие в обсуждении рассматриваемых вопросов и вносить предложения и замечания.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4.7. Регламент заседания устанавливается Советом самостоятельно.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4.8. На заседании Совета ведется протокол, который подписывает председательствующий.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4.9. Решения Совета принимаются большинством голосов присутствующих на заседании членов Совета.</w:t>
      </w:r>
    </w:p>
    <w:p w:rsidR="0064416B" w:rsidRDefault="0064416B">
      <w:pPr>
        <w:pStyle w:val="ConsPlusNormal"/>
        <w:spacing w:before="220"/>
        <w:ind w:firstLine="540"/>
        <w:jc w:val="both"/>
      </w:pPr>
      <w:r>
        <w:t>4.10. Подлинники материалов заседаний Совета хранятся у секретаря Совета.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right"/>
        <w:outlineLvl w:val="0"/>
      </w:pPr>
      <w:r>
        <w:t>Приложение N 2</w:t>
      </w:r>
    </w:p>
    <w:p w:rsidR="0064416B" w:rsidRDefault="0064416B">
      <w:pPr>
        <w:pStyle w:val="ConsPlusNormal"/>
        <w:jc w:val="right"/>
      </w:pPr>
      <w:r>
        <w:t>к Решению</w:t>
      </w:r>
    </w:p>
    <w:p w:rsidR="0064416B" w:rsidRDefault="0064416B">
      <w:pPr>
        <w:pStyle w:val="ConsPlusNormal"/>
        <w:jc w:val="right"/>
      </w:pPr>
      <w:r>
        <w:t>Обнинского городского Собрания</w:t>
      </w:r>
    </w:p>
    <w:p w:rsidR="0064416B" w:rsidRDefault="0064416B">
      <w:pPr>
        <w:pStyle w:val="ConsPlusNormal"/>
        <w:jc w:val="right"/>
      </w:pPr>
      <w:r>
        <w:t>"Об утверждении Положения о Совете органов</w:t>
      </w:r>
    </w:p>
    <w:p w:rsidR="0064416B" w:rsidRDefault="0064416B">
      <w:pPr>
        <w:pStyle w:val="ConsPlusNormal"/>
        <w:jc w:val="right"/>
      </w:pPr>
      <w:r>
        <w:t>местного самоуправления города Обнинска</w:t>
      </w:r>
    </w:p>
    <w:p w:rsidR="0064416B" w:rsidRDefault="0064416B">
      <w:pPr>
        <w:pStyle w:val="ConsPlusNormal"/>
        <w:jc w:val="right"/>
      </w:pPr>
      <w:r>
        <w:t>по оценке регулирующего воздействия проектов</w:t>
      </w:r>
    </w:p>
    <w:p w:rsidR="0064416B" w:rsidRDefault="0064416B">
      <w:pPr>
        <w:pStyle w:val="ConsPlusNormal"/>
        <w:jc w:val="right"/>
      </w:pPr>
      <w:r>
        <w:t>нормативных правовых актов, устанавливающих</w:t>
      </w:r>
    </w:p>
    <w:p w:rsidR="0064416B" w:rsidRDefault="0064416B">
      <w:pPr>
        <w:pStyle w:val="ConsPlusNormal"/>
        <w:jc w:val="right"/>
      </w:pPr>
      <w:r>
        <w:t>новые или изменяющих ранее предусмотренные</w:t>
      </w:r>
    </w:p>
    <w:p w:rsidR="0064416B" w:rsidRDefault="0064416B">
      <w:pPr>
        <w:pStyle w:val="ConsPlusNormal"/>
        <w:jc w:val="right"/>
      </w:pPr>
      <w:r>
        <w:t>нормативными правовыми актами обязательные требования</w:t>
      </w:r>
    </w:p>
    <w:p w:rsidR="0064416B" w:rsidRDefault="0064416B">
      <w:pPr>
        <w:pStyle w:val="ConsPlusNormal"/>
        <w:jc w:val="right"/>
      </w:pPr>
      <w:r>
        <w:t>для субъектов предпринимательской и иной экономической</w:t>
      </w:r>
    </w:p>
    <w:p w:rsidR="0064416B" w:rsidRDefault="0064416B">
      <w:pPr>
        <w:pStyle w:val="ConsPlusNormal"/>
        <w:jc w:val="right"/>
      </w:pPr>
      <w:r>
        <w:t>деятельности, обязанности для субъектов</w:t>
      </w:r>
    </w:p>
    <w:p w:rsidR="0064416B" w:rsidRDefault="0064416B">
      <w:pPr>
        <w:pStyle w:val="ConsPlusNormal"/>
        <w:jc w:val="right"/>
      </w:pPr>
      <w:r>
        <w:t>инвестиционной деятельности"</w:t>
      </w:r>
    </w:p>
    <w:p w:rsidR="0064416B" w:rsidRDefault="0064416B">
      <w:pPr>
        <w:pStyle w:val="ConsPlusNormal"/>
        <w:jc w:val="right"/>
      </w:pPr>
      <w:r>
        <w:lastRenderedPageBreak/>
        <w:t>от 31 января 2017 г. N 06-25</w:t>
      </w: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Title"/>
        <w:jc w:val="center"/>
      </w:pPr>
      <w:bookmarkStart w:id="1" w:name="P130"/>
      <w:bookmarkEnd w:id="1"/>
      <w:r>
        <w:t>СОСТАВ</w:t>
      </w:r>
    </w:p>
    <w:p w:rsidR="0064416B" w:rsidRDefault="0064416B">
      <w:pPr>
        <w:pStyle w:val="ConsPlusTitle"/>
        <w:jc w:val="center"/>
      </w:pPr>
      <w:r>
        <w:t>СОВЕТА ОРГАНОВ МЕСТНОГО САМОУПРАВЛЕНИЯ ГОРОДА ОБНИНСКА</w:t>
      </w:r>
    </w:p>
    <w:p w:rsidR="0064416B" w:rsidRDefault="0064416B">
      <w:pPr>
        <w:pStyle w:val="ConsPlusTitle"/>
        <w:jc w:val="center"/>
      </w:pPr>
      <w:r>
        <w:t>ПО ОЦЕНКЕ РЕГУЛИРУЮЩЕГО ВОЗДЕЙСТВИЯ ПРОЕКТОВ НОРМАТИВНЫХ</w:t>
      </w:r>
    </w:p>
    <w:p w:rsidR="0064416B" w:rsidRDefault="0064416B">
      <w:pPr>
        <w:pStyle w:val="ConsPlusTitle"/>
        <w:jc w:val="center"/>
      </w:pPr>
      <w:r>
        <w:t xml:space="preserve">ПРАВОВЫХ АКТОВ, УСТАНАВЛИВАЮЩИХ </w:t>
      </w:r>
      <w:proofErr w:type="gramStart"/>
      <w:r>
        <w:t>НОВЫЕ</w:t>
      </w:r>
      <w:proofErr w:type="gramEnd"/>
      <w:r>
        <w:t xml:space="preserve"> ИЛИ ИЗМЕНЯЮЩИХ РАНЕЕ</w:t>
      </w:r>
    </w:p>
    <w:p w:rsidR="0064416B" w:rsidRDefault="0064416B">
      <w:pPr>
        <w:pStyle w:val="ConsPlusTitle"/>
        <w:jc w:val="center"/>
      </w:pPr>
      <w:proofErr w:type="gramStart"/>
      <w:r>
        <w:t>ПРЕДУСМОТРЕННЫЕ</w:t>
      </w:r>
      <w:proofErr w:type="gramEnd"/>
      <w:r>
        <w:t xml:space="preserve"> НОРМАТИВНЫМИ ПРАВОВЫМИ АКТАМИ ОБЯЗАТЕЛЬНЫЕ</w:t>
      </w:r>
    </w:p>
    <w:p w:rsidR="0064416B" w:rsidRDefault="0064416B">
      <w:pPr>
        <w:pStyle w:val="ConsPlusTitle"/>
        <w:jc w:val="center"/>
      </w:pPr>
      <w:r>
        <w:t>ТРЕБОВАНИЯ ДЛЯ СУБЪЕКТОВ ПРЕДПРИНИМАТЕЛЬСКОЙ И ИНОЙ</w:t>
      </w:r>
    </w:p>
    <w:p w:rsidR="0064416B" w:rsidRDefault="0064416B">
      <w:pPr>
        <w:pStyle w:val="ConsPlusTitle"/>
        <w:jc w:val="center"/>
      </w:pPr>
      <w:r>
        <w:t>ЭКОНОМИЧЕСКОЙ ДЕЯТЕЛЬНОСТИ, ОБЯЗАННОСТИ ДЛЯ СУБЪЕКТОВ</w:t>
      </w:r>
    </w:p>
    <w:p w:rsidR="0064416B" w:rsidRDefault="0064416B">
      <w:pPr>
        <w:pStyle w:val="ConsPlusTitle"/>
        <w:jc w:val="center"/>
      </w:pPr>
      <w:r>
        <w:t>ИНВЕСТИЦИОННОЙ ДЕЯТЕЛЬНОСТИ</w:t>
      </w:r>
    </w:p>
    <w:p w:rsidR="0064416B" w:rsidRDefault="006441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41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16B" w:rsidRDefault="006441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25.11.2025 N 05-04)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16B" w:rsidRDefault="0064416B">
            <w:pPr>
              <w:pStyle w:val="ConsPlusNormal"/>
            </w:pPr>
          </w:p>
        </w:tc>
      </w:tr>
    </w:tbl>
    <w:p w:rsidR="0064416B" w:rsidRDefault="006441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Березнер Лев Александрович,</w:t>
            </w:r>
          </w:p>
          <w:p w:rsidR="0064416B" w:rsidRDefault="0064416B">
            <w:pPr>
              <w:pStyle w:val="ConsPlusNormal"/>
            </w:pPr>
            <w:r>
              <w:t>депутат Собрания города Обнинска, председатель комитета по экономическим вопросам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председатель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Висковская Ирина Николаевна,</w:t>
            </w:r>
          </w:p>
          <w:p w:rsidR="0064416B" w:rsidRDefault="0064416B">
            <w:pPr>
              <w:pStyle w:val="ConsPlusNormal"/>
            </w:pPr>
            <w:r>
              <w:t>заместитель главы администрации города по экономическому развитию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заместитель председателя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Кузнецова Евгения Георгиевна,</w:t>
            </w:r>
          </w:p>
          <w:p w:rsidR="0064416B" w:rsidRDefault="0064416B">
            <w:pPr>
              <w:pStyle w:val="ConsPlusNormal"/>
            </w:pPr>
            <w:r>
              <w:t>главный специалист отдела инновационного развития, международного сотрудничества, поддержки и развития малого и среднего предпринимательства администрации города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секретарь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Нечитайло Альбина Юрьевна,</w:t>
            </w:r>
          </w:p>
          <w:p w:rsidR="0064416B" w:rsidRDefault="0064416B">
            <w:pPr>
              <w:pStyle w:val="ConsPlusNormal"/>
            </w:pPr>
            <w:r>
              <w:t>депутат Собрания города Обнинска, заместитель председателя комитета по бюджетным вопросам,</w:t>
            </w:r>
          </w:p>
          <w:p w:rsidR="0064416B" w:rsidRDefault="0064416B">
            <w:pPr>
              <w:pStyle w:val="ConsPlusNormal"/>
            </w:pPr>
            <w:r>
              <w:t>генеральный директор ООО "Натурпроинвест"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член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Макаров Вадим Олегович,</w:t>
            </w:r>
          </w:p>
          <w:p w:rsidR="0064416B" w:rsidRDefault="0064416B">
            <w:pPr>
              <w:pStyle w:val="ConsPlusNormal"/>
            </w:pPr>
            <w:r>
              <w:t>депутат Собрания города Обнинска, председатель комитета по социальным вопросам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член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Наруков Вячеслав Владимирович,</w:t>
            </w:r>
          </w:p>
          <w:p w:rsidR="0064416B" w:rsidRDefault="0064416B">
            <w:pPr>
              <w:pStyle w:val="ConsPlusNormal"/>
            </w:pPr>
            <w:r>
              <w:t>депутат Собрания города Обнинска, председатель комитета по законодательству и местному самоуправлению, президент Обнинской торгово-промышленной палаты, уполномоченный по защите прав предпринимателей в г. Обнинске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член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Поплавская Елена Владимировна,</w:t>
            </w:r>
          </w:p>
          <w:p w:rsidR="0064416B" w:rsidRDefault="0064416B">
            <w:pPr>
              <w:pStyle w:val="ConsPlusNormal"/>
            </w:pPr>
            <w:r>
              <w:t>директор АНО "Агентство городского развития - Обнинский бизнес-инкубатор"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член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Полякова Наталья Владимировна,</w:t>
            </w:r>
          </w:p>
          <w:p w:rsidR="0064416B" w:rsidRDefault="0064416B">
            <w:pPr>
              <w:pStyle w:val="ConsPlusNormal"/>
            </w:pPr>
            <w:r>
              <w:t>начальник отдела экономической политики Управления экономики и инновационного развития администрации города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- член Совета</w:t>
            </w:r>
          </w:p>
        </w:tc>
      </w:tr>
      <w:tr w:rsidR="0064416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t>Кочура Наталья Федоровна,</w:t>
            </w:r>
          </w:p>
          <w:p w:rsidR="0064416B" w:rsidRDefault="0064416B">
            <w:pPr>
              <w:pStyle w:val="ConsPlusNormal"/>
            </w:pPr>
            <w:r>
              <w:lastRenderedPageBreak/>
              <w:t>начальник Управления экономики и инновационного развития администрации города"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4416B" w:rsidRDefault="0064416B">
            <w:pPr>
              <w:pStyle w:val="ConsPlusNormal"/>
            </w:pPr>
            <w:r>
              <w:lastRenderedPageBreak/>
              <w:t>- член Совета</w:t>
            </w:r>
          </w:p>
        </w:tc>
      </w:tr>
    </w:tbl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jc w:val="both"/>
      </w:pPr>
    </w:p>
    <w:p w:rsidR="0064416B" w:rsidRDefault="006441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323E" w:rsidRDefault="005A323E">
      <w:bookmarkStart w:id="2" w:name="_GoBack"/>
      <w:bookmarkEnd w:id="2"/>
    </w:p>
    <w:sectPr w:rsidR="005A323E" w:rsidSect="0063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6B"/>
    <w:rsid w:val="00000B63"/>
    <w:rsid w:val="00013BC8"/>
    <w:rsid w:val="00015530"/>
    <w:rsid w:val="00016923"/>
    <w:rsid w:val="000222C4"/>
    <w:rsid w:val="00022AA2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55F5"/>
    <w:rsid w:val="00106CE8"/>
    <w:rsid w:val="0011018E"/>
    <w:rsid w:val="00110628"/>
    <w:rsid w:val="00117607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628CE"/>
    <w:rsid w:val="005757F2"/>
    <w:rsid w:val="005820B4"/>
    <w:rsid w:val="00583E96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4416B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6119"/>
    <w:rsid w:val="00B765B2"/>
    <w:rsid w:val="00B87F86"/>
    <w:rsid w:val="00B90C99"/>
    <w:rsid w:val="00BA17C7"/>
    <w:rsid w:val="00BA6285"/>
    <w:rsid w:val="00BB4560"/>
    <w:rsid w:val="00BB4F60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5C23"/>
    <w:rsid w:val="00E53760"/>
    <w:rsid w:val="00E60A73"/>
    <w:rsid w:val="00E66384"/>
    <w:rsid w:val="00E66900"/>
    <w:rsid w:val="00E93441"/>
    <w:rsid w:val="00EA76B4"/>
    <w:rsid w:val="00EB142F"/>
    <w:rsid w:val="00EC05AB"/>
    <w:rsid w:val="00EC7AC6"/>
    <w:rsid w:val="00ED6AB4"/>
    <w:rsid w:val="00EF443C"/>
    <w:rsid w:val="00EF51F2"/>
    <w:rsid w:val="00F00D87"/>
    <w:rsid w:val="00F202BF"/>
    <w:rsid w:val="00F259F8"/>
    <w:rsid w:val="00F276DF"/>
    <w:rsid w:val="00F31B40"/>
    <w:rsid w:val="00F348FA"/>
    <w:rsid w:val="00F44DEE"/>
    <w:rsid w:val="00F526E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20531&amp;dst=100006" TargetMode="External"/><Relationship Id="rId13" Type="http://schemas.openxmlformats.org/officeDocument/2006/relationships/hyperlink" Target="https://login.consultant.ru/link/?req=doc&amp;base=RLAW037&amp;n=163950&amp;dst=100006" TargetMode="External"/><Relationship Id="rId18" Type="http://schemas.openxmlformats.org/officeDocument/2006/relationships/hyperlink" Target="https://login.consultant.ru/link/?req=doc&amp;base=RLAW037&amp;n=181180&amp;dst=100006" TargetMode="External"/><Relationship Id="rId26" Type="http://schemas.openxmlformats.org/officeDocument/2006/relationships/hyperlink" Target="https://login.consultant.ru/link/?req=doc&amp;base=RLAW037&amp;n=181180&amp;dst=10000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148303&amp;dst=100007" TargetMode="External"/><Relationship Id="rId34" Type="http://schemas.openxmlformats.org/officeDocument/2006/relationships/hyperlink" Target="www.admobninsk.ru" TargetMode="External"/><Relationship Id="rId7" Type="http://schemas.openxmlformats.org/officeDocument/2006/relationships/hyperlink" Target="https://login.consultant.ru/link/?req=doc&amp;base=RLAW037&amp;n=116915&amp;dst=100006" TargetMode="External"/><Relationship Id="rId12" Type="http://schemas.openxmlformats.org/officeDocument/2006/relationships/hyperlink" Target="https://login.consultant.ru/link/?req=doc&amp;base=RLAW037&amp;n=151583&amp;dst=100006" TargetMode="External"/><Relationship Id="rId17" Type="http://schemas.openxmlformats.org/officeDocument/2006/relationships/hyperlink" Target="https://login.consultant.ru/link/?req=doc&amp;base=RLAW037&amp;n=148303&amp;dst=100007" TargetMode="External"/><Relationship Id="rId25" Type="http://schemas.openxmlformats.org/officeDocument/2006/relationships/hyperlink" Target="https://login.consultant.ru/link/?req=doc&amp;base=RLAW037&amp;n=148303&amp;dst=100007" TargetMode="External"/><Relationship Id="rId33" Type="http://schemas.openxmlformats.org/officeDocument/2006/relationships/hyperlink" Target="https://login.consultant.ru/link/?req=doc&amp;base=RLAW037&amp;n=181180&amp;dst=100008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46522" TargetMode="External"/><Relationship Id="rId20" Type="http://schemas.openxmlformats.org/officeDocument/2006/relationships/hyperlink" Target="https://login.consultant.ru/link/?req=doc&amp;base=RLAW037&amp;n=181180&amp;dst=100006" TargetMode="External"/><Relationship Id="rId29" Type="http://schemas.openxmlformats.org/officeDocument/2006/relationships/hyperlink" Target="https://login.consultant.ru/link/?req=doc&amp;base=LAW&amp;n=5014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07246&amp;dst=100006" TargetMode="External"/><Relationship Id="rId11" Type="http://schemas.openxmlformats.org/officeDocument/2006/relationships/hyperlink" Target="https://login.consultant.ru/link/?req=doc&amp;base=RLAW037&amp;n=148303&amp;dst=100006" TargetMode="External"/><Relationship Id="rId24" Type="http://schemas.openxmlformats.org/officeDocument/2006/relationships/hyperlink" Target="https://login.consultant.ru/link/?req=doc&amp;base=RLAW037&amp;n=181180&amp;dst=100006" TargetMode="External"/><Relationship Id="rId32" Type="http://schemas.openxmlformats.org/officeDocument/2006/relationships/hyperlink" Target="https://login.consultant.ru/link/?req=doc&amp;base=RLAW037&amp;n=181180&amp;dst=100006" TargetMode="External"/><Relationship Id="rId37" Type="http://schemas.openxmlformats.org/officeDocument/2006/relationships/hyperlink" Target="https://login.consultant.ru/link/?req=doc&amp;base=RLAW037&amp;n=181180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1480&amp;dst=101301" TargetMode="External"/><Relationship Id="rId23" Type="http://schemas.openxmlformats.org/officeDocument/2006/relationships/hyperlink" Target="https://login.consultant.ru/link/?req=doc&amp;base=RLAW037&amp;n=148303&amp;dst=100007" TargetMode="External"/><Relationship Id="rId28" Type="http://schemas.openxmlformats.org/officeDocument/2006/relationships/hyperlink" Target="https://login.consultant.ru/link/?req=doc&amp;base=RLAW037&amp;n=181180&amp;dst=100006" TargetMode="External"/><Relationship Id="rId36" Type="http://schemas.openxmlformats.org/officeDocument/2006/relationships/hyperlink" Target="https://login.consultant.ru/link/?req=doc&amp;base=RLAW037&amp;n=181180&amp;dst=100008" TargetMode="External"/><Relationship Id="rId10" Type="http://schemas.openxmlformats.org/officeDocument/2006/relationships/hyperlink" Target="https://login.consultant.ru/link/?req=doc&amp;base=RLAW037&amp;n=144569&amp;dst=100006" TargetMode="External"/><Relationship Id="rId19" Type="http://schemas.openxmlformats.org/officeDocument/2006/relationships/hyperlink" Target="https://login.consultant.ru/link/?req=doc&amp;base=RLAW037&amp;n=148303&amp;dst=100007" TargetMode="External"/><Relationship Id="rId31" Type="http://schemas.openxmlformats.org/officeDocument/2006/relationships/hyperlink" Target="https://login.consultant.ru/link/?req=doc&amp;base=RLAW037&amp;n=148314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36362&amp;dst=100006" TargetMode="External"/><Relationship Id="rId14" Type="http://schemas.openxmlformats.org/officeDocument/2006/relationships/hyperlink" Target="https://login.consultant.ru/link/?req=doc&amp;base=RLAW037&amp;n=181180&amp;dst=100006" TargetMode="External"/><Relationship Id="rId22" Type="http://schemas.openxmlformats.org/officeDocument/2006/relationships/hyperlink" Target="https://login.consultant.ru/link/?req=doc&amp;base=RLAW037&amp;n=181180&amp;dst=100006" TargetMode="External"/><Relationship Id="rId27" Type="http://schemas.openxmlformats.org/officeDocument/2006/relationships/hyperlink" Target="https://login.consultant.ru/link/?req=doc&amp;base=RLAW037&amp;n=148303&amp;dst=100007" TargetMode="External"/><Relationship Id="rId30" Type="http://schemas.openxmlformats.org/officeDocument/2006/relationships/hyperlink" Target="https://login.consultant.ru/link/?req=doc&amp;base=RLAW037&amp;n=146522" TargetMode="External"/><Relationship Id="rId35" Type="http://schemas.openxmlformats.org/officeDocument/2006/relationships/hyperlink" Target="https://login.consultant.ru/link/?req=doc&amp;base=RLAW037&amp;n=18118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Фещенко ИН</cp:lastModifiedBy>
  <cp:revision>1</cp:revision>
  <dcterms:created xsi:type="dcterms:W3CDTF">2025-12-19T07:17:00Z</dcterms:created>
  <dcterms:modified xsi:type="dcterms:W3CDTF">2025-12-19T07:17:00Z</dcterms:modified>
</cp:coreProperties>
</file>