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3E" w:rsidRPr="00C92A0A" w:rsidRDefault="005422BD" w:rsidP="00C92A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A0A">
        <w:rPr>
          <w:rFonts w:ascii="Times New Roman" w:hAnsi="Times New Roman" w:cs="Times New Roman"/>
          <w:sz w:val="24"/>
          <w:szCs w:val="24"/>
        </w:rPr>
        <w:t xml:space="preserve">Утвержден на заседании Совета органов местного самоуправления городского округа «Город Обнинск» по оценке регулирующего воздействия </w:t>
      </w:r>
      <w:r w:rsidR="00C92A0A" w:rsidRPr="00C92A0A">
        <w:rPr>
          <w:rFonts w:ascii="Times New Roman" w:hAnsi="Times New Roman" w:cs="Times New Roman"/>
          <w:bCs/>
          <w:sz w:val="24"/>
          <w:szCs w:val="24"/>
        </w:rPr>
        <w:t>проектов нормативных правовых актов,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 обязанности</w:t>
      </w:r>
      <w:r w:rsidR="00CF7C8B">
        <w:rPr>
          <w:rFonts w:ascii="Times New Roman" w:hAnsi="Times New Roman" w:cs="Times New Roman"/>
          <w:bCs/>
          <w:sz w:val="24"/>
          <w:szCs w:val="24"/>
        </w:rPr>
        <w:t>,</w:t>
      </w:r>
      <w:r w:rsidR="00C92A0A" w:rsidRPr="00C92A0A">
        <w:rPr>
          <w:rFonts w:ascii="Times New Roman" w:hAnsi="Times New Roman" w:cs="Times New Roman"/>
          <w:bCs/>
          <w:sz w:val="24"/>
          <w:szCs w:val="24"/>
        </w:rPr>
        <w:t xml:space="preserve"> для субъектов инвестиционной деятельности</w:t>
      </w:r>
      <w:r w:rsidR="00C92A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4997">
        <w:rPr>
          <w:rFonts w:ascii="Times New Roman" w:hAnsi="Times New Roman" w:cs="Times New Roman"/>
          <w:sz w:val="24"/>
          <w:szCs w:val="24"/>
        </w:rPr>
        <w:t>1</w:t>
      </w:r>
      <w:r w:rsidR="00D357D0">
        <w:rPr>
          <w:rFonts w:ascii="Times New Roman" w:hAnsi="Times New Roman" w:cs="Times New Roman"/>
          <w:sz w:val="24"/>
          <w:szCs w:val="24"/>
        </w:rPr>
        <w:t>8</w:t>
      </w:r>
      <w:r w:rsidR="00304CDC" w:rsidRPr="00C92A0A">
        <w:rPr>
          <w:rFonts w:ascii="Times New Roman" w:hAnsi="Times New Roman" w:cs="Times New Roman"/>
          <w:sz w:val="24"/>
          <w:szCs w:val="24"/>
        </w:rPr>
        <w:t>.12</w:t>
      </w:r>
      <w:r w:rsidR="002103AC" w:rsidRPr="00C92A0A">
        <w:rPr>
          <w:rFonts w:ascii="Times New Roman" w:hAnsi="Times New Roman" w:cs="Times New Roman"/>
          <w:sz w:val="24"/>
          <w:szCs w:val="24"/>
        </w:rPr>
        <w:t>.20</w:t>
      </w:r>
      <w:r w:rsidR="00E443D5" w:rsidRPr="00C92A0A">
        <w:rPr>
          <w:rFonts w:ascii="Times New Roman" w:hAnsi="Times New Roman" w:cs="Times New Roman"/>
          <w:sz w:val="24"/>
          <w:szCs w:val="24"/>
        </w:rPr>
        <w:t>2</w:t>
      </w:r>
      <w:r w:rsidR="00D357D0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5422BD" w:rsidRDefault="005422BD" w:rsidP="005422BD">
      <w:pPr>
        <w:spacing w:line="240" w:lineRule="auto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2BD" w:rsidRDefault="005422BD" w:rsidP="005422BD">
      <w:pPr>
        <w:spacing w:line="240" w:lineRule="auto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CF7C8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:rsidR="00A67FA1" w:rsidRDefault="00A67FA1" w:rsidP="005422BD">
      <w:pPr>
        <w:spacing w:line="240" w:lineRule="auto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2BD" w:rsidRDefault="005422BD" w:rsidP="005422BD">
      <w:pPr>
        <w:spacing w:line="240" w:lineRule="auto"/>
        <w:ind w:left="48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spellStart"/>
      <w:r w:rsidR="00C92A0A">
        <w:rPr>
          <w:rFonts w:ascii="Times New Roman" w:hAnsi="Times New Roman" w:cs="Times New Roman"/>
          <w:sz w:val="24"/>
          <w:szCs w:val="24"/>
        </w:rPr>
        <w:t>Л.А.Березнер</w:t>
      </w:r>
      <w:proofErr w:type="spellEnd"/>
    </w:p>
    <w:p w:rsidR="00A409A8" w:rsidRDefault="00A409A8" w:rsidP="00542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2BD" w:rsidRDefault="005422BD" w:rsidP="00542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2BD">
        <w:rPr>
          <w:rFonts w:ascii="Times New Roman" w:hAnsi="Times New Roman" w:cs="Times New Roman"/>
          <w:b/>
          <w:sz w:val="24"/>
          <w:szCs w:val="24"/>
        </w:rPr>
        <w:t>План проведения экспертизы нормативных правовых актов, затрагивающих вопросы осуществления предпринимательской и  инвестиционной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422BD" w:rsidRDefault="005422BD" w:rsidP="00542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E443D5">
        <w:rPr>
          <w:rFonts w:ascii="Times New Roman" w:hAnsi="Times New Roman" w:cs="Times New Roman"/>
          <w:b/>
          <w:sz w:val="24"/>
          <w:szCs w:val="24"/>
        </w:rPr>
        <w:t>2</w:t>
      </w:r>
      <w:r w:rsidR="00D357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422BD" w:rsidRDefault="005422BD" w:rsidP="005422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253"/>
      </w:tblGrid>
      <w:tr w:rsidR="005422BD" w:rsidTr="005422BD">
        <w:tc>
          <w:tcPr>
            <w:tcW w:w="959" w:type="dxa"/>
          </w:tcPr>
          <w:p w:rsidR="005422BD" w:rsidRDefault="005422BD" w:rsidP="005422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22BD" w:rsidRDefault="005422BD" w:rsidP="005422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5422BD" w:rsidRDefault="005422BD" w:rsidP="005422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proofErr w:type="spellEnd"/>
          </w:p>
        </w:tc>
        <w:tc>
          <w:tcPr>
            <w:tcW w:w="4253" w:type="dxa"/>
          </w:tcPr>
          <w:p w:rsidR="005422BD" w:rsidRDefault="005422BD" w:rsidP="005422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5422BD" w:rsidTr="005422BD">
        <w:tc>
          <w:tcPr>
            <w:tcW w:w="959" w:type="dxa"/>
          </w:tcPr>
          <w:p w:rsidR="005422BD" w:rsidRPr="00C92A0A" w:rsidRDefault="005422BD" w:rsidP="005422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5422BD" w:rsidRPr="00C92A0A" w:rsidRDefault="00D357D0" w:rsidP="00D357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Обнинска от 10.05.2011 № 680-п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(ред. от 11.07.2025)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схеме и порядке размещения нестационарных торговых объектов на территории города Обнинска» </w:t>
            </w:r>
          </w:p>
        </w:tc>
        <w:tc>
          <w:tcPr>
            <w:tcW w:w="4253" w:type="dxa"/>
          </w:tcPr>
          <w:p w:rsidR="005422BD" w:rsidRPr="00C92A0A" w:rsidRDefault="00304CDC" w:rsidP="005422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  <w:lang w:val="en-US"/>
              </w:rPr>
              <w:t>I</w:t>
            </w:r>
            <w:r w:rsidR="005422BD" w:rsidRPr="00C92A0A">
              <w:rPr>
                <w:rFonts w:ascii="Times New Roman" w:hAnsi="Times New Roman" w:cs="Times New Roman"/>
              </w:rPr>
              <w:t xml:space="preserve"> квартал 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="005422BD" w:rsidRPr="00C92A0A">
              <w:rPr>
                <w:rFonts w:ascii="Times New Roman" w:hAnsi="Times New Roman" w:cs="Times New Roman"/>
              </w:rPr>
              <w:t xml:space="preserve"> года:</w:t>
            </w:r>
          </w:p>
          <w:p w:rsidR="005422BD" w:rsidRPr="00C92A0A" w:rsidRDefault="005422BD" w:rsidP="005422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размещение уведомления о проведении экспертизы на сайте – </w:t>
            </w:r>
          </w:p>
          <w:p w:rsidR="005422BD" w:rsidRPr="00C92A0A" w:rsidRDefault="005422BD" w:rsidP="005422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                </w:t>
            </w:r>
            <w:r w:rsidR="002103AC" w:rsidRPr="00C92A0A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 xml:space="preserve"> </w:t>
            </w:r>
            <w:r w:rsidR="00304CDC" w:rsidRPr="00C92A0A">
              <w:rPr>
                <w:rFonts w:ascii="Times New Roman" w:hAnsi="Times New Roman" w:cs="Times New Roman"/>
              </w:rPr>
              <w:t>февраля</w:t>
            </w:r>
            <w:r w:rsidRPr="00C92A0A">
              <w:rPr>
                <w:rFonts w:ascii="Times New Roman" w:hAnsi="Times New Roman" w:cs="Times New Roman"/>
              </w:rPr>
              <w:t xml:space="preserve"> 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 xml:space="preserve"> года;</w:t>
            </w:r>
          </w:p>
          <w:p w:rsidR="005422BD" w:rsidRPr="00C92A0A" w:rsidRDefault="005422BD" w:rsidP="005422B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срок начала и окончания публичных консультаций – с </w:t>
            </w:r>
            <w:r w:rsidR="002103AC" w:rsidRPr="00C92A0A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="002103AC" w:rsidRPr="00C92A0A">
              <w:rPr>
                <w:rFonts w:ascii="Times New Roman" w:hAnsi="Times New Roman" w:cs="Times New Roman"/>
              </w:rPr>
              <w:t>.0</w:t>
            </w:r>
            <w:r w:rsidR="00304CDC" w:rsidRPr="00C92A0A">
              <w:rPr>
                <w:rFonts w:ascii="Times New Roman" w:hAnsi="Times New Roman" w:cs="Times New Roman"/>
              </w:rPr>
              <w:t>2</w:t>
            </w:r>
            <w:r w:rsidRPr="00C92A0A">
              <w:rPr>
                <w:rFonts w:ascii="Times New Roman" w:hAnsi="Times New Roman" w:cs="Times New Roman"/>
              </w:rPr>
              <w:t xml:space="preserve"> по </w:t>
            </w:r>
            <w:r w:rsidR="00304CDC" w:rsidRPr="00C92A0A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3</w:t>
            </w:r>
            <w:r w:rsidR="00D36E12" w:rsidRPr="00C92A0A">
              <w:rPr>
                <w:rFonts w:ascii="Times New Roman" w:hAnsi="Times New Roman" w:cs="Times New Roman"/>
              </w:rPr>
              <w:t>.0</w:t>
            </w:r>
            <w:r w:rsidR="00304CDC" w:rsidRPr="00C92A0A">
              <w:rPr>
                <w:rFonts w:ascii="Times New Roman" w:hAnsi="Times New Roman" w:cs="Times New Roman"/>
              </w:rPr>
              <w:t>3</w:t>
            </w:r>
            <w:r w:rsidR="00D36E12" w:rsidRPr="00C92A0A">
              <w:rPr>
                <w:rFonts w:ascii="Times New Roman" w:hAnsi="Times New Roman" w:cs="Times New Roman"/>
              </w:rPr>
              <w:t>.20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315025">
              <w:rPr>
                <w:rFonts w:ascii="Times New Roman" w:hAnsi="Times New Roman" w:cs="Times New Roman"/>
              </w:rPr>
              <w:t>6</w:t>
            </w:r>
            <w:r w:rsidR="00D36E12" w:rsidRPr="00C92A0A">
              <w:rPr>
                <w:rFonts w:ascii="Times New Roman" w:hAnsi="Times New Roman" w:cs="Times New Roman"/>
              </w:rPr>
              <w:t>;</w:t>
            </w:r>
          </w:p>
          <w:p w:rsidR="00D36E12" w:rsidRPr="00C92A0A" w:rsidRDefault="00D36E12" w:rsidP="00D357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подготовка заключения об экспертизе – с </w:t>
            </w:r>
            <w:r w:rsidR="00304CDC" w:rsidRPr="00C92A0A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4</w:t>
            </w:r>
            <w:r w:rsidRPr="00C92A0A">
              <w:rPr>
                <w:rFonts w:ascii="Times New Roman" w:hAnsi="Times New Roman" w:cs="Times New Roman"/>
              </w:rPr>
              <w:t xml:space="preserve"> по </w:t>
            </w:r>
            <w:r w:rsidR="002103AC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0</w:t>
            </w:r>
            <w:r w:rsidRPr="00C92A0A">
              <w:rPr>
                <w:rFonts w:ascii="Times New Roman" w:hAnsi="Times New Roman" w:cs="Times New Roman"/>
              </w:rPr>
              <w:t>.0</w:t>
            </w:r>
            <w:r w:rsidR="00D74997">
              <w:rPr>
                <w:rFonts w:ascii="Times New Roman" w:hAnsi="Times New Roman" w:cs="Times New Roman"/>
              </w:rPr>
              <w:t>3</w:t>
            </w:r>
            <w:r w:rsidRPr="00C92A0A">
              <w:rPr>
                <w:rFonts w:ascii="Times New Roman" w:hAnsi="Times New Roman" w:cs="Times New Roman"/>
              </w:rPr>
              <w:t>.20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>.</w:t>
            </w:r>
          </w:p>
        </w:tc>
      </w:tr>
      <w:tr w:rsidR="004A3891" w:rsidTr="005422BD">
        <w:tc>
          <w:tcPr>
            <w:tcW w:w="959" w:type="dxa"/>
          </w:tcPr>
          <w:p w:rsidR="004A3891" w:rsidRPr="00C92A0A" w:rsidRDefault="004A3891" w:rsidP="005422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4A3891" w:rsidRPr="00C92A0A" w:rsidRDefault="00D357D0" w:rsidP="00243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</w:t>
            </w:r>
            <w:r w:rsidRPr="001067B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г. Обнинска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  <w:r w:rsidRPr="001067B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Pr="001067B8">
              <w:rPr>
                <w:rFonts w:ascii="Times New Roman" w:hAnsi="Times New Roman" w:cs="Times New Roman"/>
                <w:sz w:val="24"/>
                <w:szCs w:val="24"/>
              </w:rPr>
              <w:t xml:space="preserve">-п (ред.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  <w:r w:rsidRPr="001067B8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согласования мест (площадок) накопления твердых коммунальных отходов и включения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"Город Обнинск</w:t>
            </w:r>
            <w:r w:rsidRPr="001067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A3891" w:rsidRPr="00C92A0A" w:rsidRDefault="004A3891" w:rsidP="005422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  <w:lang w:val="en-US"/>
              </w:rPr>
              <w:t>III</w:t>
            </w:r>
            <w:r w:rsidRPr="00C92A0A">
              <w:rPr>
                <w:rFonts w:ascii="Times New Roman" w:hAnsi="Times New Roman" w:cs="Times New Roman"/>
              </w:rPr>
              <w:t xml:space="preserve"> квартал 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 xml:space="preserve"> года:</w:t>
            </w:r>
          </w:p>
          <w:p w:rsidR="004A3891" w:rsidRPr="00C92A0A" w:rsidRDefault="004A3891" w:rsidP="004A38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размещение уведомления о проведении экспертизы на сайте – </w:t>
            </w:r>
          </w:p>
          <w:p w:rsidR="004A3891" w:rsidRPr="00C92A0A" w:rsidRDefault="004A3891" w:rsidP="004A38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                </w:t>
            </w:r>
            <w:r w:rsidR="00AA27A1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7</w:t>
            </w:r>
            <w:r w:rsidR="00FA2BCE" w:rsidRPr="00C92A0A">
              <w:rPr>
                <w:rFonts w:ascii="Times New Roman" w:hAnsi="Times New Roman" w:cs="Times New Roman"/>
              </w:rPr>
              <w:t xml:space="preserve"> сентября</w:t>
            </w:r>
            <w:r w:rsidRPr="00C92A0A">
              <w:rPr>
                <w:rFonts w:ascii="Times New Roman" w:hAnsi="Times New Roman" w:cs="Times New Roman"/>
              </w:rPr>
              <w:t xml:space="preserve"> 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D357D0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 xml:space="preserve"> года;</w:t>
            </w:r>
          </w:p>
          <w:p w:rsidR="004A3891" w:rsidRPr="00C92A0A" w:rsidRDefault="004A3891" w:rsidP="004A389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срок начала и окончания публичных консультаций – с </w:t>
            </w:r>
            <w:r w:rsidR="00AA27A1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7</w:t>
            </w:r>
            <w:r w:rsidR="00FA2BCE" w:rsidRPr="00C92A0A">
              <w:rPr>
                <w:rFonts w:ascii="Times New Roman" w:hAnsi="Times New Roman" w:cs="Times New Roman"/>
              </w:rPr>
              <w:t>.09</w:t>
            </w:r>
            <w:r w:rsidRPr="00C92A0A">
              <w:rPr>
                <w:rFonts w:ascii="Times New Roman" w:hAnsi="Times New Roman" w:cs="Times New Roman"/>
              </w:rPr>
              <w:t xml:space="preserve"> по </w:t>
            </w:r>
            <w:r w:rsidR="00D357D0">
              <w:rPr>
                <w:rFonts w:ascii="Times New Roman" w:hAnsi="Times New Roman" w:cs="Times New Roman"/>
              </w:rPr>
              <w:t>15</w:t>
            </w:r>
            <w:r w:rsidR="00272ACD" w:rsidRPr="00C92A0A">
              <w:rPr>
                <w:rFonts w:ascii="Times New Roman" w:hAnsi="Times New Roman" w:cs="Times New Roman"/>
              </w:rPr>
              <w:t>.10</w:t>
            </w:r>
            <w:r w:rsidRPr="00C92A0A">
              <w:rPr>
                <w:rFonts w:ascii="Times New Roman" w:hAnsi="Times New Roman" w:cs="Times New Roman"/>
              </w:rPr>
              <w:t>.20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315025">
              <w:rPr>
                <w:rFonts w:ascii="Times New Roman" w:hAnsi="Times New Roman" w:cs="Times New Roman"/>
              </w:rPr>
              <w:t>6</w:t>
            </w:r>
            <w:r w:rsidRPr="00C92A0A">
              <w:rPr>
                <w:rFonts w:ascii="Times New Roman" w:hAnsi="Times New Roman" w:cs="Times New Roman"/>
              </w:rPr>
              <w:t>;</w:t>
            </w:r>
          </w:p>
          <w:p w:rsidR="004A3891" w:rsidRPr="00C92A0A" w:rsidRDefault="004A3891" w:rsidP="0031502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92A0A">
              <w:rPr>
                <w:rFonts w:ascii="Times New Roman" w:hAnsi="Times New Roman" w:cs="Times New Roman"/>
              </w:rPr>
              <w:t xml:space="preserve">- подготовка заключения об экспертизе – с </w:t>
            </w:r>
            <w:r w:rsidR="00AA27A1">
              <w:rPr>
                <w:rFonts w:ascii="Times New Roman" w:hAnsi="Times New Roman" w:cs="Times New Roman"/>
              </w:rPr>
              <w:t>1</w:t>
            </w:r>
            <w:r w:rsidR="00D357D0">
              <w:rPr>
                <w:rFonts w:ascii="Times New Roman" w:hAnsi="Times New Roman" w:cs="Times New Roman"/>
              </w:rPr>
              <w:t>6.10</w:t>
            </w:r>
            <w:r w:rsidRPr="00C92A0A">
              <w:rPr>
                <w:rFonts w:ascii="Times New Roman" w:hAnsi="Times New Roman" w:cs="Times New Roman"/>
              </w:rPr>
              <w:t xml:space="preserve"> по </w:t>
            </w:r>
            <w:r w:rsidR="00D357D0">
              <w:rPr>
                <w:rFonts w:ascii="Times New Roman" w:hAnsi="Times New Roman" w:cs="Times New Roman"/>
              </w:rPr>
              <w:t>23</w:t>
            </w:r>
            <w:r w:rsidRPr="00C92A0A">
              <w:rPr>
                <w:rFonts w:ascii="Times New Roman" w:hAnsi="Times New Roman" w:cs="Times New Roman"/>
              </w:rPr>
              <w:t>.</w:t>
            </w:r>
            <w:r w:rsidR="001E4275" w:rsidRPr="00C92A0A">
              <w:rPr>
                <w:rFonts w:ascii="Times New Roman" w:hAnsi="Times New Roman" w:cs="Times New Roman"/>
              </w:rPr>
              <w:t>10</w:t>
            </w:r>
            <w:r w:rsidRPr="00C92A0A">
              <w:rPr>
                <w:rFonts w:ascii="Times New Roman" w:hAnsi="Times New Roman" w:cs="Times New Roman"/>
              </w:rPr>
              <w:t>.20</w:t>
            </w:r>
            <w:r w:rsidR="00E443D5" w:rsidRPr="00C92A0A">
              <w:rPr>
                <w:rFonts w:ascii="Times New Roman" w:hAnsi="Times New Roman" w:cs="Times New Roman"/>
              </w:rPr>
              <w:t>2</w:t>
            </w:r>
            <w:r w:rsidR="0031502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Pr="00C92A0A">
              <w:rPr>
                <w:rFonts w:ascii="Times New Roman" w:hAnsi="Times New Roman" w:cs="Times New Roman"/>
              </w:rPr>
              <w:t>.</w:t>
            </w:r>
          </w:p>
        </w:tc>
      </w:tr>
    </w:tbl>
    <w:p w:rsidR="005422BD" w:rsidRPr="005422BD" w:rsidRDefault="005422BD" w:rsidP="005422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5422BD" w:rsidRPr="005422BD" w:rsidSect="002923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BD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55733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E4275"/>
    <w:rsid w:val="001E5E1A"/>
    <w:rsid w:val="001F2FEE"/>
    <w:rsid w:val="00200B26"/>
    <w:rsid w:val="00202EF9"/>
    <w:rsid w:val="00204D9B"/>
    <w:rsid w:val="002103AC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2FC"/>
    <w:rsid w:val="00243480"/>
    <w:rsid w:val="00251106"/>
    <w:rsid w:val="002549E5"/>
    <w:rsid w:val="00254A2B"/>
    <w:rsid w:val="00272ACD"/>
    <w:rsid w:val="00292313"/>
    <w:rsid w:val="002942EC"/>
    <w:rsid w:val="00294351"/>
    <w:rsid w:val="002A0549"/>
    <w:rsid w:val="002A5466"/>
    <w:rsid w:val="002A7366"/>
    <w:rsid w:val="002B24BA"/>
    <w:rsid w:val="002B3CE4"/>
    <w:rsid w:val="002D1F94"/>
    <w:rsid w:val="002E4A48"/>
    <w:rsid w:val="002F024B"/>
    <w:rsid w:val="002F20EB"/>
    <w:rsid w:val="002F6A84"/>
    <w:rsid w:val="00304CDC"/>
    <w:rsid w:val="0030692B"/>
    <w:rsid w:val="003144AC"/>
    <w:rsid w:val="00315025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3B19"/>
    <w:rsid w:val="0040484A"/>
    <w:rsid w:val="004125B0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389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E55DA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22BD"/>
    <w:rsid w:val="005628CE"/>
    <w:rsid w:val="005757F2"/>
    <w:rsid w:val="005820B4"/>
    <w:rsid w:val="00583E96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D1A22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67F4B"/>
    <w:rsid w:val="006747CB"/>
    <w:rsid w:val="00675F04"/>
    <w:rsid w:val="006807D4"/>
    <w:rsid w:val="00681A37"/>
    <w:rsid w:val="006845C4"/>
    <w:rsid w:val="006919FB"/>
    <w:rsid w:val="00694DC8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A2F1D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636D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32AEA"/>
    <w:rsid w:val="0094706E"/>
    <w:rsid w:val="009700A3"/>
    <w:rsid w:val="00987563"/>
    <w:rsid w:val="00991E20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D6B8D"/>
    <w:rsid w:val="009E04C0"/>
    <w:rsid w:val="009E3892"/>
    <w:rsid w:val="00A0117A"/>
    <w:rsid w:val="00A16872"/>
    <w:rsid w:val="00A22883"/>
    <w:rsid w:val="00A22CB9"/>
    <w:rsid w:val="00A34FD5"/>
    <w:rsid w:val="00A37457"/>
    <w:rsid w:val="00A409A8"/>
    <w:rsid w:val="00A431C8"/>
    <w:rsid w:val="00A514A4"/>
    <w:rsid w:val="00A62014"/>
    <w:rsid w:val="00A64434"/>
    <w:rsid w:val="00A67FA1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A27A1"/>
    <w:rsid w:val="00AA49EF"/>
    <w:rsid w:val="00AB1BE2"/>
    <w:rsid w:val="00AB758D"/>
    <w:rsid w:val="00AC2A93"/>
    <w:rsid w:val="00AC6F66"/>
    <w:rsid w:val="00AD0DB3"/>
    <w:rsid w:val="00AD1581"/>
    <w:rsid w:val="00AD20F1"/>
    <w:rsid w:val="00AE41B8"/>
    <w:rsid w:val="00AF59E6"/>
    <w:rsid w:val="00AF6A78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6465"/>
    <w:rsid w:val="00BD530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2A0A"/>
    <w:rsid w:val="00C94F85"/>
    <w:rsid w:val="00C965E3"/>
    <w:rsid w:val="00CB7850"/>
    <w:rsid w:val="00CC3EAF"/>
    <w:rsid w:val="00CD30EE"/>
    <w:rsid w:val="00CD4918"/>
    <w:rsid w:val="00CF7C8B"/>
    <w:rsid w:val="00D05F19"/>
    <w:rsid w:val="00D073F1"/>
    <w:rsid w:val="00D14D5A"/>
    <w:rsid w:val="00D20CE4"/>
    <w:rsid w:val="00D23CD4"/>
    <w:rsid w:val="00D273D8"/>
    <w:rsid w:val="00D35765"/>
    <w:rsid w:val="00D357D0"/>
    <w:rsid w:val="00D36E12"/>
    <w:rsid w:val="00D40323"/>
    <w:rsid w:val="00D51799"/>
    <w:rsid w:val="00D55AAD"/>
    <w:rsid w:val="00D641D8"/>
    <w:rsid w:val="00D74997"/>
    <w:rsid w:val="00D77960"/>
    <w:rsid w:val="00D864C9"/>
    <w:rsid w:val="00D87C0F"/>
    <w:rsid w:val="00D91CA6"/>
    <w:rsid w:val="00DB4181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43D5"/>
    <w:rsid w:val="00E45C23"/>
    <w:rsid w:val="00E53760"/>
    <w:rsid w:val="00E60A73"/>
    <w:rsid w:val="00E66384"/>
    <w:rsid w:val="00E66900"/>
    <w:rsid w:val="00E93441"/>
    <w:rsid w:val="00EA76B4"/>
    <w:rsid w:val="00EB142F"/>
    <w:rsid w:val="00EC05AB"/>
    <w:rsid w:val="00EC7AC6"/>
    <w:rsid w:val="00ED6AB4"/>
    <w:rsid w:val="00EF443C"/>
    <w:rsid w:val="00EF51F2"/>
    <w:rsid w:val="00F00D87"/>
    <w:rsid w:val="00F202BF"/>
    <w:rsid w:val="00F259F8"/>
    <w:rsid w:val="00F276DF"/>
    <w:rsid w:val="00F31B40"/>
    <w:rsid w:val="00F348FA"/>
    <w:rsid w:val="00F44DEE"/>
    <w:rsid w:val="00F526EB"/>
    <w:rsid w:val="00F82330"/>
    <w:rsid w:val="00FA2BCE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7055-2E29-4CD2-B7E1-D3AE9E00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4</cp:revision>
  <cp:lastPrinted>2025-01-09T11:53:00Z</cp:lastPrinted>
  <dcterms:created xsi:type="dcterms:W3CDTF">2025-12-15T08:46:00Z</dcterms:created>
  <dcterms:modified xsi:type="dcterms:W3CDTF">2025-12-15T08:58:00Z</dcterms:modified>
</cp:coreProperties>
</file>