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2C" w:rsidRDefault="00F1182C" w:rsidP="00F1182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2390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82C" w:rsidRDefault="00F1182C" w:rsidP="00F1182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1182C" w:rsidRDefault="00F1182C" w:rsidP="00F1182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Калужская область</w:t>
      </w:r>
    </w:p>
    <w:p w:rsidR="00F1182C" w:rsidRDefault="00F1182C" w:rsidP="00F1182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ОБНИНСКА</w:t>
      </w:r>
    </w:p>
    <w:p w:rsidR="00F1182C" w:rsidRDefault="00F1182C" w:rsidP="00F1182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F1182C" w:rsidRDefault="00F1182C" w:rsidP="00F1182C">
      <w:pPr>
        <w:pStyle w:val="2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</w:rPr>
        <w:t>_________</w:t>
      </w:r>
      <w:r>
        <w:rPr>
          <w:rFonts w:ascii="Times New Roman" w:hAnsi="Times New Roman" w:cs="Times New Roman"/>
          <w:bCs w:val="0"/>
          <w:i w:val="0"/>
          <w:iCs w:val="0"/>
          <w:sz w:val="26"/>
          <w:szCs w:val="26"/>
        </w:rPr>
        <w:t>№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 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>_________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45"/>
      </w:tblGrid>
      <w:tr w:rsidR="00F1182C" w:rsidTr="00E81D4C">
        <w:trPr>
          <w:trHeight w:val="1244"/>
        </w:trPr>
        <w:tc>
          <w:tcPr>
            <w:tcW w:w="5245" w:type="dxa"/>
          </w:tcPr>
          <w:p w:rsidR="00F1182C" w:rsidRDefault="00F1182C" w:rsidP="00E81D4C">
            <w:pPr>
              <w:ind w:left="-108" w:right="-108" w:firstLine="709"/>
              <w:rPr>
                <w:rFonts w:ascii="Times New Roman" w:hAnsi="Times New Roman" w:cs="Times New Roman"/>
              </w:rPr>
            </w:pPr>
          </w:p>
          <w:p w:rsidR="00F1182C" w:rsidRPr="00440D5F" w:rsidRDefault="00F1182C" w:rsidP="001F20A2">
            <w:pPr>
              <w:ind w:righ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внес</w:t>
            </w:r>
            <w:r w:rsidR="002A1040">
              <w:rPr>
                <w:rFonts w:ascii="Times New Roman" w:hAnsi="Times New Roman" w:cs="Times New Roman"/>
                <w:sz w:val="26"/>
                <w:szCs w:val="26"/>
              </w:rPr>
              <w:t>ении изменений в постановление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города Обнинска от 21.08.2018 № 1328-п </w:t>
            </w:r>
            <w:r w:rsidRPr="00440D5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</w:t>
            </w:r>
            <w:r w:rsidR="001F20A2" w:rsidRPr="00303C6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03C6F">
              <w:rPr>
                <w:rFonts w:ascii="Times New Roman" w:hAnsi="Times New Roman" w:cs="Times New Roman"/>
                <w:sz w:val="26"/>
                <w:szCs w:val="26"/>
              </w:rPr>
              <w:t>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регламента Администрации города Обнинска по предоставлению государственной услуги «Назначение и выплата ежемесячного пособия детям военнослужащих и сотрудников органов специального назначе</w:t>
            </w:r>
            <w:r w:rsidR="009D7E8C">
              <w:rPr>
                <w:rFonts w:ascii="Times New Roman" w:hAnsi="Times New Roman" w:cs="Times New Roman"/>
                <w:sz w:val="26"/>
                <w:szCs w:val="26"/>
              </w:rPr>
              <w:t>ния, погибших в результате разре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шения кризиса в Чеченской Республике</w:t>
            </w:r>
            <w:r w:rsidRPr="00440D5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F1182C" w:rsidRDefault="00F1182C" w:rsidP="00F1182C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F1182C" w:rsidRPr="006933B2" w:rsidRDefault="00F1182C" w:rsidP="00F1182C">
      <w:pPr>
        <w:widowControl/>
        <w:ind w:firstLine="708"/>
        <w:rPr>
          <w:rFonts w:ascii="Times New Roman" w:hAnsi="Times New Roman" w:cs="Times New Roman"/>
          <w:spacing w:val="-1"/>
          <w:sz w:val="26"/>
          <w:szCs w:val="26"/>
        </w:rPr>
      </w:pPr>
      <w:r w:rsidRPr="006933B2">
        <w:rPr>
          <w:rFonts w:ascii="Times New Roman" w:hAnsi="Times New Roman" w:cs="Times New Roman"/>
          <w:sz w:val="26"/>
          <w:szCs w:val="26"/>
        </w:rPr>
        <w:t xml:space="preserve">В целях реализации Федерального </w:t>
      </w:r>
      <w:r w:rsidRPr="002F441B">
        <w:rPr>
          <w:rFonts w:ascii="Times New Roman" w:hAnsi="Times New Roman" w:cs="Times New Roman"/>
          <w:sz w:val="26"/>
          <w:szCs w:val="26"/>
        </w:rPr>
        <w:t>закона</w:t>
      </w:r>
      <w:r w:rsidRPr="006933B2">
        <w:rPr>
          <w:rFonts w:ascii="Times New Roman" w:hAnsi="Times New Roman" w:cs="Times New Roman"/>
          <w:sz w:val="26"/>
          <w:szCs w:val="26"/>
        </w:rPr>
        <w:t xml:space="preserve"> от 27.07.2010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933B2">
        <w:rPr>
          <w:rFonts w:ascii="Times New Roman" w:hAnsi="Times New Roman" w:cs="Times New Roman"/>
          <w:sz w:val="26"/>
          <w:szCs w:val="26"/>
        </w:rPr>
        <w:t xml:space="preserve"> 210-ФЗ «Об организации предоставления государственных и муниципальных </w:t>
      </w:r>
      <w:proofErr w:type="spellStart"/>
      <w:r w:rsidRPr="006933B2">
        <w:rPr>
          <w:rFonts w:ascii="Times New Roman" w:hAnsi="Times New Roman" w:cs="Times New Roman"/>
          <w:sz w:val="26"/>
          <w:szCs w:val="26"/>
        </w:rPr>
        <w:t>услуг»,в</w:t>
      </w:r>
      <w:proofErr w:type="spellEnd"/>
      <w:r w:rsidRPr="006933B2">
        <w:rPr>
          <w:rFonts w:ascii="Times New Roman" w:hAnsi="Times New Roman" w:cs="Times New Roman"/>
          <w:sz w:val="26"/>
          <w:szCs w:val="26"/>
        </w:rPr>
        <w:t xml:space="preserve"> соответствии </w:t>
      </w:r>
      <w:r w:rsidRPr="006933B2">
        <w:rPr>
          <w:rFonts w:ascii="Times New Roman" w:hAnsi="Times New Roman" w:cs="Times New Roman"/>
          <w:spacing w:val="-1"/>
          <w:sz w:val="26"/>
          <w:szCs w:val="26"/>
        </w:rPr>
        <w:t xml:space="preserve">с подпунктом 19 пункта 1 статьи 1, </w:t>
      </w:r>
      <w:r w:rsidRPr="006933B2">
        <w:rPr>
          <w:rFonts w:ascii="Times New Roman" w:hAnsi="Times New Roman" w:cs="Times New Roman"/>
          <w:spacing w:val="-5"/>
          <w:sz w:val="26"/>
          <w:szCs w:val="26"/>
        </w:rPr>
        <w:t xml:space="preserve">пунктом 3 статьи 6 </w:t>
      </w:r>
      <w:r w:rsidRPr="006933B2">
        <w:rPr>
          <w:rFonts w:ascii="Times New Roman" w:hAnsi="Times New Roman" w:cs="Times New Roman"/>
          <w:spacing w:val="-1"/>
          <w:sz w:val="26"/>
          <w:szCs w:val="26"/>
        </w:rPr>
        <w:t xml:space="preserve">Закона Калужской области от </w:t>
      </w:r>
      <w:r w:rsidRPr="006933B2">
        <w:rPr>
          <w:rFonts w:ascii="Times New Roman" w:hAnsi="Times New Roman" w:cs="Times New Roman"/>
          <w:sz w:val="26"/>
          <w:szCs w:val="26"/>
        </w:rPr>
        <w:t xml:space="preserve">26.09.2005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933B2">
        <w:rPr>
          <w:rFonts w:ascii="Times New Roman" w:hAnsi="Times New Roman" w:cs="Times New Roman"/>
          <w:sz w:val="26"/>
          <w:szCs w:val="26"/>
        </w:rPr>
        <w:t xml:space="preserve"> 120-ОЗ «О наделении органов местного самоуправления муниципальных районов и городских округов Калужской области отдельными государственными 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полномочиями», </w:t>
      </w:r>
      <w:r>
        <w:rPr>
          <w:rFonts w:ascii="Times New Roman" w:hAnsi="Times New Roman" w:cs="Times New Roman"/>
          <w:sz w:val="26"/>
          <w:szCs w:val="26"/>
        </w:rPr>
        <w:t>постановлением Губернатора Калужской области от 06.06.2000 № 319 «</w:t>
      </w:r>
      <w:r w:rsidRPr="00F1182C">
        <w:rPr>
          <w:rFonts w:ascii="Times New Roman" w:hAnsi="Times New Roman" w:cs="Times New Roman"/>
          <w:sz w:val="26"/>
          <w:szCs w:val="26"/>
        </w:rPr>
        <w:t>О ежемесячном пособии детям военнослужащих и сотрудников органов специального назначения, погибших в результате разрешения кризиса в Чеченской Республике</w:t>
      </w:r>
      <w:r w:rsidRPr="006933B2">
        <w:rPr>
          <w:rFonts w:ascii="Times New Roman" w:hAnsi="Times New Roman" w:cs="Times New Roman"/>
          <w:spacing w:val="-1"/>
          <w:sz w:val="26"/>
          <w:szCs w:val="26"/>
        </w:rPr>
        <w:t xml:space="preserve">», постановлением Правительства Калужской области от </w:t>
      </w:r>
      <w:r w:rsidRPr="006933B2">
        <w:rPr>
          <w:rFonts w:ascii="Times New Roman" w:hAnsi="Times New Roman" w:cs="Times New Roman"/>
          <w:sz w:val="26"/>
          <w:szCs w:val="26"/>
        </w:rPr>
        <w:t xml:space="preserve">13.09.2004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933B2">
        <w:rPr>
          <w:rFonts w:ascii="Times New Roman" w:hAnsi="Times New Roman" w:cs="Times New Roman"/>
          <w:sz w:val="26"/>
          <w:szCs w:val="26"/>
        </w:rPr>
        <w:t xml:space="preserve"> 291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933B2">
        <w:rPr>
          <w:rFonts w:ascii="Times New Roman" w:hAnsi="Times New Roman" w:cs="Times New Roman"/>
          <w:sz w:val="26"/>
          <w:szCs w:val="26"/>
        </w:rPr>
        <w:t xml:space="preserve">Об утверждении Положения о порядке осуществления денежной выплаты на содержание усыновленного ребенка (детей)», </w:t>
      </w:r>
      <w:r w:rsidR="002F441B">
        <w:rPr>
          <w:rFonts w:ascii="Times New Roman" w:hAnsi="Times New Roman" w:cs="Times New Roman"/>
          <w:sz w:val="26"/>
          <w:szCs w:val="26"/>
        </w:rPr>
        <w:t>постановлением</w:t>
      </w:r>
      <w:r w:rsidRPr="006933B2">
        <w:rPr>
          <w:rFonts w:ascii="Times New Roman" w:hAnsi="Times New Roman" w:cs="Times New Roman"/>
          <w:sz w:val="26"/>
          <w:szCs w:val="26"/>
        </w:rPr>
        <w:t xml:space="preserve"> Администрации города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6933B2">
        <w:rPr>
          <w:rFonts w:ascii="Times New Roman" w:hAnsi="Times New Roman" w:cs="Times New Roman"/>
          <w:sz w:val="26"/>
          <w:szCs w:val="26"/>
        </w:rPr>
        <w:t>Обнинска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6933B2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6933B2">
        <w:rPr>
          <w:rFonts w:ascii="Times New Roman" w:hAnsi="Times New Roman" w:cs="Times New Roman"/>
          <w:sz w:val="26"/>
          <w:szCs w:val="26"/>
        </w:rPr>
        <w:t>04.07.2011</w:t>
      </w:r>
      <w:r>
        <w:rPr>
          <w:rFonts w:ascii="Times New Roman" w:hAnsi="Times New Roman" w:cs="Times New Roman"/>
          <w:sz w:val="26"/>
          <w:szCs w:val="26"/>
        </w:rPr>
        <w:t> №</w:t>
      </w:r>
      <w:r w:rsidRPr="006933B2">
        <w:rPr>
          <w:rFonts w:ascii="Times New Roman" w:hAnsi="Times New Roman" w:cs="Times New Roman"/>
          <w:sz w:val="26"/>
          <w:szCs w:val="26"/>
        </w:rPr>
        <w:t xml:space="preserve"> 1007-п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«Город Обнинск», статьями 27, 29, 33, 34, 36 Устава городского округа города Обнинска, утвержденного </w:t>
      </w:r>
      <w:r w:rsidRPr="006933B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решением </w:t>
      </w:r>
      <w:proofErr w:type="spellStart"/>
      <w:r w:rsidRPr="006933B2">
        <w:rPr>
          <w:rFonts w:ascii="Times New Roman" w:eastAsiaTheme="minorHAnsi" w:hAnsi="Times New Roman" w:cs="Times New Roman"/>
          <w:sz w:val="26"/>
          <w:szCs w:val="26"/>
          <w:lang w:eastAsia="en-US"/>
        </w:rPr>
        <w:t>Обнинского</w:t>
      </w:r>
      <w:proofErr w:type="spellEnd"/>
      <w:r w:rsidRPr="006933B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городского Собрания от 01.08.2025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6933B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01-72</w:t>
      </w:r>
      <w:r w:rsidRPr="006933B2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35E0D" w:rsidRDefault="00C35E0D" w:rsidP="00F1182C">
      <w:pPr>
        <w:ind w:firstLine="709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:rsidR="00F1182C" w:rsidRPr="006933B2" w:rsidRDefault="00F1182C" w:rsidP="00F1182C">
      <w:pPr>
        <w:ind w:firstLine="709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 w:rsidRPr="006933B2">
        <w:rPr>
          <w:rFonts w:ascii="Times New Roman" w:hAnsi="Times New Roman" w:cs="Times New Roman"/>
          <w:b/>
          <w:bCs/>
          <w:sz w:val="26"/>
          <w:szCs w:val="26"/>
        </w:rPr>
        <w:t>ПОСТАНОВЛЯЮ:</w:t>
      </w:r>
    </w:p>
    <w:p w:rsidR="00F1182C" w:rsidRPr="006933B2" w:rsidRDefault="00F1182C" w:rsidP="00F118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182C" w:rsidRDefault="00F1182C" w:rsidP="00F1182C">
      <w:pPr>
        <w:pStyle w:val="a9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6933B2">
        <w:rPr>
          <w:rFonts w:ascii="Times New Roman" w:hAnsi="Times New Roman" w:cs="Times New Roman"/>
          <w:sz w:val="26"/>
          <w:szCs w:val="26"/>
        </w:rPr>
        <w:t>Внести следу</w:t>
      </w:r>
      <w:r w:rsidR="002A1040">
        <w:rPr>
          <w:rFonts w:ascii="Times New Roman" w:hAnsi="Times New Roman" w:cs="Times New Roman"/>
          <w:sz w:val="26"/>
          <w:szCs w:val="26"/>
        </w:rPr>
        <w:t>ющие изменения в постановление а</w:t>
      </w:r>
      <w:r w:rsidRPr="006933B2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города Обнинска от 21.08.2018 № 1328-п </w:t>
      </w:r>
      <w:r w:rsidRPr="00440D5F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1F20A2" w:rsidRPr="00FA04CE">
        <w:rPr>
          <w:rFonts w:ascii="Times New Roman" w:hAnsi="Times New Roman" w:cs="Times New Roman"/>
          <w:sz w:val="26"/>
          <w:szCs w:val="26"/>
        </w:rPr>
        <w:t>А</w:t>
      </w:r>
      <w:r w:rsidRPr="00FA04CE">
        <w:rPr>
          <w:rFonts w:ascii="Times New Roman" w:hAnsi="Times New Roman" w:cs="Times New Roman"/>
          <w:sz w:val="26"/>
          <w:szCs w:val="26"/>
        </w:rPr>
        <w:t>дминистративного</w:t>
      </w:r>
      <w:r>
        <w:rPr>
          <w:rFonts w:ascii="Times New Roman" w:hAnsi="Times New Roman" w:cs="Times New Roman"/>
          <w:sz w:val="26"/>
          <w:szCs w:val="26"/>
        </w:rPr>
        <w:t xml:space="preserve"> регламента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Администрации города Обнинска по предоставлению государственной услуги «Назначение и выплата ежемесячного пособия детям военнослужащих и сотрудников органов специального назначения, погибших в результате </w:t>
      </w:r>
      <w:r w:rsidR="009D7E8C">
        <w:rPr>
          <w:rFonts w:ascii="Times New Roman" w:hAnsi="Times New Roman" w:cs="Times New Roman"/>
          <w:sz w:val="26"/>
          <w:szCs w:val="26"/>
        </w:rPr>
        <w:t>разрешения</w:t>
      </w:r>
      <w:r>
        <w:rPr>
          <w:rFonts w:ascii="Times New Roman" w:hAnsi="Times New Roman" w:cs="Times New Roman"/>
          <w:sz w:val="26"/>
          <w:szCs w:val="26"/>
        </w:rPr>
        <w:t xml:space="preserve"> кризиса в Чеченской Республике</w:t>
      </w:r>
      <w:r w:rsidRPr="00440D5F">
        <w:rPr>
          <w:rFonts w:ascii="Times New Roman" w:hAnsi="Times New Roman" w:cs="Times New Roman"/>
          <w:sz w:val="26"/>
          <w:szCs w:val="26"/>
        </w:rPr>
        <w:t>»</w:t>
      </w:r>
      <w:r w:rsidRPr="006933B2">
        <w:rPr>
          <w:rFonts w:ascii="Times New Roman" w:hAnsi="Times New Roman" w:cs="Times New Roman"/>
          <w:sz w:val="26"/>
          <w:szCs w:val="26"/>
        </w:rPr>
        <w:t>:</w:t>
      </w:r>
    </w:p>
    <w:p w:rsidR="00EB5377" w:rsidRPr="00EB5377" w:rsidRDefault="00EB5377" w:rsidP="002A1040">
      <w:pPr>
        <w:pStyle w:val="a9"/>
        <w:ind w:left="0" w:firstLine="709"/>
        <w:rPr>
          <w:rFonts w:ascii="Times New Roman" w:hAnsi="Times New Roman" w:cs="Times New Roman"/>
          <w:sz w:val="26"/>
          <w:szCs w:val="26"/>
        </w:rPr>
      </w:pPr>
      <w:r w:rsidRPr="00EB5377">
        <w:rPr>
          <w:rFonts w:ascii="Times New Roman" w:hAnsi="Times New Roman" w:cs="Times New Roman"/>
          <w:sz w:val="26"/>
          <w:szCs w:val="26"/>
        </w:rPr>
        <w:t>1.1. В преамбуле постановления добавить слова «</w:t>
      </w:r>
      <w:r w:rsidR="002A1040" w:rsidRPr="006933B2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2A1040" w:rsidRPr="006933B2">
        <w:rPr>
          <w:rFonts w:ascii="Times New Roman" w:hAnsi="Times New Roman" w:cs="Times New Roman"/>
          <w:spacing w:val="-1"/>
          <w:sz w:val="26"/>
          <w:szCs w:val="26"/>
        </w:rPr>
        <w:t xml:space="preserve">с подпунктом 19 пункта 1 статьи 1, </w:t>
      </w:r>
      <w:r w:rsidR="002A1040" w:rsidRPr="006933B2">
        <w:rPr>
          <w:rFonts w:ascii="Times New Roman" w:hAnsi="Times New Roman" w:cs="Times New Roman"/>
          <w:spacing w:val="-5"/>
          <w:sz w:val="26"/>
          <w:szCs w:val="26"/>
        </w:rPr>
        <w:t xml:space="preserve">пунктом 3 статьи 6 </w:t>
      </w:r>
      <w:r w:rsidR="002A1040" w:rsidRPr="006933B2">
        <w:rPr>
          <w:rFonts w:ascii="Times New Roman" w:hAnsi="Times New Roman" w:cs="Times New Roman"/>
          <w:spacing w:val="-1"/>
          <w:sz w:val="26"/>
          <w:szCs w:val="26"/>
        </w:rPr>
        <w:t xml:space="preserve">Закона Калужской области от </w:t>
      </w:r>
      <w:r w:rsidR="002A1040" w:rsidRPr="006933B2">
        <w:rPr>
          <w:rFonts w:ascii="Times New Roman" w:hAnsi="Times New Roman" w:cs="Times New Roman"/>
          <w:sz w:val="26"/>
          <w:szCs w:val="26"/>
        </w:rPr>
        <w:t xml:space="preserve">26.09.2005 </w:t>
      </w:r>
      <w:r w:rsidR="002A1040">
        <w:rPr>
          <w:rFonts w:ascii="Times New Roman" w:hAnsi="Times New Roman" w:cs="Times New Roman"/>
          <w:sz w:val="26"/>
          <w:szCs w:val="26"/>
        </w:rPr>
        <w:t>№</w:t>
      </w:r>
      <w:r w:rsidR="002A1040" w:rsidRPr="006933B2">
        <w:rPr>
          <w:rFonts w:ascii="Times New Roman" w:hAnsi="Times New Roman" w:cs="Times New Roman"/>
          <w:sz w:val="26"/>
          <w:szCs w:val="26"/>
        </w:rPr>
        <w:t xml:space="preserve"> 120-ОЗ «О наделении органов местного самоуправления муниципальных районов и городских округов Калужской области отдельными государственными </w:t>
      </w:r>
      <w:r w:rsidR="002A1040">
        <w:rPr>
          <w:rFonts w:ascii="Times New Roman" w:hAnsi="Times New Roman" w:cs="Times New Roman"/>
          <w:spacing w:val="-1"/>
          <w:sz w:val="26"/>
          <w:szCs w:val="26"/>
        </w:rPr>
        <w:t xml:space="preserve">полномочиями», </w:t>
      </w:r>
      <w:r w:rsidR="002A1040">
        <w:rPr>
          <w:rFonts w:ascii="Times New Roman" w:hAnsi="Times New Roman" w:cs="Times New Roman"/>
          <w:sz w:val="26"/>
          <w:szCs w:val="26"/>
        </w:rPr>
        <w:t>постановлением Губернатора Калужской области от 06.06.2000 № 319 «</w:t>
      </w:r>
      <w:r w:rsidR="002A1040" w:rsidRPr="00F1182C">
        <w:rPr>
          <w:rFonts w:ascii="Times New Roman" w:hAnsi="Times New Roman" w:cs="Times New Roman"/>
          <w:sz w:val="26"/>
          <w:szCs w:val="26"/>
        </w:rPr>
        <w:t>О ежемесячном пособии детям военнослужащих и сотрудников органов специального назначения, погибших в результате разрешения кризиса в Чеченской Республике</w:t>
      </w:r>
      <w:r w:rsidR="002A1040" w:rsidRPr="006933B2">
        <w:rPr>
          <w:rFonts w:ascii="Times New Roman" w:hAnsi="Times New Roman" w:cs="Times New Roman"/>
          <w:spacing w:val="-1"/>
          <w:sz w:val="26"/>
          <w:szCs w:val="26"/>
        </w:rPr>
        <w:t xml:space="preserve">», постановлением Правительства Калужской области от </w:t>
      </w:r>
      <w:r w:rsidR="002A1040" w:rsidRPr="006933B2">
        <w:rPr>
          <w:rFonts w:ascii="Times New Roman" w:hAnsi="Times New Roman" w:cs="Times New Roman"/>
          <w:sz w:val="26"/>
          <w:szCs w:val="26"/>
        </w:rPr>
        <w:t xml:space="preserve">13.09.2004 </w:t>
      </w:r>
      <w:r w:rsidR="002A1040">
        <w:rPr>
          <w:rFonts w:ascii="Times New Roman" w:hAnsi="Times New Roman" w:cs="Times New Roman"/>
          <w:sz w:val="26"/>
          <w:szCs w:val="26"/>
        </w:rPr>
        <w:t>№</w:t>
      </w:r>
      <w:r w:rsidR="002A1040" w:rsidRPr="006933B2">
        <w:rPr>
          <w:rFonts w:ascii="Times New Roman" w:hAnsi="Times New Roman" w:cs="Times New Roman"/>
          <w:sz w:val="26"/>
          <w:szCs w:val="26"/>
        </w:rPr>
        <w:t xml:space="preserve"> 291 </w:t>
      </w:r>
      <w:r w:rsidR="002A1040">
        <w:rPr>
          <w:rFonts w:ascii="Times New Roman" w:hAnsi="Times New Roman" w:cs="Times New Roman"/>
          <w:sz w:val="26"/>
          <w:szCs w:val="26"/>
        </w:rPr>
        <w:t>«</w:t>
      </w:r>
      <w:r w:rsidR="002A1040" w:rsidRPr="006933B2">
        <w:rPr>
          <w:rFonts w:ascii="Times New Roman" w:hAnsi="Times New Roman" w:cs="Times New Roman"/>
          <w:sz w:val="26"/>
          <w:szCs w:val="26"/>
        </w:rPr>
        <w:t xml:space="preserve">Об утверждении Положения о порядке осуществления денежной выплаты на содержание усыновленного ребенка (детей)», </w:t>
      </w:r>
      <w:r w:rsidR="002A1040">
        <w:rPr>
          <w:rFonts w:ascii="Times New Roman" w:hAnsi="Times New Roman" w:cs="Times New Roman"/>
          <w:sz w:val="26"/>
          <w:szCs w:val="26"/>
        </w:rPr>
        <w:t>постановлением</w:t>
      </w:r>
      <w:r w:rsidR="002A1040" w:rsidRPr="006933B2">
        <w:rPr>
          <w:rFonts w:ascii="Times New Roman" w:hAnsi="Times New Roman" w:cs="Times New Roman"/>
          <w:sz w:val="26"/>
          <w:szCs w:val="26"/>
        </w:rPr>
        <w:t xml:space="preserve"> Администрации города</w:t>
      </w:r>
      <w:r w:rsidR="002A1040">
        <w:rPr>
          <w:rFonts w:ascii="Times New Roman" w:hAnsi="Times New Roman" w:cs="Times New Roman"/>
          <w:sz w:val="26"/>
          <w:szCs w:val="26"/>
        </w:rPr>
        <w:t> </w:t>
      </w:r>
      <w:r w:rsidR="002A1040" w:rsidRPr="006933B2">
        <w:rPr>
          <w:rFonts w:ascii="Times New Roman" w:hAnsi="Times New Roman" w:cs="Times New Roman"/>
          <w:sz w:val="26"/>
          <w:szCs w:val="26"/>
        </w:rPr>
        <w:t>Обнинска</w:t>
      </w:r>
      <w:r w:rsidR="002A1040">
        <w:rPr>
          <w:rFonts w:ascii="Times New Roman" w:hAnsi="Times New Roman" w:cs="Times New Roman"/>
          <w:sz w:val="26"/>
          <w:szCs w:val="26"/>
        </w:rPr>
        <w:t> </w:t>
      </w:r>
      <w:r w:rsidR="002A1040" w:rsidRPr="006933B2">
        <w:rPr>
          <w:rFonts w:ascii="Times New Roman" w:hAnsi="Times New Roman" w:cs="Times New Roman"/>
          <w:sz w:val="26"/>
          <w:szCs w:val="26"/>
        </w:rPr>
        <w:t>от</w:t>
      </w:r>
      <w:r w:rsidR="002A1040">
        <w:rPr>
          <w:rFonts w:ascii="Times New Roman" w:hAnsi="Times New Roman" w:cs="Times New Roman"/>
          <w:sz w:val="26"/>
          <w:szCs w:val="26"/>
        </w:rPr>
        <w:t> </w:t>
      </w:r>
      <w:r w:rsidR="002A1040" w:rsidRPr="006933B2">
        <w:rPr>
          <w:rFonts w:ascii="Times New Roman" w:hAnsi="Times New Roman" w:cs="Times New Roman"/>
          <w:sz w:val="26"/>
          <w:szCs w:val="26"/>
        </w:rPr>
        <w:t>04.07.2011</w:t>
      </w:r>
      <w:r w:rsidR="002A1040">
        <w:rPr>
          <w:rFonts w:ascii="Times New Roman" w:hAnsi="Times New Roman" w:cs="Times New Roman"/>
          <w:sz w:val="26"/>
          <w:szCs w:val="26"/>
        </w:rPr>
        <w:t> №</w:t>
      </w:r>
      <w:r w:rsidR="002A1040" w:rsidRPr="006933B2">
        <w:rPr>
          <w:rFonts w:ascii="Times New Roman" w:hAnsi="Times New Roman" w:cs="Times New Roman"/>
          <w:sz w:val="26"/>
          <w:szCs w:val="26"/>
        </w:rPr>
        <w:t xml:space="preserve"> 1007-п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«Город Обнинск», статьями 27, 29, 33, 34, 36 Устава городского округа города Обнинска, утвержденного </w:t>
      </w:r>
      <w:r w:rsidR="002A1040" w:rsidRPr="006933B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решением </w:t>
      </w:r>
      <w:proofErr w:type="spellStart"/>
      <w:r w:rsidR="002A1040" w:rsidRPr="006933B2">
        <w:rPr>
          <w:rFonts w:ascii="Times New Roman" w:eastAsiaTheme="minorHAnsi" w:hAnsi="Times New Roman" w:cs="Times New Roman"/>
          <w:sz w:val="26"/>
          <w:szCs w:val="26"/>
          <w:lang w:eastAsia="en-US"/>
        </w:rPr>
        <w:t>Обнинского</w:t>
      </w:r>
      <w:proofErr w:type="spellEnd"/>
      <w:r w:rsidR="002A1040" w:rsidRPr="006933B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городского Собрания от 01.08.2025 </w:t>
      </w:r>
      <w:r w:rsidR="002A1040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2A1040" w:rsidRPr="006933B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01-72</w:t>
      </w:r>
      <w:r w:rsidR="002A1040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1182C" w:rsidRPr="006933B2" w:rsidRDefault="00F1182C" w:rsidP="00F1182C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933B2">
        <w:rPr>
          <w:rFonts w:ascii="Times New Roman" w:hAnsi="Times New Roman" w:cs="Times New Roman"/>
          <w:sz w:val="26"/>
          <w:szCs w:val="26"/>
        </w:rPr>
        <w:t>1.</w:t>
      </w:r>
      <w:r w:rsidR="00EB5377">
        <w:rPr>
          <w:rFonts w:ascii="Times New Roman" w:hAnsi="Times New Roman" w:cs="Times New Roman"/>
          <w:sz w:val="26"/>
          <w:szCs w:val="26"/>
        </w:rPr>
        <w:t>2</w:t>
      </w:r>
      <w:r w:rsidRPr="006933B2">
        <w:rPr>
          <w:rFonts w:ascii="Times New Roman" w:hAnsi="Times New Roman" w:cs="Times New Roman"/>
          <w:sz w:val="26"/>
          <w:szCs w:val="26"/>
        </w:rPr>
        <w:t>. Излож</w:t>
      </w:r>
      <w:r w:rsidR="002A1040">
        <w:rPr>
          <w:rFonts w:ascii="Times New Roman" w:hAnsi="Times New Roman" w:cs="Times New Roman"/>
          <w:sz w:val="26"/>
          <w:szCs w:val="26"/>
        </w:rPr>
        <w:t>ить приложение к постановлению а</w:t>
      </w:r>
      <w:r w:rsidRPr="006933B2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города Обнинска от 21.08.2018 № 1328-п </w:t>
      </w:r>
      <w:r w:rsidRPr="00440D5F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1F20A2" w:rsidRPr="00FA04CE">
        <w:rPr>
          <w:rFonts w:ascii="Times New Roman" w:hAnsi="Times New Roman" w:cs="Times New Roman"/>
          <w:sz w:val="26"/>
          <w:szCs w:val="26"/>
        </w:rPr>
        <w:t>А</w:t>
      </w:r>
      <w:r w:rsidRPr="00FA04CE">
        <w:rPr>
          <w:rFonts w:ascii="Times New Roman" w:hAnsi="Times New Roman" w:cs="Times New Roman"/>
          <w:sz w:val="26"/>
          <w:szCs w:val="26"/>
        </w:rPr>
        <w:t>дминистративного</w:t>
      </w:r>
      <w:r>
        <w:rPr>
          <w:rFonts w:ascii="Times New Roman" w:hAnsi="Times New Roman" w:cs="Times New Roman"/>
          <w:sz w:val="26"/>
          <w:szCs w:val="26"/>
        </w:rPr>
        <w:t xml:space="preserve"> регламента Администрации города Обнинска по предоставлению государственной услуги «Назначение и выплата ежемесячного пособия детям военнослужащих и сотрудников органов специального назначения, погибших в результате </w:t>
      </w:r>
      <w:r w:rsidR="009D7E8C">
        <w:rPr>
          <w:rFonts w:ascii="Times New Roman" w:hAnsi="Times New Roman" w:cs="Times New Roman"/>
          <w:sz w:val="26"/>
          <w:szCs w:val="26"/>
        </w:rPr>
        <w:t>разрешения</w:t>
      </w:r>
      <w:r>
        <w:rPr>
          <w:rFonts w:ascii="Times New Roman" w:hAnsi="Times New Roman" w:cs="Times New Roman"/>
          <w:sz w:val="26"/>
          <w:szCs w:val="26"/>
        </w:rPr>
        <w:t xml:space="preserve"> кризиса в Чеченской Республике</w:t>
      </w:r>
      <w:r w:rsidRPr="00440D5F">
        <w:rPr>
          <w:rFonts w:ascii="Times New Roman" w:hAnsi="Times New Roman" w:cs="Times New Roman"/>
          <w:sz w:val="26"/>
          <w:szCs w:val="26"/>
        </w:rPr>
        <w:t>»</w:t>
      </w:r>
      <w:r w:rsidRPr="006933B2">
        <w:rPr>
          <w:rFonts w:ascii="Times New Roman" w:hAnsi="Times New Roman" w:cs="Times New Roman"/>
          <w:sz w:val="26"/>
          <w:szCs w:val="26"/>
        </w:rPr>
        <w:t xml:space="preserve"> в новой редакции согласно приложению к настоящему постановлению.</w:t>
      </w:r>
    </w:p>
    <w:p w:rsidR="00F1182C" w:rsidRPr="006933B2" w:rsidRDefault="00F1182C" w:rsidP="00F118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3B2"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и вступает в силу со дня его официального опубликования.</w:t>
      </w:r>
    </w:p>
    <w:p w:rsidR="00F1182C" w:rsidRPr="006933B2" w:rsidRDefault="00F1182C" w:rsidP="00F118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3B2">
        <w:rPr>
          <w:rFonts w:ascii="Times New Roman" w:hAnsi="Times New Roman" w:cs="Times New Roman"/>
          <w:sz w:val="26"/>
          <w:szCs w:val="26"/>
        </w:rPr>
        <w:t>3. Контроль за исполнением пункта 1 настоящего постановления возложить на заместителя главы администрации города Обнинска по социальным вопросам</w:t>
      </w:r>
      <w:r>
        <w:rPr>
          <w:rFonts w:ascii="Times New Roman" w:hAnsi="Times New Roman" w:cs="Times New Roman"/>
          <w:sz w:val="26"/>
          <w:szCs w:val="26"/>
        </w:rPr>
        <w:t xml:space="preserve"> Поплавскую Е.В.</w:t>
      </w:r>
      <w:r w:rsidRPr="006933B2">
        <w:rPr>
          <w:rFonts w:ascii="Times New Roman" w:hAnsi="Times New Roman" w:cs="Times New Roman"/>
          <w:sz w:val="26"/>
          <w:szCs w:val="26"/>
        </w:rPr>
        <w:t>, пункта 2 настоящего постановления - на заместителя главы администрации города Обнинска – управляющего делам</w:t>
      </w:r>
      <w:r>
        <w:rPr>
          <w:rFonts w:ascii="Times New Roman" w:hAnsi="Times New Roman" w:cs="Times New Roman"/>
          <w:sz w:val="26"/>
          <w:szCs w:val="26"/>
        </w:rPr>
        <w:t xml:space="preserve">и администрации города Обнинска </w:t>
      </w:r>
      <w:r w:rsidRPr="006933B2">
        <w:rPr>
          <w:rFonts w:ascii="Times New Roman" w:hAnsi="Times New Roman" w:cs="Times New Roman"/>
          <w:sz w:val="26"/>
          <w:szCs w:val="26"/>
        </w:rPr>
        <w:t>Журавлёву Е.Е.</w:t>
      </w:r>
    </w:p>
    <w:p w:rsidR="00F1182C" w:rsidRPr="006933B2" w:rsidRDefault="00F1182C" w:rsidP="00F1182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1182C" w:rsidRDefault="00F1182C" w:rsidP="00F1182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1182C" w:rsidRDefault="00F1182C" w:rsidP="00F1182C">
      <w:pPr>
        <w:pStyle w:val="ConsPlusTitlePage"/>
      </w:pPr>
      <w:r>
        <w:rPr>
          <w:rFonts w:ascii="Times New Roman" w:hAnsi="Times New Roman" w:cs="Times New Roman"/>
          <w:sz w:val="26"/>
          <w:szCs w:val="26"/>
        </w:rPr>
        <w:t>Глава города Обнинска                                                                             С.В. Перевалов</w:t>
      </w:r>
    </w:p>
    <w:p w:rsidR="00F1182C" w:rsidRDefault="00F1182C" w:rsidP="00F1182C">
      <w:pPr>
        <w:pStyle w:val="ConsPlusTitlePage"/>
        <w:ind w:firstLine="709"/>
      </w:pPr>
    </w:p>
    <w:p w:rsidR="00F1182C" w:rsidRDefault="00F1182C" w:rsidP="00F1182C">
      <w:pPr>
        <w:pStyle w:val="ConsPlusTitlePage"/>
        <w:ind w:firstLine="709"/>
      </w:pPr>
    </w:p>
    <w:p w:rsidR="00F1182C" w:rsidRDefault="00F1182C" w:rsidP="00F1182C">
      <w:pPr>
        <w:pStyle w:val="ConsPlusTitlePage"/>
        <w:ind w:firstLine="709"/>
      </w:pPr>
    </w:p>
    <w:p w:rsidR="00F1182C" w:rsidRDefault="00F1182C" w:rsidP="00F1182C">
      <w:pPr>
        <w:pStyle w:val="ConsPlusTitlePage"/>
        <w:ind w:firstLine="709"/>
      </w:pPr>
    </w:p>
    <w:p w:rsidR="00C35E0D" w:rsidRDefault="00C35E0D" w:rsidP="00F1182C">
      <w:pPr>
        <w:pStyle w:val="ConsPlusTitlePage"/>
        <w:ind w:firstLine="709"/>
      </w:pPr>
    </w:p>
    <w:p w:rsidR="00C35E0D" w:rsidRDefault="00C35E0D" w:rsidP="00F1182C">
      <w:pPr>
        <w:pStyle w:val="ConsPlusTitlePage"/>
        <w:ind w:firstLine="709"/>
      </w:pPr>
    </w:p>
    <w:p w:rsidR="00C35E0D" w:rsidRDefault="00C35E0D" w:rsidP="00F1182C">
      <w:pPr>
        <w:pStyle w:val="ConsPlusTitlePage"/>
        <w:ind w:firstLine="709"/>
      </w:pPr>
    </w:p>
    <w:p w:rsidR="00C35E0D" w:rsidRDefault="00C35E0D" w:rsidP="00F1182C">
      <w:pPr>
        <w:pStyle w:val="ConsPlusTitlePage"/>
        <w:ind w:firstLine="709"/>
      </w:pPr>
    </w:p>
    <w:p w:rsidR="00C35E0D" w:rsidRDefault="00C35E0D" w:rsidP="00F1182C">
      <w:pPr>
        <w:pStyle w:val="ConsPlusTitlePage"/>
        <w:ind w:firstLine="709"/>
      </w:pPr>
    </w:p>
    <w:p w:rsidR="004B206D" w:rsidRDefault="004B206D">
      <w:pPr>
        <w:widowControl/>
        <w:autoSpaceDE/>
        <w:autoSpaceDN/>
        <w:adjustRightInd/>
        <w:ind w:firstLine="0"/>
        <w:jc w:val="left"/>
        <w:rPr>
          <w:rFonts w:ascii="Tahoma" w:hAnsi="Tahoma" w:cs="Tahoma"/>
          <w:sz w:val="20"/>
          <w:szCs w:val="20"/>
        </w:rPr>
      </w:pPr>
      <w:r>
        <w:br w:type="page"/>
      </w:r>
    </w:p>
    <w:p w:rsidR="00F14B11" w:rsidRPr="002A1040" w:rsidRDefault="00F14B11" w:rsidP="00F14B11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14B11" w:rsidRPr="002A1040" w:rsidRDefault="00F14B11" w:rsidP="00F14B11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F14B11" w:rsidRPr="002A1040" w:rsidRDefault="00F14B11" w:rsidP="00F14B11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sz w:val="24"/>
          <w:szCs w:val="24"/>
        </w:rPr>
        <w:t xml:space="preserve">администрации городского </w:t>
      </w:r>
    </w:p>
    <w:p w:rsidR="00F14B11" w:rsidRPr="002A1040" w:rsidRDefault="00F14B11" w:rsidP="00F14B11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sz w:val="24"/>
          <w:szCs w:val="24"/>
        </w:rPr>
        <w:t>округа города Обнинска</w:t>
      </w:r>
    </w:p>
    <w:p w:rsidR="00F14B11" w:rsidRPr="002A1040" w:rsidRDefault="00F14B11" w:rsidP="00F14B11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A1040">
        <w:rPr>
          <w:rFonts w:ascii="Times New Roman" w:hAnsi="Times New Roman" w:cs="Times New Roman"/>
          <w:sz w:val="24"/>
          <w:szCs w:val="24"/>
        </w:rPr>
        <w:t>от __________№________</w:t>
      </w:r>
    </w:p>
    <w:p w:rsidR="00DF477C" w:rsidRDefault="00DF477C">
      <w:pPr>
        <w:pStyle w:val="ConsPlusNormal"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DF477C" w:rsidRPr="00FA04CE" w:rsidRDefault="00F06A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1"/>
      <w:bookmarkEnd w:id="1"/>
      <w:r w:rsidRPr="006C2FCF">
        <w:rPr>
          <w:rFonts w:ascii="Times New Roman" w:hAnsi="Times New Roman" w:cs="Times New Roman"/>
          <w:color w:val="010101"/>
          <w:sz w:val="26"/>
          <w:szCs w:val="26"/>
        </w:rPr>
        <w:t>АДМИНИСТРАТИВНЫЙ РЕГЛАМЕНТ</w:t>
      </w:r>
      <w:r w:rsidR="00FA04CE">
        <w:rPr>
          <w:rFonts w:ascii="Times New Roman" w:hAnsi="Times New Roman" w:cs="Times New Roman"/>
          <w:color w:val="010101"/>
          <w:sz w:val="26"/>
          <w:szCs w:val="26"/>
        </w:rPr>
        <w:t> </w:t>
      </w:r>
      <w:r w:rsidR="001F20A2" w:rsidRPr="00FA04CE">
        <w:rPr>
          <w:rFonts w:ascii="Times New Roman" w:hAnsi="Times New Roman" w:cs="Times New Roman"/>
          <w:color w:val="010101"/>
          <w:sz w:val="26"/>
          <w:szCs w:val="26"/>
        </w:rPr>
        <w:t>ПО</w:t>
      </w:r>
    </w:p>
    <w:p w:rsidR="00DF477C" w:rsidRPr="006C2FCF" w:rsidRDefault="00F06A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A04CE">
        <w:rPr>
          <w:rFonts w:ascii="Times New Roman" w:hAnsi="Times New Roman" w:cs="Times New Roman"/>
          <w:color w:val="010101"/>
          <w:sz w:val="26"/>
          <w:szCs w:val="26"/>
        </w:rPr>
        <w:t>ПРЕДОСТАВЛЕНИ</w:t>
      </w:r>
      <w:r w:rsidR="001F20A2" w:rsidRPr="00FA04CE">
        <w:rPr>
          <w:rFonts w:ascii="Times New Roman" w:hAnsi="Times New Roman" w:cs="Times New Roman"/>
          <w:color w:val="010101"/>
          <w:sz w:val="26"/>
          <w:szCs w:val="26"/>
        </w:rPr>
        <w:t>Ю</w:t>
      </w:r>
      <w:r w:rsidRPr="00FA04CE">
        <w:rPr>
          <w:rFonts w:ascii="Times New Roman" w:hAnsi="Times New Roman" w:cs="Times New Roman"/>
          <w:color w:val="010101"/>
          <w:sz w:val="26"/>
          <w:szCs w:val="26"/>
        </w:rPr>
        <w:t xml:space="preserve"> ГО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СУДАРСТВЕННОЙ УСЛУГИ "НАЗНАЧЕНИЕ И ВЫПЛАТА</w:t>
      </w:r>
    </w:p>
    <w:p w:rsidR="00DF477C" w:rsidRPr="006C2FCF" w:rsidRDefault="00F06A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ЕЖЕМЕСЯЧНОГО ПОСОБИЯ ДЕТЯМ ВОЕННОСЛУЖАЩИХ И СОТРУДНИКОВ</w:t>
      </w:r>
    </w:p>
    <w:p w:rsidR="00DF477C" w:rsidRPr="006C2FCF" w:rsidRDefault="00F06A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ОРГАНОВ СПЕЦИАЛЬНОГО НАЗНАЧЕНИЯ, ПОГИБШИХ В РЕЗУЛЬТАТЕ</w:t>
      </w:r>
    </w:p>
    <w:p w:rsidR="00DF477C" w:rsidRPr="006C2FCF" w:rsidRDefault="00F06A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РАЗРЕШЕНИЯ КРИЗИСА В ЧЕЧЕНСКОЙ РЕСПУБЛИКЕ"</w:t>
      </w:r>
    </w:p>
    <w:p w:rsidR="00DF477C" w:rsidRPr="006C2FCF" w:rsidRDefault="00DF477C">
      <w:pPr>
        <w:pStyle w:val="ConsPlusNormal"/>
        <w:spacing w:after="1"/>
        <w:jc w:val="center"/>
        <w:rPr>
          <w:rFonts w:ascii="Times New Roman" w:hAnsi="Times New Roman" w:cs="Times New Roman"/>
          <w:color w:val="010101"/>
          <w:sz w:val="26"/>
          <w:szCs w:val="26"/>
        </w:rPr>
      </w:pPr>
    </w:p>
    <w:p w:rsidR="00DF477C" w:rsidRPr="006C2FCF" w:rsidRDefault="00DF477C">
      <w:pPr>
        <w:pStyle w:val="ConsPlusNormal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p w:rsidR="00DF477C" w:rsidRPr="006C2FCF" w:rsidRDefault="00F06AF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1. Общие положения</w:t>
      </w:r>
    </w:p>
    <w:p w:rsidR="00DF477C" w:rsidRPr="006C2FCF" w:rsidRDefault="00DF477C">
      <w:pPr>
        <w:pStyle w:val="ConsPlusNormal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p w:rsidR="00DF477C" w:rsidRPr="00FA04CE" w:rsidRDefault="00F06AF3" w:rsidP="00280F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1.1. Предмет регулирования административного </w:t>
      </w:r>
      <w:r w:rsidRPr="00FA04CE">
        <w:rPr>
          <w:rFonts w:ascii="Times New Roman" w:hAnsi="Times New Roman" w:cs="Times New Roman"/>
          <w:color w:val="010101"/>
          <w:sz w:val="26"/>
          <w:szCs w:val="26"/>
        </w:rPr>
        <w:t xml:space="preserve">регламента </w:t>
      </w:r>
      <w:r w:rsidR="001F20A2" w:rsidRPr="00FA04CE">
        <w:rPr>
          <w:rFonts w:ascii="Times New Roman" w:hAnsi="Times New Roman" w:cs="Times New Roman"/>
          <w:color w:val="010101"/>
          <w:sz w:val="26"/>
          <w:szCs w:val="26"/>
        </w:rPr>
        <w:t xml:space="preserve">по </w:t>
      </w:r>
      <w:r w:rsidRPr="00FA04CE">
        <w:rPr>
          <w:rFonts w:ascii="Times New Roman" w:hAnsi="Times New Roman" w:cs="Times New Roman"/>
          <w:color w:val="010101"/>
          <w:sz w:val="26"/>
          <w:szCs w:val="26"/>
        </w:rPr>
        <w:t>предоставлени</w:t>
      </w:r>
      <w:r w:rsidR="001F20A2" w:rsidRPr="00FA04CE">
        <w:rPr>
          <w:rFonts w:ascii="Times New Roman" w:hAnsi="Times New Roman" w:cs="Times New Roman"/>
          <w:color w:val="010101"/>
          <w:sz w:val="26"/>
          <w:szCs w:val="26"/>
        </w:rPr>
        <w:t>ю</w:t>
      </w:r>
      <w:r w:rsidRPr="00FA04CE">
        <w:rPr>
          <w:rFonts w:ascii="Times New Roman" w:hAnsi="Times New Roman" w:cs="Times New Roman"/>
          <w:color w:val="010101"/>
          <w:sz w:val="26"/>
          <w:szCs w:val="26"/>
        </w:rPr>
        <w:t xml:space="preserve"> 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04CE">
        <w:rPr>
          <w:rFonts w:ascii="Times New Roman" w:hAnsi="Times New Roman" w:cs="Times New Roman"/>
          <w:color w:val="010101"/>
          <w:sz w:val="26"/>
          <w:szCs w:val="26"/>
        </w:rPr>
        <w:t xml:space="preserve">Административный регламент </w:t>
      </w:r>
      <w:r w:rsidR="001F20A2" w:rsidRPr="00FA04CE">
        <w:rPr>
          <w:rFonts w:ascii="Times New Roman" w:hAnsi="Times New Roman" w:cs="Times New Roman"/>
          <w:color w:val="010101"/>
          <w:sz w:val="26"/>
          <w:szCs w:val="26"/>
        </w:rPr>
        <w:t>по предоставлению</w:t>
      </w:r>
      <w:r w:rsidR="00F14B11" w:rsidRPr="00FA04CE">
        <w:rPr>
          <w:rFonts w:ascii="Times New Roman" w:hAnsi="Times New Roman" w:cs="Times New Roman"/>
          <w:color w:val="010101"/>
          <w:sz w:val="26"/>
          <w:szCs w:val="26"/>
        </w:rPr>
        <w:t xml:space="preserve"> государственной услуги</w:t>
      </w:r>
      <w:r w:rsidR="00F14B11"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«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Назначение и выплата ежемесячного пособия детям военнослужащих и сотрудников органов специального назначения, погибших в результате разрешения кризиса в Чеченской Республике</w:t>
      </w:r>
      <w:r w:rsidR="00F14B11" w:rsidRPr="006C2FCF">
        <w:rPr>
          <w:rFonts w:ascii="Times New Roman" w:hAnsi="Times New Roman" w:cs="Times New Roman"/>
          <w:color w:val="010101"/>
          <w:sz w:val="26"/>
          <w:szCs w:val="26"/>
        </w:rPr>
        <w:t>»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(далее - административный регламент) разработан в целях повышения качества предоставления государственной услуги, создания комфортных условий для участников отношений, возникающих при предоставлении государственной услуги по назначению и выплате пособия отдельным категориям лиц, определения сроков и последовательности действий (административных процедур) при осуществлении полномочий по предоставлению 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Предоставление государственной услуги </w:t>
      </w:r>
      <w:r w:rsidR="00F14B11" w:rsidRPr="006C2FCF">
        <w:rPr>
          <w:rFonts w:ascii="Times New Roman" w:hAnsi="Times New Roman" w:cs="Times New Roman"/>
          <w:color w:val="010101"/>
          <w:sz w:val="26"/>
          <w:szCs w:val="26"/>
        </w:rPr>
        <w:t>«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Назначение и выплата ежемесячного пособия детям военнослужащих и сотрудников органов специального назначения, погибших в результате разрешения кризиса в Чеченской Республике</w:t>
      </w:r>
      <w:r w:rsidR="00F14B11" w:rsidRPr="006C2FCF">
        <w:rPr>
          <w:rFonts w:ascii="Times New Roman" w:hAnsi="Times New Roman" w:cs="Times New Roman"/>
          <w:color w:val="010101"/>
          <w:sz w:val="26"/>
          <w:szCs w:val="26"/>
        </w:rPr>
        <w:t>»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(далее - государственная услуга) на территории </w:t>
      </w:r>
      <w:r w:rsidR="00F14B11" w:rsidRPr="006C2FCF">
        <w:rPr>
          <w:rFonts w:ascii="Times New Roman" w:hAnsi="Times New Roman" w:cs="Times New Roman"/>
          <w:color w:val="010101"/>
          <w:sz w:val="26"/>
          <w:szCs w:val="26"/>
        </w:rPr>
        <w:t>городского округа города Обнинска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осуществляется структурным подразделением </w:t>
      </w:r>
      <w:r w:rsidR="00F14B11" w:rsidRPr="006C2FCF">
        <w:rPr>
          <w:rFonts w:ascii="Times New Roman" w:hAnsi="Times New Roman" w:cs="Times New Roman"/>
          <w:color w:val="010101"/>
          <w:sz w:val="26"/>
          <w:szCs w:val="26"/>
        </w:rPr>
        <w:t>администрации города Обнинска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- </w:t>
      </w:r>
      <w:r w:rsidR="001F20A2" w:rsidRPr="00FA04CE">
        <w:rPr>
          <w:rFonts w:ascii="Times New Roman" w:hAnsi="Times New Roman" w:cs="Times New Roman"/>
          <w:color w:val="010101"/>
          <w:sz w:val="26"/>
          <w:szCs w:val="26"/>
        </w:rPr>
        <w:t>У</w:t>
      </w:r>
      <w:r w:rsidRPr="00FA04CE">
        <w:rPr>
          <w:rFonts w:ascii="Times New Roman" w:hAnsi="Times New Roman" w:cs="Times New Roman"/>
          <w:color w:val="010101"/>
          <w:sz w:val="26"/>
          <w:szCs w:val="26"/>
        </w:rPr>
        <w:t>правлением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социальной защиты </w:t>
      </w:r>
      <w:r w:rsidR="00F14B11" w:rsidRPr="006C2FCF">
        <w:rPr>
          <w:rFonts w:ascii="Times New Roman" w:hAnsi="Times New Roman" w:cs="Times New Roman"/>
          <w:color w:val="010101"/>
          <w:sz w:val="26"/>
          <w:szCs w:val="26"/>
        </w:rPr>
        <w:t>населения администрации города Обнинска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(далее - уполномоченный орган) - в соответствии с переданными органам местного самоуправления </w:t>
      </w:r>
      <w:r w:rsidR="00F14B11" w:rsidRPr="006C2FCF">
        <w:rPr>
          <w:rFonts w:ascii="Times New Roman" w:hAnsi="Times New Roman" w:cs="Times New Roman"/>
          <w:color w:val="010101"/>
          <w:sz w:val="26"/>
          <w:szCs w:val="26"/>
        </w:rPr>
        <w:t>городского округа города Обнинска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государственными полномочиями на основании Закона Калужской </w:t>
      </w:r>
      <w:r w:rsidR="00F14B11" w:rsidRPr="006C2FCF">
        <w:rPr>
          <w:rFonts w:ascii="Times New Roman" w:hAnsi="Times New Roman" w:cs="Times New Roman"/>
          <w:color w:val="010101"/>
          <w:sz w:val="26"/>
          <w:szCs w:val="26"/>
        </w:rPr>
        <w:t>области от 26.09.2005 N 120-ОЗ «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О наделении органов местного самоуправления муниципальных районов и городских округов Калужской области отдельными государственными полномочиями</w:t>
      </w:r>
      <w:r w:rsidR="00F14B11" w:rsidRPr="006C2FCF">
        <w:rPr>
          <w:rFonts w:ascii="Times New Roman" w:hAnsi="Times New Roman" w:cs="Times New Roman"/>
          <w:color w:val="010101"/>
          <w:sz w:val="26"/>
          <w:szCs w:val="26"/>
        </w:rPr>
        <w:t>»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1.2. Описание заявителей.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" w:name="P59"/>
      <w:bookmarkEnd w:id="2"/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1.2.1. Заявителями являются проживающие на территории </w:t>
      </w:r>
      <w:r w:rsidR="00F14B11" w:rsidRPr="006C2FCF">
        <w:rPr>
          <w:rFonts w:ascii="Times New Roman" w:hAnsi="Times New Roman" w:cs="Times New Roman"/>
          <w:color w:val="010101"/>
          <w:sz w:val="26"/>
          <w:szCs w:val="26"/>
        </w:rPr>
        <w:t>городского округа города Обнинска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матери (усыновители, опекуны, попечители) детей военнослужащих и сотрудников органов специального назначения, погибших в результате разрешения кризиса в Чеченской Республике, а также их представители по доверенности, оформленной в установленном законом порядке, обратившиеся в уполномоченный орган за назначением ежемесячного пособия.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lastRenderedPageBreak/>
        <w:t>1.2.2. Далее по тексту административного регламента указанн</w:t>
      </w:r>
      <w:r w:rsidR="006C2FCF" w:rsidRPr="006C2FCF">
        <w:rPr>
          <w:rFonts w:ascii="Times New Roman" w:hAnsi="Times New Roman" w:cs="Times New Roman"/>
          <w:color w:val="010101"/>
          <w:sz w:val="26"/>
          <w:szCs w:val="26"/>
        </w:rPr>
        <w:t>ые категории граждан именуются «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заявители</w:t>
      </w:r>
      <w:r w:rsidR="006C2FCF" w:rsidRPr="006C2FCF">
        <w:rPr>
          <w:rFonts w:ascii="Times New Roman" w:hAnsi="Times New Roman" w:cs="Times New Roman"/>
          <w:color w:val="010101"/>
          <w:sz w:val="26"/>
          <w:szCs w:val="26"/>
        </w:rPr>
        <w:t>»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</w:t>
      </w:r>
    </w:p>
    <w:p w:rsidR="006C2FCF" w:rsidRPr="006C2FCF" w:rsidRDefault="0052789E" w:rsidP="00280F0C">
      <w:pPr>
        <w:pStyle w:val="ConsPlusNormal"/>
        <w:autoSpaceDE w:val="0"/>
        <w:autoSpaceDN w:val="0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1.3. </w:t>
      </w:r>
      <w:r w:rsidR="006C2FCF" w:rsidRPr="006C2FCF">
        <w:rPr>
          <w:rFonts w:ascii="Times New Roman" w:hAnsi="Times New Roman" w:cs="Times New Roman"/>
          <w:color w:val="010101"/>
          <w:sz w:val="26"/>
          <w:szCs w:val="26"/>
        </w:rPr>
        <w:t>Порядок информирования о предоставлении государственной услуги.</w:t>
      </w:r>
    </w:p>
    <w:p w:rsidR="006C2FCF" w:rsidRPr="006C2FCF" w:rsidRDefault="006C2FCF" w:rsidP="002A1040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Информация о порядке предоставления государственной услуги может быть получена: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 xml:space="preserve">- непосредственно в уполномоченном органе при личном обращении, при обращении по телефону или на адрес электронной почты: </w:t>
      </w:r>
      <w:proofErr w:type="spellStart"/>
      <w:r w:rsidRPr="006C2FCF">
        <w:rPr>
          <w:rFonts w:ascii="Times New Roman" w:hAnsi="Times New Roman" w:cs="Times New Roman"/>
          <w:sz w:val="26"/>
          <w:szCs w:val="26"/>
        </w:rPr>
        <w:t>usz</w:t>
      </w:r>
      <w:proofErr w:type="spellEnd"/>
      <w:r w:rsidRPr="006C2FCF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6C2FCF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Pr="006C2FCF">
        <w:rPr>
          <w:rFonts w:ascii="Times New Roman" w:hAnsi="Times New Roman" w:cs="Times New Roman"/>
          <w:sz w:val="26"/>
          <w:szCs w:val="26"/>
        </w:rPr>
        <w:t>adm</w:t>
      </w:r>
      <w:proofErr w:type="spellEnd"/>
      <w:r w:rsidRPr="006C2FCF">
        <w:rPr>
          <w:rFonts w:ascii="Times New Roman" w:hAnsi="Times New Roman" w:cs="Times New Roman"/>
          <w:sz w:val="26"/>
          <w:szCs w:val="26"/>
          <w:lang w:val="en-US"/>
        </w:rPr>
        <w:t>obninsk</w:t>
      </w:r>
      <w:r w:rsidRPr="006C2FCF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6C2FCF">
        <w:rPr>
          <w:rFonts w:ascii="Times New Roman" w:hAnsi="Times New Roman" w:cs="Times New Roman"/>
          <w:sz w:val="26"/>
          <w:szCs w:val="26"/>
        </w:rPr>
        <w:t>ru</w:t>
      </w:r>
      <w:proofErr w:type="spellEnd"/>
      <w:r w:rsidRPr="006C2FCF">
        <w:rPr>
          <w:rFonts w:ascii="Times New Roman" w:hAnsi="Times New Roman" w:cs="Times New Roman"/>
          <w:sz w:val="26"/>
          <w:szCs w:val="26"/>
        </w:rPr>
        <w:t>;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- в многофункциональном центре при личном обращении, при обращении по телефону «горячей линии»: 8-800-450-11-60 (звонок по России бесплатный), на официальном сайте в сети Интернет (</w:t>
      </w:r>
      <w:hyperlink r:id="rId7" w:history="1">
        <w:r w:rsidR="00CC088F" w:rsidRPr="00A05128">
          <w:rPr>
            <w:rStyle w:val="a8"/>
            <w:rFonts w:ascii="Times New Roman" w:hAnsi="Times New Roman" w:cs="Times New Roman"/>
            <w:sz w:val="26"/>
            <w:szCs w:val="26"/>
          </w:rPr>
          <w:t>http://kmfc40.ru</w:t>
        </w:r>
      </w:hyperlink>
      <w:r w:rsidRPr="006C2FCF">
        <w:rPr>
          <w:rFonts w:ascii="Times New Roman" w:hAnsi="Times New Roman" w:cs="Times New Roman"/>
          <w:sz w:val="26"/>
          <w:szCs w:val="26"/>
        </w:rPr>
        <w:t>);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- на официальном сайте администрации города Обнинска в сети Интернет (</w:t>
      </w:r>
      <w:hyperlink r:id="rId8" w:history="1">
        <w:r w:rsidRPr="006C2FCF">
          <w:rPr>
            <w:rStyle w:val="a8"/>
            <w:rFonts w:ascii="Times New Roman" w:hAnsi="Times New Roman" w:cs="Times New Roman"/>
            <w:sz w:val="26"/>
            <w:szCs w:val="26"/>
          </w:rPr>
          <w:t>www.</w:t>
        </w:r>
        <w:r w:rsidRPr="006C2FCF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admobninsk</w:t>
        </w:r>
        <w:r w:rsidRPr="006C2FCF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6C2FCF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6C2FCF">
        <w:rPr>
          <w:rFonts w:ascii="Times New Roman" w:hAnsi="Times New Roman" w:cs="Times New Roman"/>
          <w:sz w:val="26"/>
          <w:szCs w:val="26"/>
        </w:rPr>
        <w:t>), в разделе «Управление социальной защиты населения» (далее - Сайт);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- на Едином портале государственных и муниципальных услуг (функций) (</w:t>
      </w:r>
      <w:hyperlink r:id="rId9">
        <w:r w:rsidRPr="006C2FCF">
          <w:rPr>
            <w:rFonts w:ascii="Times New Roman" w:hAnsi="Times New Roman" w:cs="Times New Roman"/>
            <w:color w:val="0000FF"/>
            <w:sz w:val="26"/>
            <w:szCs w:val="26"/>
          </w:rPr>
          <w:t>www.gosuslugi.ru</w:t>
        </w:r>
      </w:hyperlink>
      <w:r w:rsidRPr="006C2FCF">
        <w:rPr>
          <w:rFonts w:ascii="Times New Roman" w:hAnsi="Times New Roman" w:cs="Times New Roman"/>
          <w:sz w:val="26"/>
          <w:szCs w:val="26"/>
        </w:rPr>
        <w:t>) (далее - единый портал), Интерактивном портале.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На Интерактивном портале, Сайте размещена следующая информация: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1) расписание работы уполномоченного органа;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3) круг заявителей;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4) срок предоставления государственной услуги;</w:t>
      </w:r>
    </w:p>
    <w:p w:rsidR="006C2FCF" w:rsidRPr="006C2FCF" w:rsidRDefault="006C2FCF" w:rsidP="00280F0C">
      <w:pPr>
        <w:pStyle w:val="ConsPlusNormal"/>
        <w:spacing w:before="220"/>
        <w:ind w:left="-57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5) 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6) исчерпывающий перечень оснований для отказа в предоставлении государственной услуги;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7) 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8) формы заявлений, используемые при предоставлении государственной услуги.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 xml:space="preserve">Информация о порядке и сроках предоставления государственной услуги на Едином портале и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proofErr w:type="gramStart"/>
      <w:r w:rsidRPr="006C2FCF">
        <w:rPr>
          <w:rFonts w:ascii="Times New Roman" w:hAnsi="Times New Roman" w:cs="Times New Roman"/>
          <w:sz w:val="26"/>
          <w:szCs w:val="26"/>
        </w:rPr>
        <w:t>авторизацию заявителя</w:t>
      </w:r>
      <w:proofErr w:type="gramEnd"/>
      <w:r w:rsidRPr="006C2FCF">
        <w:rPr>
          <w:rFonts w:ascii="Times New Roman" w:hAnsi="Times New Roman" w:cs="Times New Roman"/>
          <w:sz w:val="26"/>
          <w:szCs w:val="26"/>
        </w:rPr>
        <w:t xml:space="preserve"> или представление им персональных данных.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На информационном стенде уполномоченного органа размещена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384">
        <w:r w:rsidRPr="006C2FCF">
          <w:rPr>
            <w:rFonts w:ascii="Times New Roman" w:hAnsi="Times New Roman" w:cs="Times New Roman"/>
            <w:color w:val="0000FF"/>
            <w:sz w:val="26"/>
            <w:szCs w:val="26"/>
          </w:rPr>
          <w:t>Приложении 1</w:t>
        </w:r>
      </w:hyperlink>
      <w:r w:rsidRPr="006C2FCF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 xml:space="preserve">Прием граждан по вопросам, связанным с предоставлением государственной услуги, осуществляется специалистами уполномоченного органа по адресу: 249031, </w:t>
      </w:r>
      <w:r w:rsidRPr="006C2FCF">
        <w:rPr>
          <w:rFonts w:ascii="Times New Roman" w:hAnsi="Times New Roman" w:cs="Times New Roman"/>
          <w:sz w:val="26"/>
          <w:szCs w:val="26"/>
        </w:rPr>
        <w:br/>
      </w:r>
      <w:r w:rsidRPr="006C2FCF">
        <w:rPr>
          <w:rFonts w:ascii="Times New Roman" w:hAnsi="Times New Roman" w:cs="Times New Roman"/>
          <w:sz w:val="26"/>
          <w:szCs w:val="26"/>
        </w:rPr>
        <w:lastRenderedPageBreak/>
        <w:t>г. Обнинск, ул. Курчатова, д. 26В, кабинеты N 4, N 5.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 xml:space="preserve">Контактные телефоны: 8484396-13-68 (приемная), 8484396-42-62, 8484396-01-43 (отдел реализации </w:t>
      </w:r>
      <w:r w:rsidRPr="00FA04CE">
        <w:rPr>
          <w:rFonts w:ascii="Times New Roman" w:hAnsi="Times New Roman" w:cs="Times New Roman"/>
          <w:sz w:val="26"/>
          <w:szCs w:val="26"/>
        </w:rPr>
        <w:t>семейно</w:t>
      </w:r>
      <w:r w:rsidR="00CE4F87" w:rsidRPr="00FA04CE">
        <w:rPr>
          <w:rFonts w:ascii="Times New Roman" w:hAnsi="Times New Roman" w:cs="Times New Roman"/>
          <w:sz w:val="26"/>
          <w:szCs w:val="26"/>
        </w:rPr>
        <w:t>й</w:t>
      </w:r>
      <w:r w:rsidRPr="006C2FCF">
        <w:rPr>
          <w:rFonts w:ascii="Times New Roman" w:hAnsi="Times New Roman" w:cs="Times New Roman"/>
          <w:sz w:val="26"/>
          <w:szCs w:val="26"/>
        </w:rPr>
        <w:t xml:space="preserve"> политики).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Специалисты уполномоченного органа осуществляют прием заявителей в соответствии со следующим графиком: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- понедельник и среда: с 8.00 до 17.15;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- обеденный перерыв: с 13.00 до 14.00;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 xml:space="preserve">- вторник, четверг, пятница - </w:t>
      </w:r>
      <w:proofErr w:type="spellStart"/>
      <w:r w:rsidRPr="006C2FCF">
        <w:rPr>
          <w:rFonts w:ascii="Times New Roman" w:hAnsi="Times New Roman" w:cs="Times New Roman"/>
          <w:sz w:val="26"/>
          <w:szCs w:val="26"/>
        </w:rPr>
        <w:t>неприемные</w:t>
      </w:r>
      <w:proofErr w:type="spellEnd"/>
      <w:r w:rsidRPr="006C2FCF">
        <w:rPr>
          <w:rFonts w:ascii="Times New Roman" w:hAnsi="Times New Roman" w:cs="Times New Roman"/>
          <w:sz w:val="26"/>
          <w:szCs w:val="26"/>
        </w:rPr>
        <w:t xml:space="preserve"> дни;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- суббота, воскресенье - выходные.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6C2FCF" w:rsidRPr="006C2FCF" w:rsidRDefault="006C2FCF" w:rsidP="00280F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sz w:val="26"/>
          <w:szCs w:val="26"/>
        </w:rPr>
        <w:t xml:space="preserve">Прием граждан в многофункциональном центре на территории городского округа города Обнинска осуществляется по адресам, указанным на официальном сайте многофункционального центра по ссылке: </w:t>
      </w:r>
      <w:hyperlink r:id="rId10">
        <w:r w:rsidRPr="006C2FCF">
          <w:rPr>
            <w:rFonts w:ascii="Times New Roman" w:hAnsi="Times New Roman" w:cs="Times New Roman"/>
            <w:color w:val="0000FF"/>
            <w:sz w:val="26"/>
            <w:szCs w:val="26"/>
          </w:rPr>
          <w:t>https://kmfc40.ru/departs.php</w:t>
        </w:r>
      </w:hyperlink>
      <w:r w:rsidRPr="006C2FCF">
        <w:rPr>
          <w:rFonts w:ascii="Times New Roman" w:hAnsi="Times New Roman" w:cs="Times New Roman"/>
          <w:sz w:val="26"/>
          <w:szCs w:val="26"/>
        </w:rPr>
        <w:t>.</w:t>
      </w:r>
    </w:p>
    <w:p w:rsidR="00DF477C" w:rsidRPr="006C2FCF" w:rsidRDefault="00DF477C">
      <w:pPr>
        <w:pStyle w:val="ConsPlusNormal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p w:rsidR="00DF477C" w:rsidRPr="006C2FCF" w:rsidRDefault="00F06AF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 Стандарт предоставления государственной услуги</w:t>
      </w:r>
    </w:p>
    <w:p w:rsidR="00DF477C" w:rsidRPr="006C2FCF" w:rsidRDefault="00DF477C">
      <w:pPr>
        <w:pStyle w:val="ConsPlusNormal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p w:rsidR="00DF477C" w:rsidRPr="006C2FCF" w:rsidRDefault="00F06AF3" w:rsidP="00280F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2.1. Наименование государственной услуги.</w:t>
      </w:r>
    </w:p>
    <w:p w:rsidR="00DF477C" w:rsidRPr="006C2FCF" w:rsidRDefault="006C2FCF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«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Назначение и выплата ежемесячного пособия детям военнослужащих и сотрудников органов специального назначения, погибших в результате разрешения кризиса в Чеченской Республике</w:t>
      </w:r>
      <w:r>
        <w:rPr>
          <w:rFonts w:ascii="Times New Roman" w:hAnsi="Times New Roman" w:cs="Times New Roman"/>
          <w:color w:val="010101"/>
          <w:sz w:val="26"/>
          <w:szCs w:val="26"/>
        </w:rPr>
        <w:t>»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.</w:t>
      </w:r>
    </w:p>
    <w:p w:rsidR="00DF477C" w:rsidRPr="006C2FCF" w:rsidRDefault="00BB25AE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2.2. 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Наименование органа местного самоуправления, предоставляющего государственную услугу.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Органом, уполномоченным на предоставление государственной услуги, является структурное подразделение </w:t>
      </w:r>
      <w:r w:rsidR="00CA017D">
        <w:rPr>
          <w:rFonts w:ascii="Times New Roman" w:hAnsi="Times New Roman" w:cs="Times New Roman"/>
          <w:color w:val="010101"/>
          <w:sz w:val="26"/>
          <w:szCs w:val="26"/>
        </w:rPr>
        <w:t>а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дминистрации города Обнинска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- </w:t>
      </w:r>
      <w:r w:rsidR="00CA017D">
        <w:rPr>
          <w:rFonts w:ascii="Times New Roman" w:hAnsi="Times New Roman" w:cs="Times New Roman"/>
          <w:color w:val="010101"/>
          <w:sz w:val="26"/>
          <w:szCs w:val="26"/>
        </w:rPr>
        <w:t>У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правление социальной защиты 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населения администрации города Обнинска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</w:t>
      </w:r>
    </w:p>
    <w:p w:rsidR="00CA017D" w:rsidRPr="002A1040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Структурным подразделением уполномоченного органа, предоставляющим государственную услугу, является отдел 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реализации семейной политики</w:t>
      </w:r>
      <w:r w:rsidR="00CA017D">
        <w:rPr>
          <w:rFonts w:ascii="Times New Roman" w:hAnsi="Times New Roman" w:cs="Times New Roman"/>
          <w:color w:val="010101"/>
          <w:sz w:val="26"/>
          <w:szCs w:val="26"/>
        </w:rPr>
        <w:t xml:space="preserve"> У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правления социальной защиты 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населения администрации города Обнинска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2.3. Описание результата предоставления 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Результатом предоставления государственной услуги являются: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 назначение и выплата ежемесячного пособия детям военнослужащих и сотрудников органов специального назначения, погибших в результате разрешения кризиса в Чеченской Республике (далее - ежемесячное пособие);</w:t>
      </w:r>
    </w:p>
    <w:p w:rsidR="00DF477C" w:rsidRPr="006C2FCF" w:rsidRDefault="006C2FCF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-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направление заявителю письменного уведомления об отказе в предоставлении 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2.4. Срок предоставления государственной услуги.</w:t>
      </w:r>
    </w:p>
    <w:p w:rsidR="00DF477C" w:rsidRPr="00AC3AD0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Решение о предоставлении государственной услуги или об отказе в ее предоставлении принимается уполномоченным органом в </w:t>
      </w:r>
      <w:r w:rsidRPr="00567C0D">
        <w:rPr>
          <w:rFonts w:ascii="Times New Roman" w:hAnsi="Times New Roman" w:cs="Times New Roman"/>
          <w:color w:val="010101"/>
          <w:sz w:val="26"/>
          <w:szCs w:val="26"/>
        </w:rPr>
        <w:t>10-дневный срок</w:t>
      </w:r>
      <w:r w:rsidR="00FA04CE" w:rsidRPr="00567C0D">
        <w:rPr>
          <w:rFonts w:ascii="Times New Roman" w:hAnsi="Times New Roman" w:cs="Times New Roman"/>
          <w:color w:val="010101"/>
          <w:sz w:val="26"/>
          <w:szCs w:val="26"/>
        </w:rPr>
        <w:t> </w:t>
      </w:r>
      <w:r w:rsidRPr="00567C0D">
        <w:rPr>
          <w:rFonts w:ascii="Times New Roman" w:hAnsi="Times New Roman" w:cs="Times New Roman"/>
          <w:color w:val="010101"/>
          <w:sz w:val="26"/>
          <w:szCs w:val="26"/>
        </w:rPr>
        <w:t>со дня подачи заявления с документами.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5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DF477C" w:rsidRPr="006C2FCF" w:rsidRDefault="006C2FCF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bookmarkStart w:id="3" w:name="P109"/>
      <w:bookmarkEnd w:id="3"/>
      <w:r>
        <w:rPr>
          <w:rFonts w:ascii="Times New Roman" w:hAnsi="Times New Roman" w:cs="Times New Roman"/>
          <w:color w:val="010101"/>
          <w:sz w:val="26"/>
          <w:szCs w:val="26"/>
        </w:rPr>
        <w:t>2.5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.1. Для рассмотрения вопроса о предоставлении государственной услуги заявитель представляет в уполномоченный орган заявление по форме согласно приложению 2 к настоящему Административному регламенту и следующие документы:</w:t>
      </w:r>
    </w:p>
    <w:p w:rsidR="00DF477C" w:rsidRPr="006C2FCF" w:rsidRDefault="00F06AF3" w:rsidP="00231D0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 свидетельство о рождении ребенка (детей);</w:t>
      </w:r>
    </w:p>
    <w:p w:rsidR="009C6C88" w:rsidRPr="009C6C88" w:rsidRDefault="00F06AF3" w:rsidP="00280F0C">
      <w:pPr>
        <w:widowControl/>
        <w:ind w:firstLine="709"/>
        <w:contextualSpacing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lastRenderedPageBreak/>
        <w:t>-</w:t>
      </w:r>
      <w:r w:rsidR="00B61451">
        <w:rPr>
          <w:rFonts w:ascii="Times New Roman" w:hAnsi="Times New Roman" w:cs="Times New Roman"/>
          <w:color w:val="010101"/>
          <w:sz w:val="26"/>
          <w:szCs w:val="26"/>
        </w:rPr>
        <w:t> </w:t>
      </w:r>
      <w:r w:rsidR="009C6C88">
        <w:rPr>
          <w:rFonts w:ascii="Times New Roman" w:eastAsiaTheme="minorHAnsi" w:hAnsi="Times New Roman" w:cs="Times New Roman"/>
          <w:sz w:val="26"/>
          <w:szCs w:val="26"/>
          <w:lang w:eastAsia="en-US"/>
        </w:rPr>
        <w:t>справку из образовательной организации об обучении по очной форме обучения ребенка в возрасте старше 18 лет</w:t>
      </w:r>
      <w:r w:rsidR="009C6C88" w:rsidRPr="009C6C88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4C3CFC" w:rsidRDefault="009C6C88" w:rsidP="00280F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61451">
        <w:rPr>
          <w:rFonts w:ascii="Times New Roman" w:hAnsi="Times New Roman" w:cs="Times New Roman"/>
          <w:sz w:val="26"/>
          <w:szCs w:val="26"/>
        </w:rPr>
        <w:t> 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выписку из приказа командира (руководителя) о гибели военнослужащего</w:t>
      </w:r>
      <w:r w:rsidR="004C3CFC">
        <w:rPr>
          <w:rFonts w:ascii="Times New Roman" w:hAnsi="Times New Roman" w:cs="Times New Roman"/>
          <w:color w:val="010101"/>
          <w:sz w:val="26"/>
          <w:szCs w:val="26"/>
        </w:rPr>
        <w:t>.</w:t>
      </w:r>
    </w:p>
    <w:p w:rsidR="00DF477C" w:rsidRDefault="00F06AF3" w:rsidP="00280F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В случае если за получением государственной услуги обращается представитель по доверенности лица, претендующего на получение ежемесячного пособия, то представляется также документ, удостоверяющий его полномочия.</w:t>
      </w:r>
    </w:p>
    <w:p w:rsidR="008B56A4" w:rsidRPr="002A2EDE" w:rsidRDefault="008B56A4" w:rsidP="00280F0C">
      <w:pPr>
        <w:pStyle w:val="ConsPlusNormal"/>
        <w:spacing w:before="360" w:after="24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В соответствии с пунктом 2 статьи 5 Федерального закона от 27.07.2010 года </w:t>
      </w:r>
      <w:r w:rsidRPr="002A2EDE">
        <w:rPr>
          <w:rFonts w:ascii="Times New Roman" w:hAnsi="Times New Roman" w:cs="Times New Roman"/>
          <w:sz w:val="26"/>
          <w:szCs w:val="26"/>
        </w:rPr>
        <w:br/>
        <w:t>N 210-ФЗ «Об организации предоставления государственных и муниципальных услуг» 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государственной услуги в отношении несовершеннолетнего.</w:t>
      </w:r>
    </w:p>
    <w:p w:rsidR="00DF477C" w:rsidRPr="006C2FCF" w:rsidRDefault="00F06AF3" w:rsidP="00280F0C">
      <w:pPr>
        <w:pStyle w:val="ConsPlusNormal"/>
        <w:spacing w:before="480" w:after="24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 w:rsidR="00DF477C" w:rsidRPr="006C2FCF" w:rsidRDefault="00F06AF3" w:rsidP="00280F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Форма заявления носит рекомендательный характер. Заявление, выполненное в свободной форме и отвечающее требованиям законодательства, не является поводом для отказа в предоставлении государственной услуги.</w:t>
      </w:r>
    </w:p>
    <w:p w:rsidR="00DF477C" w:rsidRDefault="00F06AF3" w:rsidP="00280F0C">
      <w:pPr>
        <w:widowControl/>
        <w:ind w:firstLine="709"/>
        <w:rPr>
          <w:rFonts w:ascii="Times New Roman" w:hAnsi="Times New Roman" w:cs="Times New Roman"/>
          <w:color w:val="010101"/>
          <w:sz w:val="26"/>
          <w:szCs w:val="26"/>
        </w:rPr>
      </w:pPr>
      <w:r w:rsidRPr="00AB64AE">
        <w:rPr>
          <w:rFonts w:ascii="Times New Roman" w:hAnsi="Times New Roman" w:cs="Times New Roman"/>
          <w:color w:val="010101"/>
          <w:sz w:val="26"/>
          <w:szCs w:val="26"/>
        </w:rPr>
        <w:t>2.</w:t>
      </w:r>
      <w:r w:rsidR="006C2FCF" w:rsidRPr="00AB64AE">
        <w:rPr>
          <w:rFonts w:ascii="Times New Roman" w:hAnsi="Times New Roman" w:cs="Times New Roman"/>
          <w:color w:val="010101"/>
          <w:sz w:val="26"/>
          <w:szCs w:val="26"/>
        </w:rPr>
        <w:t>5</w:t>
      </w:r>
      <w:r w:rsidRPr="00AB64AE">
        <w:rPr>
          <w:rFonts w:ascii="Times New Roman" w:hAnsi="Times New Roman" w:cs="Times New Roman"/>
          <w:color w:val="010101"/>
          <w:sz w:val="26"/>
          <w:szCs w:val="26"/>
        </w:rPr>
        <w:t>.2. Заявители представляют указанные документы лично (в подлинниках и копиях); с использованием услуг почтовой связи, электронной почты, факса - в копиях с последующим предъявлением подлинников</w:t>
      </w:r>
      <w:r w:rsidR="00646674" w:rsidRPr="00AB64AE"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r w:rsidR="00CB7EDE" w:rsidRPr="00AB64AE">
        <w:rPr>
          <w:rFonts w:ascii="Times New Roman" w:hAnsi="Times New Roman" w:cs="Times New Roman"/>
          <w:color w:val="010101"/>
          <w:sz w:val="26"/>
          <w:szCs w:val="26"/>
        </w:rPr>
        <w:t>в течение 5 дней с даты подачи заявления</w:t>
      </w:r>
      <w:r w:rsidR="00567C0D" w:rsidRPr="00AB64AE"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r w:rsidR="003572EB" w:rsidRPr="00AB64AE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либо через многофункциональный центр</w:t>
      </w:r>
      <w:r w:rsidR="00567C0D" w:rsidRPr="00AB64AE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Pr="00AB64AE">
        <w:rPr>
          <w:rFonts w:ascii="Times New Roman" w:hAnsi="Times New Roman" w:cs="Times New Roman"/>
          <w:color w:val="010101"/>
          <w:sz w:val="26"/>
          <w:szCs w:val="26"/>
        </w:rPr>
        <w:t>предоставления государ</w:t>
      </w:r>
      <w:r w:rsidR="00BB25AE" w:rsidRPr="00AB64AE">
        <w:rPr>
          <w:rFonts w:ascii="Times New Roman" w:hAnsi="Times New Roman" w:cs="Times New Roman"/>
          <w:color w:val="010101"/>
          <w:sz w:val="26"/>
          <w:szCs w:val="26"/>
        </w:rPr>
        <w:t>ственных и муниципальных услуг</w:t>
      </w:r>
      <w:r w:rsidR="00CB7EDE" w:rsidRPr="00AB64AE">
        <w:rPr>
          <w:rFonts w:ascii="Times New Roman" w:hAnsi="Times New Roman" w:cs="Times New Roman"/>
          <w:color w:val="010101"/>
          <w:sz w:val="26"/>
          <w:szCs w:val="26"/>
        </w:rPr>
        <w:t>.</w:t>
      </w:r>
    </w:p>
    <w:p w:rsidR="00DF477C" w:rsidRPr="006C2FCF" w:rsidRDefault="00F06AF3" w:rsidP="00567C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6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4" w:name="P121"/>
      <w:bookmarkEnd w:id="4"/>
      <w:r w:rsidRPr="006C2FCF">
        <w:rPr>
          <w:rFonts w:ascii="Times New Roman" w:hAnsi="Times New Roman" w:cs="Times New Roman"/>
          <w:color w:val="010101"/>
          <w:sz w:val="26"/>
          <w:szCs w:val="26"/>
        </w:rPr>
        <w:t>2.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6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.1. Для предоставления государственной услуги уполномоченный орган в порядке межведомственного электронного взаимодействия запрашивает: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 справку о неполучении пособия по прежнему месту жительства матери (усыновителя, опекуна, попечителя) - в органе социальной защиты населения по прежнему месту жительства заявителя.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Межведомственное электронное взаимодействие осуществляется в соответствии с требованиями Федерального закона от 27.07.2010 N 210-ФЗ 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«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Об организации предоставления государственных и муниципальных услуг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»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lastRenderedPageBreak/>
        <w:t>2.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6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.2. Заявитель вправе представить указанные документы и информацию в уполномоченный орган по собственной инициативе.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6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.3. Уполномоченный орган не вправе требовать от заявителя: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закон) государственных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DF477C" w:rsidRPr="006C2FCF" w:rsidRDefault="009E5748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4)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уполномоченного органа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DF477C" w:rsidRPr="006C2FCF" w:rsidRDefault="006C2FCF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-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 при первоначальном отказе в приеме документов, необходимых для предоставления государственной услуги, либо в предоставлении государственной 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lastRenderedPageBreak/>
        <w:t>услуги, о чем в письменном виде за подписью руководителя уполномоченного органа уведомляется заявитель, а также приносятся извинения за доставленные неудобства.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7</w:t>
      </w:r>
      <w:r w:rsidR="00987061">
        <w:rPr>
          <w:rFonts w:ascii="Times New Roman" w:hAnsi="Times New Roman" w:cs="Times New Roman"/>
          <w:color w:val="010101"/>
          <w:sz w:val="26"/>
          <w:szCs w:val="26"/>
        </w:rPr>
        <w:t>. 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Оснований для отказа в приеме документов, необходимых для предоставления государственной услуги, действующим законодательством не предусмотрено.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8</w:t>
      </w:r>
      <w:r w:rsidR="009E5748">
        <w:rPr>
          <w:rFonts w:ascii="Times New Roman" w:hAnsi="Times New Roman" w:cs="Times New Roman"/>
          <w:color w:val="010101"/>
          <w:sz w:val="26"/>
          <w:szCs w:val="26"/>
        </w:rPr>
        <w:t>. 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Основания для приостановления предоставления государственной услуги и основания для отказа в предоставлении 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8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.1.</w:t>
      </w:r>
      <w:r w:rsidR="009E5748">
        <w:rPr>
          <w:rFonts w:ascii="Times New Roman" w:hAnsi="Times New Roman" w:cs="Times New Roman"/>
          <w:color w:val="010101"/>
          <w:sz w:val="26"/>
          <w:szCs w:val="26"/>
        </w:rPr>
        <w:t> 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Основания для приостановления предоставления государственной услуги отсутствуют.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bookmarkStart w:id="5" w:name="P150"/>
      <w:bookmarkEnd w:id="5"/>
      <w:r w:rsidRPr="006C2FCF">
        <w:rPr>
          <w:rFonts w:ascii="Times New Roman" w:hAnsi="Times New Roman" w:cs="Times New Roman"/>
          <w:color w:val="010101"/>
          <w:sz w:val="26"/>
          <w:szCs w:val="26"/>
        </w:rPr>
        <w:t>2.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8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.2. В предоставлении государственной услуги отказывается в случае, если заявителем не представлены либо представлены не в полном объеме документы, указанные в подпункте 2.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5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.1 </w:t>
      </w:r>
      <w:r w:rsidR="00DA5572">
        <w:rPr>
          <w:rFonts w:ascii="Times New Roman" w:hAnsi="Times New Roman" w:cs="Times New Roman"/>
          <w:color w:val="010101"/>
          <w:sz w:val="26"/>
          <w:szCs w:val="26"/>
        </w:rPr>
        <w:t>А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дминистративного регламента.</w:t>
      </w:r>
    </w:p>
    <w:p w:rsidR="00DF477C" w:rsidRPr="006C2FCF" w:rsidRDefault="006C2FCF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2.9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. Порядок, размер и основания взимания государственной пошлины или иной платы за предоставление 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Плата за предоставление государственной услуги не взимается.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2.1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0</w:t>
      </w:r>
      <w:r w:rsidR="009E5748">
        <w:rPr>
          <w:rFonts w:ascii="Times New Roman" w:hAnsi="Times New Roman" w:cs="Times New Roman"/>
          <w:color w:val="010101"/>
          <w:sz w:val="26"/>
          <w:szCs w:val="26"/>
        </w:rPr>
        <w:t>. 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Максимальный срок ожидания в очереди при подаче запроса о предоставлении 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Максимальный срок (время) ожидания в очереди (при ее наличии) при подаче заявления на предоставление государственной услуги при личном обращении заявителя в уполномоченный орган - не более 15 минут.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2.1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1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 Срок регистрации запроса заявителя о предоставлении 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Регистрация заявления о предоставлении государственной услуги с документами, поступившими в уполномоченный орган, осуществляется в день их поступления.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2.1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2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Помещение оборудовано лифтом. Созданы условия для парковки транспортных средств, в том числе для инвалидов.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Места ожидания в очереди на представление или получение документов оборудованы достаточным количеством сидячих мест.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Места для заполнения документов оборудованы стульями, столами, обеспечены требуемыми бланками заявлений, образцом заполнения заявления и канцелярскими принадлежностями.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lastRenderedPageBreak/>
        <w:t>2.1</w:t>
      </w:r>
      <w:r w:rsidR="006C2FCF">
        <w:rPr>
          <w:rFonts w:ascii="Times New Roman" w:hAnsi="Times New Roman" w:cs="Times New Roman"/>
          <w:color w:val="010101"/>
          <w:sz w:val="26"/>
          <w:szCs w:val="26"/>
        </w:rPr>
        <w:t>3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 Показатели доступности и качества предоставления 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Показателями доступности предоставления государственной услуги являются:</w:t>
      </w:r>
    </w:p>
    <w:p w:rsidR="00DF477C" w:rsidRPr="006C2FCF" w:rsidRDefault="006C2FCF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-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DF477C" w:rsidRPr="006C2FCF" w:rsidRDefault="006C2FCF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-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доля получателей, получивших необходимые сведения о порядке предоставления государственной услуги через единый портал государственных и муниципальных услуг (% по результатам опроса);</w:t>
      </w:r>
    </w:p>
    <w:p w:rsidR="00DF477C" w:rsidRPr="006C2FCF" w:rsidRDefault="006C2FCF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-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DF477C" w:rsidRPr="006C2FCF" w:rsidRDefault="006C2FCF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-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количество взаимодействий заявителя с уполномоченным органом при предоставлении государственной услуги - 2.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Показателями качества предоставления государственной услуги являются: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 сроки предоставления государственной услуги;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 условия ожидания приема;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 порядок информирования о предоставлении государственной услуги;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 внимание должностных лиц;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 количество взаимодействий заявителя со специалистами уполномоченного органа при предоставлении 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Требования к доступности и качеству предоставления государственной услуги:</w:t>
      </w:r>
    </w:p>
    <w:p w:rsidR="00DF477C" w:rsidRPr="006C2FCF" w:rsidRDefault="009E5748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-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наличие различных каналов получения информации о предоставлении государственной услуги;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 транспортная доступность мест предоставления государственной услуги;</w:t>
      </w:r>
    </w:p>
    <w:p w:rsidR="00DF477C" w:rsidRPr="006C2FCF" w:rsidRDefault="006C2FCF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-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соблюдение сроков ожидания в очереди при предоставлении государственной услуги;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 соблюдение сроков предоставления государственной услуги;</w:t>
      </w:r>
    </w:p>
    <w:p w:rsidR="002A1040" w:rsidRDefault="002A1040">
      <w:pPr>
        <w:pStyle w:val="ConsPlusTitle"/>
        <w:jc w:val="center"/>
        <w:outlineLvl w:val="1"/>
        <w:rPr>
          <w:rFonts w:ascii="Times New Roman" w:hAnsi="Times New Roman" w:cs="Times New Roman"/>
          <w:color w:val="010101"/>
          <w:sz w:val="26"/>
          <w:szCs w:val="26"/>
        </w:rPr>
      </w:pPr>
    </w:p>
    <w:p w:rsidR="00DF477C" w:rsidRPr="006C2FCF" w:rsidRDefault="00F06AF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3. Состав, последовательность и сроки выполнения</w:t>
      </w:r>
    </w:p>
    <w:p w:rsidR="00DF477C" w:rsidRPr="006C2FCF" w:rsidRDefault="00F06A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административных процедур (действий), требования к порядку</w:t>
      </w:r>
    </w:p>
    <w:p w:rsidR="00DF477C" w:rsidRPr="006C2FCF" w:rsidRDefault="00F06A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их выполнения, в том числе особенности выполнения</w:t>
      </w:r>
    </w:p>
    <w:p w:rsidR="00DF477C" w:rsidRPr="006C2FCF" w:rsidRDefault="00F06A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административных процедур (действий) в электронной форме,</w:t>
      </w:r>
    </w:p>
    <w:p w:rsidR="00DF477C" w:rsidRPr="006C2FCF" w:rsidRDefault="00F06A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а также особенности выполнения административных процедур</w:t>
      </w:r>
    </w:p>
    <w:p w:rsidR="00DF477C" w:rsidRPr="006C2FCF" w:rsidRDefault="00F06A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(действий) в многофункциональных центрах предоставления</w:t>
      </w:r>
    </w:p>
    <w:p w:rsidR="00DF477C" w:rsidRPr="006C2FCF" w:rsidRDefault="00F06A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государственных и муниципальных услуг</w:t>
      </w:r>
    </w:p>
    <w:p w:rsidR="00DF477C" w:rsidRPr="006C2FCF" w:rsidRDefault="00DF477C">
      <w:pPr>
        <w:pStyle w:val="ConsPlusNormal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p w:rsidR="00DF477C" w:rsidRPr="006C2FCF" w:rsidRDefault="009E5748" w:rsidP="00280F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3.1. 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Предоставление государственной услуги по назначению и выплате ежемесячного пособия включает в себя следующие административные процедуры: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1) прием и регистрация заявления и документов;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2) истребование документов, указанных в подпункте 2.</w:t>
      </w:r>
      <w:r w:rsidR="00DA5572">
        <w:rPr>
          <w:rFonts w:ascii="Times New Roman" w:hAnsi="Times New Roman" w:cs="Times New Roman"/>
          <w:color w:val="010101"/>
          <w:sz w:val="26"/>
          <w:szCs w:val="26"/>
        </w:rPr>
        <w:t>6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.1 настоящего Административного регламента, по каналам межведомственного электронного взаимодействия;</w:t>
      </w:r>
    </w:p>
    <w:p w:rsidR="00DF477C" w:rsidRPr="006C2FCF" w:rsidRDefault="00282C20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3)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рассмотрение документов для установления права на получение государственной услуги;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4) принятие решения о предоставлении либо об отказе в предоставлении государственной услуги;</w:t>
      </w:r>
    </w:p>
    <w:p w:rsidR="00DF477C" w:rsidRPr="006C2FCF" w:rsidRDefault="009E5748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5)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выплата ежемесячного пособия в установленном размере либо направление 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lastRenderedPageBreak/>
        <w:t>заявителю уведомления об отказе в предоставлении государственной услуги с приложением представленных им документов.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3.2. Описание каждой административной процедуры.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3.2.1. Прием и регистрация заявления и документов.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Основанием для начала административной процедуры является обращение заявителя в уполномоченный орган с заявлением и документами.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Специалист уполномоченного органа производит следующие действия: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 проверяет наличие документов, указанных в подпункте 2.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5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.1 настоящего Административного регламента;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- производит регистрацию заявления и поступивших документов в журнале регистрации заявлений о предоставлении государственной услуги (приложение </w:t>
      </w:r>
      <w:r w:rsidR="00FA04CE" w:rsidRPr="00FA04CE">
        <w:rPr>
          <w:rFonts w:ascii="Times New Roman" w:hAnsi="Times New Roman" w:cs="Times New Roman"/>
          <w:color w:val="010101"/>
          <w:sz w:val="26"/>
          <w:szCs w:val="26"/>
        </w:rPr>
        <w:t>4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к настоящему Административному регламенту), вводит инф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ормацию в программный комплекс «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Катарсис: Соцзащита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»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 на каждого получателя ежемесячного пособия формирует личное дело;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-</w:t>
      </w:r>
      <w:r w:rsidR="0095516F">
        <w:rPr>
          <w:rFonts w:ascii="Times New Roman" w:hAnsi="Times New Roman" w:cs="Times New Roman"/>
          <w:color w:val="010101"/>
          <w:sz w:val="26"/>
          <w:szCs w:val="26"/>
        </w:rPr>
        <w:t> 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при приеме заявления выдает расписку-уведомление о приеме (регистрации) заявления (при направлении заявления по почте - направляет извещение по почте) о дате регистрации заявления в 5-дневный срок с даты его регистрации.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3.2.2. Истребование документов (сведений), указанных в подпункте 2.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6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.1 настоящего Административного регламента, по каналам межведомственного электронного взаимодействия.</w:t>
      </w:r>
    </w:p>
    <w:p w:rsidR="00DF477C" w:rsidRDefault="00F06AF3" w:rsidP="00280F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Основаниями для начала административной процедуры является поступление в уполномоченный орган заявления о предоставлении государственной услуги с документами, указанными в подпункте 2.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5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.1 настоящего Административного регламента, и необходимость в получении дополнительных документов (сведений) для принятия решения о предоставлении государственной услуги либо об отказе в ее предоставлении, указанных в подпункте 2.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6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.1 настоящего Административного регламента.</w:t>
      </w:r>
    </w:p>
    <w:p w:rsidR="00B61451" w:rsidRDefault="00B61451" w:rsidP="00280F0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 xml:space="preserve">Уполномоченный орган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порядке межведомственного информационного взаимодействия в течение 2 рабочих дней со дня подачи заявителем заявления о назначении пособия запрашивает </w:t>
      </w:r>
      <w:r w:rsidR="00280F0C">
        <w:rPr>
          <w:rFonts w:ascii="Times New Roman" w:eastAsiaTheme="minorHAnsi" w:hAnsi="Times New Roman" w:cs="Times New Roman"/>
          <w:sz w:val="26"/>
          <w:szCs w:val="26"/>
          <w:lang w:eastAsia="en-US"/>
        </w:rPr>
        <w:t>документы, указанные в подпункте 2.6.1 настоящего Административного регламента.</w:t>
      </w:r>
    </w:p>
    <w:p w:rsidR="00DF477C" w:rsidRPr="006D0F43" w:rsidRDefault="00F06AF3" w:rsidP="00280F0C">
      <w:pPr>
        <w:widowControl/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Направление запроса осуществляется по каналам межведомственного электронного взаимодействия</w:t>
      </w:r>
      <w:r w:rsidR="00280F0C">
        <w:rPr>
          <w:rFonts w:ascii="Times New Roman" w:hAnsi="Times New Roman" w:cs="Times New Roman"/>
          <w:color w:val="010101"/>
          <w:sz w:val="26"/>
          <w:szCs w:val="26"/>
        </w:rPr>
        <w:t>.</w:t>
      </w:r>
    </w:p>
    <w:p w:rsidR="00DF477C" w:rsidRPr="006C2FCF" w:rsidRDefault="00F06AF3" w:rsidP="00280F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В случае представления заявителем документов (сведений), указанных в подпункте 2.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6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.1 настояще</w:t>
      </w:r>
      <w:r w:rsidR="00280F0C">
        <w:rPr>
          <w:rFonts w:ascii="Times New Roman" w:hAnsi="Times New Roman" w:cs="Times New Roman"/>
          <w:color w:val="010101"/>
          <w:sz w:val="26"/>
          <w:szCs w:val="26"/>
        </w:rPr>
        <w:t>го Административного регламента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по собственной инициативе</w:t>
      </w:r>
      <w:r w:rsidR="00280F0C">
        <w:rPr>
          <w:rFonts w:ascii="Times New Roman" w:hAnsi="Times New Roman" w:cs="Times New Roman"/>
          <w:color w:val="010101"/>
          <w:sz w:val="26"/>
          <w:szCs w:val="26"/>
        </w:rPr>
        <w:t>,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межведомственный запрос не направляется.</w:t>
      </w:r>
    </w:p>
    <w:p w:rsidR="00DF477C" w:rsidRPr="006C2FCF" w:rsidRDefault="009E5748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3.2.3. 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Рассмотрение документов для установления права на получение 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Основанием для начала административной процедуры является получение уполномоченным органом от заявителя документов, указанных в подпункте </w:t>
      </w:r>
      <w:proofErr w:type="gramStart"/>
      <w:r w:rsidRPr="006C2FCF">
        <w:rPr>
          <w:rFonts w:ascii="Times New Roman" w:hAnsi="Times New Roman" w:cs="Times New Roman"/>
          <w:color w:val="010101"/>
          <w:sz w:val="26"/>
          <w:szCs w:val="26"/>
        </w:rPr>
        <w:t>2.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5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.1  настоящего</w:t>
      </w:r>
      <w:proofErr w:type="gramEnd"/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Административного регламента, и ответов на межведомственные запросы согласно подпункту 2.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6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.1 настоящего Административного регламента.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Специалист уполномоченного органа осуществляет проверку документов, указанных в подпункте 2.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5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.1 и в подпункте 2.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6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.1 настоящего Административного регламента, необходимых для предоставления государственной услуги заявителю, на предмет соответствия действующему законодательству и наличия оснований для предоставления 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3.2.4. Принятие решения о предоставлении либо об отказе в предоставлении 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lastRenderedPageBreak/>
        <w:t>государственной услуги.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Основанием для начала административной процедуры является результат рассмотрения документов, указанных в подпункте 2.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5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.1 и подпункте </w:t>
      </w:r>
      <w:proofErr w:type="gramStart"/>
      <w:r w:rsidRPr="006C2FCF">
        <w:rPr>
          <w:rFonts w:ascii="Times New Roman" w:hAnsi="Times New Roman" w:cs="Times New Roman"/>
          <w:color w:val="010101"/>
          <w:sz w:val="26"/>
          <w:szCs w:val="26"/>
        </w:rPr>
        <w:t>2.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 xml:space="preserve">6.1 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настоящего</w:t>
      </w:r>
      <w:proofErr w:type="gramEnd"/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Административного регламента.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Ежемесячное пособие назначается уполномоченным органом при наличии совокупности следующих требований: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1) заявитель, обратившийся в уполномоченный орган за предоставлением государственной услуги, относится к категориям гражда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 xml:space="preserve">н, указанным в подпункте 1.2.1 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настоящего Административного регламента;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2) в распоряжении уполномоченного органа имеется полный комплект документов, указанных в подпункте 2.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5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.1 </w:t>
      </w:r>
      <w:r w:rsidR="00AB348D">
        <w:rPr>
          <w:rFonts w:ascii="Times New Roman" w:hAnsi="Times New Roman" w:cs="Times New Roman"/>
          <w:color w:val="010101"/>
          <w:sz w:val="26"/>
          <w:szCs w:val="26"/>
        </w:rPr>
        <w:t>и в подпункте 2.6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.1 настоящего Административного регламента, необходимых для предоставления государственной услуги заявителю.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Основание для отказа в предоставлении государственной услуги указано в </w:t>
      </w:r>
      <w:r w:rsidR="00E81D4C">
        <w:rPr>
          <w:rFonts w:ascii="Times New Roman" w:hAnsi="Times New Roman" w:cs="Times New Roman"/>
          <w:color w:val="010101"/>
          <w:sz w:val="26"/>
          <w:szCs w:val="26"/>
        </w:rPr>
        <w:t>подпункте 2.8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.2 настоящего Административного регламента.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Решение о предоставлении государственной услуги или об отказе в ее предоставлении принимается уполномоченным органом в 10-дневный срок</w:t>
      </w:r>
      <w:r w:rsidR="00567C0D"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со дня подачи заявления с документами.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Ежемесячное пособие назначается с момента обращения заявителя за предоставлением государственной услуги.</w:t>
      </w:r>
    </w:p>
    <w:p w:rsidR="00DF477C" w:rsidRPr="006C2FCF" w:rsidRDefault="009E5748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3.2.5. 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Выплата ежемесячного пособия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Ежемесячное пособие выплачивается в размере, установленном постановлением Губернатора Калужской области от 06.06.2000 N 319 </w:t>
      </w:r>
      <w:r w:rsidR="00E81D4C">
        <w:rPr>
          <w:rFonts w:ascii="Times New Roman" w:hAnsi="Times New Roman" w:cs="Times New Roman"/>
          <w:color w:val="010101"/>
          <w:sz w:val="26"/>
          <w:szCs w:val="26"/>
        </w:rPr>
        <w:t>«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О ежемесячном пособии детям военнослужащих и сотрудников органов специального назначения, погибших в результате разрешения кризиса в Чеченской Республике</w:t>
      </w:r>
      <w:r w:rsidR="00E81D4C">
        <w:rPr>
          <w:rFonts w:ascii="Times New Roman" w:hAnsi="Times New Roman" w:cs="Times New Roman"/>
          <w:color w:val="010101"/>
          <w:sz w:val="26"/>
          <w:szCs w:val="26"/>
        </w:rPr>
        <w:t>»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Выплата ежемесячного пособия осуществляется путем перечисления суммы пособия на лицевой счет получателя, открытый им в кредитной организации.</w:t>
      </w:r>
    </w:p>
    <w:p w:rsidR="00DF477C" w:rsidRPr="006C2FCF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В случае отказа в предоставлении государственной услуги заявитель письменно извещается об этом в 5-дневный срок после принятия соответствующего решения с указанием правовых оснований отказа. Одновременно заявителю возвращаются все документы, которые были приложены к заявлению.</w:t>
      </w:r>
    </w:p>
    <w:p w:rsidR="00DF477C" w:rsidRDefault="00F06AF3" w:rsidP="00280F0C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Ежемесячное пособие выплачивается до достижения ребенком совершеннолетнего возраста, а для обучающихся в образовательных организациях по очной форме обучения - до окончания обучения, но не позднее чем до достижения ими возраста 23-х лет.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3.3. </w:t>
      </w:r>
      <w:r w:rsidRPr="002A2EDE">
        <w:rPr>
          <w:rFonts w:ascii="Times New Roman" w:hAnsi="Times New Roman" w:cs="Times New Roman"/>
          <w:sz w:val="26"/>
          <w:szCs w:val="26"/>
        </w:rPr>
        <w:t>Особенности выполнения административных процедур в многофункциональном центре.</w:t>
      </w:r>
    </w:p>
    <w:p w:rsidR="004C3CFC" w:rsidRPr="002A2EDE" w:rsidRDefault="004C3CFC" w:rsidP="002A1040">
      <w:pPr>
        <w:pStyle w:val="ConsPlusNormal"/>
        <w:spacing w:before="220" w:after="100" w:afterAutospacing="1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В предоставлении государственной услуги участвует многофункциональный центр.</w:t>
      </w:r>
    </w:p>
    <w:p w:rsidR="004C3CFC" w:rsidRPr="002A2EDE" w:rsidRDefault="004C3CFC" w:rsidP="002A1040">
      <w:pPr>
        <w:pStyle w:val="ConsPlusNormal"/>
        <w:spacing w:before="220" w:after="48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1) прием, проверка документов заявителя, необходимых для предоставления государственной услуги;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2) уведомление заявителя о принятом решении через многофункциональный центр.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Административные процедуры по приему заявления и документов, а также </w:t>
      </w:r>
      <w:r w:rsidRPr="002A2EDE">
        <w:rPr>
          <w:rFonts w:ascii="Times New Roman" w:hAnsi="Times New Roman" w:cs="Times New Roman"/>
          <w:sz w:val="26"/>
          <w:szCs w:val="26"/>
        </w:rPr>
        <w:lastRenderedPageBreak/>
        <w:t>выдаче документа, являющегося результатом предоставления государственной услуги, осуществляются специалистами многофункциональных центров по принципу экстерриториальности.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3.3.1. Описание административных процедур.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3.3.1.1. </w:t>
      </w:r>
      <w:r w:rsidRPr="002A2EDE">
        <w:rPr>
          <w:rFonts w:ascii="Times New Roman" w:hAnsi="Times New Roman" w:cs="Times New Roman"/>
          <w:sz w:val="26"/>
          <w:szCs w:val="26"/>
        </w:rPr>
        <w:t>Прием, проверка документов заявителя, необходимых для предоставления государственной услуги.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заявителя, независимо от его места жительства и места пребывания в пределах Калужской области.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Принятые заявление и пакет документов специалист многофункционального центра направляет в уполномоченный орган в срок не более 1 рабочего дня с момента получения запроса от заявителя о предоставлении государственной услуги.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hyperlink w:anchor="P213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подпунктами 3.2.1</w:t>
        </w:r>
      </w:hyperlink>
      <w:r w:rsidRPr="002A2EDE">
        <w:rPr>
          <w:rFonts w:ascii="Times New Roman" w:hAnsi="Times New Roman" w:cs="Times New Roman"/>
          <w:sz w:val="26"/>
          <w:szCs w:val="26"/>
        </w:rPr>
        <w:t>, 3.2.2, </w:t>
      </w:r>
      <w:hyperlink w:anchor="P226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3.2.3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29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>3.2.4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36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3.2.5 </w:t>
        </w:r>
      </w:hyperlink>
      <w:r w:rsidRPr="002A2EDE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Результатом выполнения административной процедуры является регистрация заявления и передача заявления и документов в уполномоченный орган.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Максимальный срок выполнения действий в рамках административной процедуры составляет 1 рабочий день.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3.3.1.2. </w:t>
      </w:r>
      <w:r w:rsidRPr="002A2EDE">
        <w:rPr>
          <w:rFonts w:ascii="Times New Roman" w:hAnsi="Times New Roman" w:cs="Times New Roman"/>
          <w:sz w:val="26"/>
          <w:szCs w:val="26"/>
        </w:rPr>
        <w:t>Уведомление заявителя о принятом решении через многофункциональный центр.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Основанием для начала выполнения административной процедуры является поступление в многофункциональный центр информации о назначении</w:t>
      </w:r>
      <w:r w:rsidR="00FA04CE">
        <w:rPr>
          <w:rFonts w:ascii="Times New Roman" w:hAnsi="Times New Roman" w:cs="Times New Roman"/>
          <w:sz w:val="26"/>
          <w:szCs w:val="26"/>
        </w:rPr>
        <w:t xml:space="preserve"> ежемесячного</w:t>
      </w:r>
      <w:r w:rsidRPr="002A2ED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="00FA04CE" w:rsidRPr="00FA04CE">
        <w:rPr>
          <w:rFonts w:ascii="Times New Roman" w:hAnsi="Times New Roman" w:cs="Times New Roman"/>
          <w:sz w:val="26"/>
          <w:szCs w:val="26"/>
        </w:rPr>
        <w:t>пособия</w:t>
      </w:r>
      <w:r w:rsidRPr="002A2EDE">
        <w:rPr>
          <w:rFonts w:ascii="Times New Roman" w:hAnsi="Times New Roman" w:cs="Times New Roman"/>
          <w:sz w:val="26"/>
          <w:szCs w:val="26"/>
        </w:rPr>
        <w:t>либо</w:t>
      </w:r>
      <w:proofErr w:type="spellEnd"/>
      <w:r w:rsidRPr="002A2EDE">
        <w:rPr>
          <w:rFonts w:ascii="Times New Roman" w:hAnsi="Times New Roman" w:cs="Times New Roman"/>
          <w:sz w:val="26"/>
          <w:szCs w:val="26"/>
        </w:rPr>
        <w:t xml:space="preserve"> об отказе в назначении </w:t>
      </w:r>
      <w:r w:rsidR="008C6061">
        <w:rPr>
          <w:rFonts w:ascii="Times New Roman" w:hAnsi="Times New Roman" w:cs="Times New Roman"/>
          <w:sz w:val="26"/>
          <w:szCs w:val="26"/>
        </w:rPr>
        <w:t>ежемесячного пособия</w:t>
      </w:r>
      <w:r w:rsidRPr="002A2EDE">
        <w:rPr>
          <w:rFonts w:ascii="Times New Roman" w:hAnsi="Times New Roman" w:cs="Times New Roman"/>
          <w:sz w:val="26"/>
          <w:szCs w:val="26"/>
        </w:rPr>
        <w:t> (уведомление о принятом решении).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Информация о назначении </w:t>
      </w:r>
      <w:r w:rsidR="008C6061">
        <w:rPr>
          <w:rFonts w:ascii="Times New Roman" w:hAnsi="Times New Roman" w:cs="Times New Roman"/>
          <w:sz w:val="26"/>
          <w:szCs w:val="26"/>
        </w:rPr>
        <w:t>ежемесячного пособия</w:t>
      </w:r>
      <w:r w:rsidRPr="002A2EDE">
        <w:rPr>
          <w:rFonts w:ascii="Times New Roman" w:hAnsi="Times New Roman" w:cs="Times New Roman"/>
          <w:sz w:val="26"/>
          <w:szCs w:val="26"/>
        </w:rPr>
        <w:t xml:space="preserve"> либо об отказе в назначении </w:t>
      </w:r>
      <w:r w:rsidR="008C6061">
        <w:rPr>
          <w:rFonts w:ascii="Times New Roman" w:hAnsi="Times New Roman" w:cs="Times New Roman"/>
          <w:sz w:val="26"/>
          <w:szCs w:val="26"/>
        </w:rPr>
        <w:t xml:space="preserve">ежемесячного пособия </w:t>
      </w:r>
      <w:r w:rsidRPr="002A2EDE">
        <w:rPr>
          <w:rFonts w:ascii="Times New Roman" w:hAnsi="Times New Roman" w:cs="Times New Roman"/>
          <w:sz w:val="26"/>
          <w:szCs w:val="26"/>
        </w:rPr>
        <w:t xml:space="preserve">(уведомление о принятом решении) направляется в многофункциональный центр специалистом уполномоченного органа после выполнения административной процедуры, предусмотренной </w:t>
      </w:r>
      <w:hyperlink w:anchor="P229">
        <w:r w:rsidRPr="002A2ED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подпунктом 3.2.4 </w:t>
        </w:r>
      </w:hyperlink>
      <w:r w:rsidRPr="002A2EDE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в течение 3 рабочих дней со дня принятия соответствующего решения.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и принятом решении уполномоченного органа направляет его заявителю.</w:t>
      </w:r>
    </w:p>
    <w:p w:rsidR="004C3CFC" w:rsidRPr="002A2EDE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 xml:space="preserve"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назначении </w:t>
      </w:r>
      <w:r w:rsidR="00FA04CE">
        <w:rPr>
          <w:rFonts w:ascii="Times New Roman" w:hAnsi="Times New Roman" w:cs="Times New Roman"/>
          <w:sz w:val="26"/>
          <w:szCs w:val="26"/>
        </w:rPr>
        <w:t>ежемесячного пособия</w:t>
      </w:r>
      <w:r w:rsidRPr="002A2EDE">
        <w:rPr>
          <w:rFonts w:ascii="Times New Roman" w:hAnsi="Times New Roman" w:cs="Times New Roman"/>
          <w:sz w:val="26"/>
          <w:szCs w:val="26"/>
        </w:rPr>
        <w:t>.</w:t>
      </w:r>
    </w:p>
    <w:p w:rsidR="004C3CFC" w:rsidRDefault="004C3CFC" w:rsidP="002A10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83350B" w:rsidRPr="00AB64AE" w:rsidRDefault="0083350B" w:rsidP="0095516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AB64AE">
        <w:rPr>
          <w:rFonts w:ascii="Times New Roman" w:hAnsi="Times New Roman" w:cs="Times New Roman"/>
          <w:color w:val="010101"/>
          <w:sz w:val="26"/>
          <w:szCs w:val="26"/>
        </w:rPr>
        <w:lastRenderedPageBreak/>
        <w:t xml:space="preserve">3.4. Особенности предоставления государственной услуги в электронной форме. </w:t>
      </w:r>
    </w:p>
    <w:p w:rsidR="0083350B" w:rsidRPr="0083350B" w:rsidRDefault="0083350B" w:rsidP="0095516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b/>
          <w:i/>
          <w:color w:val="010101"/>
          <w:sz w:val="26"/>
          <w:szCs w:val="26"/>
        </w:rPr>
      </w:pPr>
      <w:r w:rsidRPr="00AB64AE">
        <w:rPr>
          <w:rFonts w:ascii="Times New Roman" w:hAnsi="Times New Roman" w:cs="Times New Roman"/>
          <w:color w:val="010101"/>
          <w:sz w:val="26"/>
          <w:szCs w:val="26"/>
        </w:rPr>
        <w:t>Государственная услуга «Назначение и выплата ежемесячного пособия детям военнослужащих и сотрудников органов специального назначения, погибших в результате разрешения кризиса в Чеченской Республике» не предоставляется в электронной форме в соответствии с Федеральным законом от 27.07.2010 N 210-ФЗ «Об организации предоставления государственных и муниципальных услуг».</w:t>
      </w:r>
    </w:p>
    <w:p w:rsidR="00DF477C" w:rsidRPr="006C2FCF" w:rsidRDefault="00F06AF3" w:rsidP="0095516F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3.</w:t>
      </w:r>
      <w:r w:rsidR="0083350B">
        <w:rPr>
          <w:rFonts w:ascii="Times New Roman" w:hAnsi="Times New Roman" w:cs="Times New Roman"/>
          <w:color w:val="010101"/>
          <w:sz w:val="26"/>
          <w:szCs w:val="26"/>
        </w:rPr>
        <w:t>5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. Порядок исправления допущенных ошибок результата предоставления государственной услуги.</w:t>
      </w:r>
    </w:p>
    <w:p w:rsidR="00E81D4C" w:rsidRPr="002A2EDE" w:rsidRDefault="00E81D4C" w:rsidP="0095516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 (Приложение № 7 к Административному регламенту).</w:t>
      </w:r>
    </w:p>
    <w:p w:rsidR="00E81D4C" w:rsidRPr="002A2EDE" w:rsidRDefault="00E81D4C" w:rsidP="0095516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Регистрация письменного обращения о необходимости исправления допущенных ошибок осуществляется в течение 2 рабочих дней с даты поступления обращения.</w:t>
      </w:r>
    </w:p>
    <w:p w:rsidR="002A1040" w:rsidRDefault="00E81D4C" w:rsidP="0095516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EDE">
        <w:rPr>
          <w:rFonts w:ascii="Times New Roman" w:hAnsi="Times New Roman" w:cs="Times New Roman"/>
          <w:sz w:val="26"/>
          <w:szCs w:val="26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2A1040" w:rsidRDefault="002A104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DF477C" w:rsidRPr="00C66CCE" w:rsidRDefault="00F06AF3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Приложение 1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 услуги</w:t>
      </w:r>
    </w:p>
    <w:p w:rsidR="00DF477C" w:rsidRPr="00C66CCE" w:rsidRDefault="00E81D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«</w:t>
      </w:r>
      <w:r w:rsidR="00F06AF3" w:rsidRPr="00C66CCE">
        <w:rPr>
          <w:rFonts w:ascii="Times New Roman" w:hAnsi="Times New Roman" w:cs="Times New Roman"/>
          <w:color w:val="010101"/>
          <w:sz w:val="24"/>
          <w:szCs w:val="24"/>
        </w:rPr>
        <w:t>Назначение и выплата ежемесячного пособия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детям военнослужащих и сотрудников органов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специального назначения, погибших в результате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разрешения кризиса в Чеченской Республике</w:t>
      </w:r>
      <w:r w:rsidR="00E81D4C" w:rsidRPr="00C66CCE">
        <w:rPr>
          <w:rFonts w:ascii="Times New Roman" w:hAnsi="Times New Roman" w:cs="Times New Roman"/>
          <w:color w:val="010101"/>
          <w:sz w:val="24"/>
          <w:szCs w:val="24"/>
        </w:rPr>
        <w:t>»</w:t>
      </w:r>
    </w:p>
    <w:p w:rsidR="00DF477C" w:rsidRPr="002A1040" w:rsidRDefault="00DF477C" w:rsidP="002A1040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E81D4C" w:rsidRPr="002A1040" w:rsidRDefault="00E81D4C" w:rsidP="002A104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21"/>
      <w:bookmarkEnd w:id="6"/>
      <w:r w:rsidRPr="002A1040">
        <w:rPr>
          <w:rFonts w:ascii="Times New Roman" w:hAnsi="Times New Roman" w:cs="Times New Roman"/>
          <w:color w:val="010101"/>
          <w:sz w:val="24"/>
          <w:szCs w:val="24"/>
        </w:rPr>
        <w:t>СВЕДЕНИЯ</w:t>
      </w:r>
    </w:p>
    <w:p w:rsidR="00E81D4C" w:rsidRPr="002A1040" w:rsidRDefault="00E81D4C" w:rsidP="002A104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ОБ УПОЛНОМОЧЕННОМ ОРГАНЕ, МИНИСТЕРСТВЕ И МНОГОФУНКЦИОНАЛЬНОМ</w:t>
      </w:r>
    </w:p>
    <w:p w:rsidR="00E81D4C" w:rsidRPr="002A1040" w:rsidRDefault="00E81D4C" w:rsidP="002A104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ЦЕНТРЕ</w:t>
      </w:r>
    </w:p>
    <w:p w:rsidR="00E81D4C" w:rsidRPr="002A1040" w:rsidRDefault="00E81D4C" w:rsidP="002A1040">
      <w:pPr>
        <w:pStyle w:val="ConsPlusNormal"/>
        <w:spacing w:after="1"/>
        <w:contextualSpacing/>
        <w:rPr>
          <w:rFonts w:ascii="Times New Roman" w:hAnsi="Times New Roman" w:cs="Times New Roman"/>
          <w:color w:val="010101"/>
          <w:sz w:val="24"/>
          <w:szCs w:val="24"/>
        </w:rPr>
      </w:pPr>
    </w:p>
    <w:p w:rsidR="00E81D4C" w:rsidRPr="002A1040" w:rsidRDefault="00E81D4C" w:rsidP="002A1040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Уполномоченный орган</w:t>
      </w:r>
    </w:p>
    <w:p w:rsidR="00E81D4C" w:rsidRPr="002A1040" w:rsidRDefault="00E81D4C" w:rsidP="002A1040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E81D4C" w:rsidRPr="002A1040" w:rsidRDefault="00E81D4C" w:rsidP="00793E9A">
      <w:pPr>
        <w:ind w:firstLine="709"/>
        <w:contextualSpacing/>
        <w:rPr>
          <w:rFonts w:ascii="Times New Roman" w:hAnsi="Times New Roman" w:cs="Times New Roman"/>
        </w:rPr>
      </w:pPr>
      <w:r w:rsidRPr="002A1040">
        <w:rPr>
          <w:rFonts w:ascii="Times New Roman" w:hAnsi="Times New Roman" w:cs="Times New Roman"/>
        </w:rPr>
        <w:t>1. Наименование: Управление социальной защиты населения администрации города Обнинска.</w:t>
      </w:r>
    </w:p>
    <w:p w:rsidR="00E81D4C" w:rsidRPr="002A1040" w:rsidRDefault="00E81D4C" w:rsidP="00793E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2A1040">
        <w:rPr>
          <w:rFonts w:ascii="Times New Roman" w:hAnsi="Times New Roman" w:cs="Times New Roman"/>
        </w:rPr>
        <w:t>2. Адрес: 249031, г. Обнинск, ул. Курчатова, д. 26в, кабинет N 5, кабинет N 4.</w:t>
      </w:r>
    </w:p>
    <w:p w:rsidR="00E81D4C" w:rsidRPr="002A1040" w:rsidRDefault="00E81D4C" w:rsidP="00793E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2A1040">
        <w:rPr>
          <w:rFonts w:ascii="Times New Roman" w:hAnsi="Times New Roman" w:cs="Times New Roman"/>
        </w:rPr>
        <w:t>3. Контактные телефоны: 6-13-68 (приемная), 6-42-62, 6-01-43 (отдел реализации семейной политики), факс: 6-13-68.</w:t>
      </w:r>
    </w:p>
    <w:p w:rsidR="00E81D4C" w:rsidRPr="002A1040" w:rsidRDefault="00E81D4C" w:rsidP="00793E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2A1040">
        <w:rPr>
          <w:rFonts w:ascii="Times New Roman" w:hAnsi="Times New Roman" w:cs="Times New Roman"/>
        </w:rPr>
        <w:t xml:space="preserve">4. Адрес электронной почты: </w:t>
      </w:r>
      <w:proofErr w:type="spellStart"/>
      <w:r w:rsidRPr="002A1040">
        <w:rPr>
          <w:rFonts w:ascii="Times New Roman" w:hAnsi="Times New Roman" w:cs="Times New Roman"/>
        </w:rPr>
        <w:t>usz</w:t>
      </w:r>
      <w:proofErr w:type="spellEnd"/>
      <w:r w:rsidRPr="002A1040">
        <w:rPr>
          <w:rFonts w:ascii="Times New Roman" w:hAnsi="Times New Roman" w:cs="Times New Roman"/>
          <w:lang w:val="en-US"/>
        </w:rPr>
        <w:t>n</w:t>
      </w:r>
      <w:r w:rsidRPr="002A1040">
        <w:rPr>
          <w:rFonts w:ascii="Times New Roman" w:hAnsi="Times New Roman" w:cs="Times New Roman"/>
        </w:rPr>
        <w:t>@</w:t>
      </w:r>
      <w:proofErr w:type="spellStart"/>
      <w:r w:rsidRPr="002A1040">
        <w:rPr>
          <w:rFonts w:ascii="Times New Roman" w:hAnsi="Times New Roman" w:cs="Times New Roman"/>
        </w:rPr>
        <w:t>admob</w:t>
      </w:r>
      <w:r w:rsidRPr="002A1040">
        <w:rPr>
          <w:rFonts w:ascii="Times New Roman" w:hAnsi="Times New Roman" w:cs="Times New Roman"/>
          <w:lang w:val="en-US"/>
        </w:rPr>
        <w:t>nin</w:t>
      </w:r>
      <w:proofErr w:type="spellEnd"/>
      <w:r w:rsidRPr="002A1040">
        <w:rPr>
          <w:rFonts w:ascii="Times New Roman" w:hAnsi="Times New Roman" w:cs="Times New Roman"/>
        </w:rPr>
        <w:t>sk.ru.</w:t>
      </w:r>
    </w:p>
    <w:p w:rsidR="00E81D4C" w:rsidRPr="002A1040" w:rsidRDefault="00E81D4C" w:rsidP="00793E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2A1040">
        <w:rPr>
          <w:rFonts w:ascii="Times New Roman" w:hAnsi="Times New Roman" w:cs="Times New Roman"/>
        </w:rPr>
        <w:t>5. График приема граждан:</w:t>
      </w:r>
    </w:p>
    <w:p w:rsidR="00E81D4C" w:rsidRPr="002A1040" w:rsidRDefault="00E81D4C" w:rsidP="00793E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2A1040">
        <w:rPr>
          <w:rFonts w:ascii="Times New Roman" w:hAnsi="Times New Roman" w:cs="Times New Roman"/>
        </w:rPr>
        <w:t>понедельник и среда: с 8.00 до 17.15;</w:t>
      </w:r>
    </w:p>
    <w:p w:rsidR="00E81D4C" w:rsidRPr="002A1040" w:rsidRDefault="00E81D4C" w:rsidP="00793E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2A1040">
        <w:rPr>
          <w:rFonts w:ascii="Times New Roman" w:hAnsi="Times New Roman" w:cs="Times New Roman"/>
        </w:rPr>
        <w:t>обеденный перерыв: с 13.00 до 14.00;</w:t>
      </w:r>
    </w:p>
    <w:p w:rsidR="00E81D4C" w:rsidRPr="002A1040" w:rsidRDefault="00E81D4C" w:rsidP="00793E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2A1040">
        <w:rPr>
          <w:rFonts w:ascii="Times New Roman" w:hAnsi="Times New Roman" w:cs="Times New Roman"/>
        </w:rPr>
        <w:t xml:space="preserve">вторник, четверг, пятница - </w:t>
      </w:r>
      <w:proofErr w:type="spellStart"/>
      <w:r w:rsidRPr="002A1040">
        <w:rPr>
          <w:rFonts w:ascii="Times New Roman" w:hAnsi="Times New Roman" w:cs="Times New Roman"/>
        </w:rPr>
        <w:t>неприемные</w:t>
      </w:r>
      <w:proofErr w:type="spellEnd"/>
      <w:r w:rsidRPr="002A1040">
        <w:rPr>
          <w:rFonts w:ascii="Times New Roman" w:hAnsi="Times New Roman" w:cs="Times New Roman"/>
        </w:rPr>
        <w:t xml:space="preserve"> дни;</w:t>
      </w:r>
    </w:p>
    <w:p w:rsidR="00E81D4C" w:rsidRPr="002A1040" w:rsidRDefault="00E81D4C" w:rsidP="00793E9A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2A1040">
        <w:rPr>
          <w:rFonts w:ascii="Times New Roman" w:hAnsi="Times New Roman" w:cs="Times New Roman"/>
        </w:rPr>
        <w:t>суббота, воскресенье - выходные.</w:t>
      </w:r>
    </w:p>
    <w:p w:rsidR="00E81D4C" w:rsidRPr="002A1040" w:rsidRDefault="00E81D4C" w:rsidP="002A1040">
      <w:pPr>
        <w:ind w:firstLine="709"/>
        <w:contextualSpacing/>
        <w:rPr>
          <w:rFonts w:ascii="Times New Roman" w:hAnsi="Times New Roman" w:cs="Times New Roman"/>
        </w:rPr>
      </w:pPr>
    </w:p>
    <w:p w:rsidR="00E81D4C" w:rsidRPr="002A1040" w:rsidRDefault="00E81D4C" w:rsidP="002A1040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E81D4C" w:rsidRPr="002A1040" w:rsidRDefault="00E81D4C" w:rsidP="002A1040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Министерство</w:t>
      </w:r>
    </w:p>
    <w:p w:rsidR="00E81D4C" w:rsidRPr="002A1040" w:rsidRDefault="00E81D4C" w:rsidP="002A1040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E81D4C" w:rsidRPr="002A1040" w:rsidRDefault="00E81D4C" w:rsidP="00793E9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1. Наименование: министерство труда и социальной защиты Калужской области.</w:t>
      </w:r>
    </w:p>
    <w:p w:rsidR="00E81D4C" w:rsidRPr="002A1040" w:rsidRDefault="00E81D4C" w:rsidP="00793E9A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2. Адрес: 248016, г. Калуга, ул. Пролетарская, д. 111.</w:t>
      </w:r>
    </w:p>
    <w:p w:rsidR="00E81D4C" w:rsidRPr="002A1040" w:rsidRDefault="00E81D4C" w:rsidP="00793E9A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3. Справочные телефоны: (4842)71-91-41, 71-91-45; факс: 71-93-94.</w:t>
      </w:r>
    </w:p>
    <w:p w:rsidR="00E81D4C" w:rsidRPr="002A1040" w:rsidRDefault="00E81D4C" w:rsidP="00793E9A">
      <w:pPr>
        <w:pStyle w:val="ConsPlusNormal"/>
        <w:spacing w:before="220" w:after="160"/>
        <w:ind w:firstLine="709"/>
        <w:contextualSpacing/>
        <w:jc w:val="both"/>
        <w:rPr>
          <w:color w:val="010101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4. Официальный сайт: http://www.admoblkaluga.ru.</w:t>
      </w:r>
    </w:p>
    <w:p w:rsidR="00E81D4C" w:rsidRPr="002A1040" w:rsidRDefault="00E81D4C" w:rsidP="00793E9A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5. Время работы министерства:</w:t>
      </w:r>
    </w:p>
    <w:p w:rsidR="00E81D4C" w:rsidRPr="002A1040" w:rsidRDefault="00E81D4C" w:rsidP="00793E9A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понедельник - четверг - с 8.00 до 17.15;</w:t>
      </w:r>
    </w:p>
    <w:p w:rsidR="00E81D4C" w:rsidRPr="002A1040" w:rsidRDefault="00E81D4C" w:rsidP="00793E9A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пятница - с 8.00 до 16.00;</w:t>
      </w:r>
    </w:p>
    <w:p w:rsidR="00E81D4C" w:rsidRPr="002A1040" w:rsidRDefault="00E81D4C" w:rsidP="00793E9A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обеденный перерыв - с 13.00 до 14.00;</w:t>
      </w:r>
    </w:p>
    <w:p w:rsidR="00E81D4C" w:rsidRPr="002A1040" w:rsidRDefault="00E81D4C" w:rsidP="00793E9A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суббота, воскресенье - выходные.</w:t>
      </w:r>
    </w:p>
    <w:p w:rsidR="00E81D4C" w:rsidRPr="002A1040" w:rsidRDefault="00E81D4C" w:rsidP="002A1040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E81D4C" w:rsidRPr="002A1040" w:rsidRDefault="00E81D4C" w:rsidP="002A1040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Многофункциональный центр</w:t>
      </w:r>
    </w:p>
    <w:p w:rsidR="00E81D4C" w:rsidRPr="002A1040" w:rsidRDefault="00E81D4C" w:rsidP="002A1040">
      <w:pPr>
        <w:pStyle w:val="ConsPlusNormal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p w:rsidR="00E81D4C" w:rsidRPr="002A1040" w:rsidRDefault="00E81D4C" w:rsidP="00793E9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1.</w:t>
      </w:r>
      <w:r w:rsidRPr="002A1040">
        <w:rPr>
          <w:rFonts w:ascii="Times New Roman" w:hAnsi="Times New Roman" w:cs="Times New Roman"/>
          <w:color w:val="010101"/>
          <w:sz w:val="24"/>
          <w:szCs w:val="24"/>
          <w:lang w:val="en-US"/>
        </w:rPr>
        <w:t> </w:t>
      </w:r>
      <w:r w:rsidRPr="002A1040">
        <w:rPr>
          <w:rFonts w:ascii="Times New Roman" w:hAnsi="Times New Roman" w:cs="Times New Roman"/>
          <w:color w:val="010101"/>
          <w:sz w:val="24"/>
          <w:szCs w:val="24"/>
        </w:rPr>
        <w:t>Наименование: ГБУ Калужской области «Многофункциональный центр предоставления государственных и муниципальных услуг Калужской области».</w:t>
      </w:r>
    </w:p>
    <w:p w:rsidR="00E81D4C" w:rsidRPr="002A1040" w:rsidRDefault="00E81D4C" w:rsidP="00793E9A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2. Телефон горячей линии: 8-800-450-11-60.</w:t>
      </w:r>
    </w:p>
    <w:p w:rsidR="00E81D4C" w:rsidRPr="002A1040" w:rsidRDefault="00E81D4C" w:rsidP="00793E9A">
      <w:pPr>
        <w:pStyle w:val="ConsPlusNormal"/>
        <w:spacing w:before="220" w:after="160"/>
        <w:ind w:firstLine="709"/>
        <w:contextualSpacing/>
        <w:jc w:val="both"/>
        <w:rPr>
          <w:color w:val="010101"/>
          <w:sz w:val="24"/>
          <w:szCs w:val="24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3. Официальный сайт в сети Интернет: https://kmfc40.ru/.</w:t>
      </w:r>
    </w:p>
    <w:p w:rsidR="00E81D4C" w:rsidRPr="00126803" w:rsidRDefault="00E81D4C" w:rsidP="00793E9A">
      <w:pPr>
        <w:pStyle w:val="ConsPlusNormal"/>
        <w:spacing w:before="220" w:after="160"/>
        <w:ind w:firstLine="709"/>
        <w:contextualSpacing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2A1040">
        <w:rPr>
          <w:rFonts w:ascii="Times New Roman" w:hAnsi="Times New Roman" w:cs="Times New Roman"/>
          <w:color w:val="010101"/>
          <w:sz w:val="24"/>
          <w:szCs w:val="24"/>
        </w:rPr>
        <w:t>4.</w:t>
      </w:r>
      <w:r w:rsidRPr="002A1040">
        <w:rPr>
          <w:rFonts w:ascii="Times New Roman" w:hAnsi="Times New Roman" w:cs="Times New Roman"/>
          <w:color w:val="010101"/>
          <w:sz w:val="24"/>
          <w:szCs w:val="24"/>
          <w:lang w:val="en-US"/>
        </w:rPr>
        <w:t> </w:t>
      </w:r>
      <w:r w:rsidRPr="002A1040">
        <w:rPr>
          <w:rFonts w:ascii="Times New Roman" w:hAnsi="Times New Roman" w:cs="Times New Roman"/>
          <w:color w:val="010101"/>
          <w:sz w:val="24"/>
          <w:szCs w:val="24"/>
        </w:rPr>
        <w:t>Полная (актуальная) информация об адресах и графиках работы всех центров и офисов МФЦ, расположенных на территории города Обнинска и Калужской области, размещена на официальном сайте ГБУ Калужской области «Многофункциональный центр предоставления государственных и муниципальных услуг Калужской области» по адресу: https://kmfc40.ru/depart_list.php.</w:t>
      </w:r>
      <w:r w:rsidRPr="00126803">
        <w:rPr>
          <w:rFonts w:ascii="Times New Roman" w:hAnsi="Times New Roman" w:cs="Times New Roman"/>
          <w:color w:val="010101"/>
          <w:sz w:val="26"/>
          <w:szCs w:val="26"/>
        </w:rPr>
        <w:br w:type="page"/>
      </w:r>
    </w:p>
    <w:p w:rsidR="00673825" w:rsidRDefault="00673825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  <w:sectPr w:rsidR="00673825" w:rsidSect="00E748A6"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299" w:charSpace="4096"/>
        </w:sectPr>
      </w:pPr>
    </w:p>
    <w:p w:rsidR="00DF477C" w:rsidRPr="00C66CCE" w:rsidRDefault="00F06AF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Приложение 2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 услуги</w:t>
      </w:r>
    </w:p>
    <w:p w:rsidR="00DF477C" w:rsidRPr="00C66CCE" w:rsidRDefault="00E81D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«</w:t>
      </w:r>
      <w:r w:rsidR="00F06AF3" w:rsidRPr="00C66CCE">
        <w:rPr>
          <w:rFonts w:ascii="Times New Roman" w:hAnsi="Times New Roman" w:cs="Times New Roman"/>
          <w:color w:val="010101"/>
          <w:sz w:val="24"/>
          <w:szCs w:val="24"/>
        </w:rPr>
        <w:t>Назначение и выплата ежемесячного пособия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детям военнослужащих и сотрудников органов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специального назначения, погибших в результате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разрешения кризиса в Чеченской Республике</w:t>
      </w:r>
      <w:r w:rsidR="00E81D4C" w:rsidRPr="00C66CCE">
        <w:rPr>
          <w:rFonts w:ascii="Times New Roman" w:hAnsi="Times New Roman" w:cs="Times New Roman"/>
          <w:color w:val="010101"/>
          <w:sz w:val="24"/>
          <w:szCs w:val="24"/>
        </w:rPr>
        <w:t>»</w:t>
      </w:r>
    </w:p>
    <w:p w:rsidR="00DF477C" w:rsidRPr="006C2FCF" w:rsidRDefault="00DF477C">
      <w:pPr>
        <w:pStyle w:val="ConsPlusNormal"/>
        <w:jc w:val="right"/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pStyle w:val="ConsPlusNonformat"/>
        <w:jc w:val="right"/>
        <w:rPr>
          <w:rFonts w:ascii="Times New Roman" w:hAnsi="Times New Roman" w:cs="Times New Roman"/>
          <w:color w:val="010101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 xml:space="preserve">                             В У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правление социальной защиты </w:t>
      </w:r>
      <w:r>
        <w:rPr>
          <w:rFonts w:ascii="Times New Roman" w:hAnsi="Times New Roman" w:cs="Times New Roman"/>
          <w:color w:val="010101"/>
          <w:sz w:val="26"/>
          <w:szCs w:val="26"/>
        </w:rPr>
        <w:t xml:space="preserve">населения </w:t>
      </w:r>
    </w:p>
    <w:p w:rsidR="00DF477C" w:rsidRPr="006C2FCF" w:rsidRDefault="00E81D4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>администрации города</w:t>
      </w:r>
      <w:r w:rsidR="00FB198F">
        <w:rPr>
          <w:rFonts w:ascii="Times New Roman" w:hAnsi="Times New Roman" w:cs="Times New Roman"/>
          <w:color w:val="010101"/>
          <w:sz w:val="26"/>
          <w:szCs w:val="26"/>
        </w:rPr>
        <w:t> </w:t>
      </w:r>
      <w:r>
        <w:rPr>
          <w:rFonts w:ascii="Times New Roman" w:hAnsi="Times New Roman" w:cs="Times New Roman"/>
          <w:color w:val="010101"/>
          <w:sz w:val="26"/>
          <w:szCs w:val="26"/>
        </w:rPr>
        <w:t>Обнинска</w:t>
      </w:r>
    </w:p>
    <w:p w:rsidR="00DF477C" w:rsidRPr="006C2FCF" w:rsidRDefault="00F06AF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                              г. </w:t>
      </w:r>
      <w:r w:rsidR="00E81D4C">
        <w:rPr>
          <w:rFonts w:ascii="Times New Roman" w:hAnsi="Times New Roman" w:cs="Times New Roman"/>
          <w:color w:val="010101"/>
          <w:sz w:val="26"/>
          <w:szCs w:val="26"/>
        </w:rPr>
        <w:t>Обнинск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, ул. </w:t>
      </w:r>
      <w:r w:rsidR="00E81D4C">
        <w:rPr>
          <w:rFonts w:ascii="Times New Roman" w:hAnsi="Times New Roman" w:cs="Times New Roman"/>
          <w:color w:val="010101"/>
          <w:sz w:val="26"/>
          <w:szCs w:val="26"/>
        </w:rPr>
        <w:t>Курчатова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, д. </w:t>
      </w:r>
      <w:r w:rsidR="00E81D4C">
        <w:rPr>
          <w:rFonts w:ascii="Times New Roman" w:hAnsi="Times New Roman" w:cs="Times New Roman"/>
          <w:color w:val="010101"/>
          <w:sz w:val="26"/>
          <w:szCs w:val="26"/>
        </w:rPr>
        <w:t>26в</w:t>
      </w:r>
    </w:p>
    <w:p w:rsidR="00E25C39" w:rsidRPr="00E25C39" w:rsidRDefault="00E25C39">
      <w:pPr>
        <w:pStyle w:val="ConsPlusNonformat"/>
        <w:jc w:val="right"/>
        <w:rPr>
          <w:rFonts w:ascii="Times New Roman" w:hAnsi="Times New Roman" w:cs="Times New Roman"/>
          <w:i/>
          <w:color w:val="010101"/>
          <w:sz w:val="26"/>
          <w:szCs w:val="26"/>
        </w:rPr>
      </w:pPr>
    </w:p>
    <w:p w:rsidR="00DF477C" w:rsidRPr="006C2FCF" w:rsidRDefault="00F06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7" w:name="P375"/>
      <w:bookmarkEnd w:id="7"/>
      <w:r w:rsidRPr="006C2FCF">
        <w:rPr>
          <w:rFonts w:ascii="Times New Roman" w:hAnsi="Times New Roman" w:cs="Times New Roman"/>
          <w:color w:val="010101"/>
          <w:sz w:val="26"/>
          <w:szCs w:val="26"/>
        </w:rPr>
        <w:t>Заявление</w:t>
      </w:r>
    </w:p>
    <w:p w:rsidR="00DF477C" w:rsidRPr="006C2FCF" w:rsidRDefault="00F06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о назначении ежемесячного пособия детям военнослужащих и сотрудников</w:t>
      </w:r>
    </w:p>
    <w:p w:rsidR="00DF477C" w:rsidRPr="006C2FCF" w:rsidRDefault="00F06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органов специального назначения, погибших в результате разрешения</w:t>
      </w:r>
    </w:p>
    <w:p w:rsidR="00DF477C" w:rsidRPr="006C2FCF" w:rsidRDefault="00F06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кризиса в Чеченской Республике</w:t>
      </w:r>
    </w:p>
    <w:p w:rsidR="00DF477C" w:rsidRPr="006C2FCF" w:rsidRDefault="00DF477C">
      <w:pPr>
        <w:pStyle w:val="ConsPlusNonformat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p w:rsidR="00DF477C" w:rsidRPr="006C2FCF" w:rsidRDefault="00E81D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10101"/>
          <w:sz w:val="26"/>
          <w:szCs w:val="26"/>
        </w:rPr>
        <w:t>Я,</w:t>
      </w:r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_</w:t>
      </w:r>
      <w:proofErr w:type="gramEnd"/>
      <w:r w:rsidR="00F06AF3" w:rsidRPr="006C2FCF">
        <w:rPr>
          <w:rFonts w:ascii="Times New Roman" w:hAnsi="Times New Roman" w:cs="Times New Roman"/>
          <w:color w:val="010101"/>
          <w:sz w:val="26"/>
          <w:szCs w:val="26"/>
        </w:rPr>
        <w:t>____________________________________________________________________,</w:t>
      </w:r>
    </w:p>
    <w:p w:rsidR="00DF477C" w:rsidRDefault="00F06AF3" w:rsidP="00E81D4C">
      <w:pPr>
        <w:pStyle w:val="ConsPlusNonformat"/>
        <w:jc w:val="center"/>
        <w:rPr>
          <w:rFonts w:ascii="Times New Roman" w:hAnsi="Times New Roman" w:cs="Times New Roman"/>
          <w:color w:val="010101"/>
          <w:sz w:val="22"/>
          <w:szCs w:val="22"/>
        </w:rPr>
      </w:pPr>
      <w:r w:rsidRPr="00E81D4C">
        <w:rPr>
          <w:rFonts w:ascii="Times New Roman" w:hAnsi="Times New Roman" w:cs="Times New Roman"/>
          <w:color w:val="010101"/>
          <w:sz w:val="22"/>
          <w:szCs w:val="22"/>
        </w:rPr>
        <w:t>(фамилия, имя, отчество заявителя)</w:t>
      </w:r>
    </w:p>
    <w:p w:rsidR="0056511A" w:rsidRPr="00567C0D" w:rsidRDefault="0056511A" w:rsidP="0056511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67C0D">
        <w:rPr>
          <w:rFonts w:ascii="Times New Roman" w:hAnsi="Times New Roman" w:cs="Times New Roman"/>
          <w:color w:val="010101"/>
          <w:sz w:val="26"/>
          <w:szCs w:val="26"/>
        </w:rPr>
        <w:t>зарегистированный(ая) по </w:t>
      </w:r>
      <w:proofErr w:type="gramStart"/>
      <w:r w:rsidRPr="00567C0D">
        <w:rPr>
          <w:rFonts w:ascii="Times New Roman" w:hAnsi="Times New Roman" w:cs="Times New Roman"/>
          <w:color w:val="010101"/>
          <w:sz w:val="26"/>
          <w:szCs w:val="26"/>
        </w:rPr>
        <w:t>адресу:_</w:t>
      </w:r>
      <w:proofErr w:type="gramEnd"/>
      <w:r w:rsidRPr="00567C0D">
        <w:rPr>
          <w:rFonts w:ascii="Times New Roman" w:hAnsi="Times New Roman" w:cs="Times New Roman"/>
          <w:color w:val="010101"/>
          <w:sz w:val="26"/>
          <w:szCs w:val="26"/>
        </w:rPr>
        <w:t>________________________________________________________________________________________________________________,</w:t>
      </w:r>
    </w:p>
    <w:p w:rsidR="00DF477C" w:rsidRPr="00567C0D" w:rsidRDefault="00E81D4C">
      <w:pPr>
        <w:pStyle w:val="ConsPlusNonformat"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567C0D">
        <w:rPr>
          <w:rFonts w:ascii="Times New Roman" w:hAnsi="Times New Roman" w:cs="Times New Roman"/>
          <w:color w:val="010101"/>
          <w:sz w:val="26"/>
          <w:szCs w:val="26"/>
        </w:rPr>
        <w:t>проживающая(ий) </w:t>
      </w:r>
      <w:r w:rsidR="00F06AF3" w:rsidRPr="00567C0D">
        <w:rPr>
          <w:rFonts w:ascii="Times New Roman" w:hAnsi="Times New Roman" w:cs="Times New Roman"/>
          <w:color w:val="010101"/>
          <w:sz w:val="26"/>
          <w:szCs w:val="26"/>
        </w:rPr>
        <w:t>по</w:t>
      </w:r>
      <w:r w:rsidRPr="00567C0D">
        <w:rPr>
          <w:rFonts w:ascii="Times New Roman" w:hAnsi="Times New Roman" w:cs="Times New Roman"/>
          <w:color w:val="010101"/>
          <w:sz w:val="26"/>
          <w:szCs w:val="26"/>
        </w:rPr>
        <w:t> </w:t>
      </w:r>
      <w:r w:rsidR="00F06AF3" w:rsidRPr="00567C0D">
        <w:rPr>
          <w:rFonts w:ascii="Times New Roman" w:hAnsi="Times New Roman" w:cs="Times New Roman"/>
          <w:color w:val="010101"/>
          <w:sz w:val="26"/>
          <w:szCs w:val="26"/>
        </w:rPr>
        <w:t>адресу:</w:t>
      </w:r>
      <w:r w:rsidRPr="00567C0D">
        <w:rPr>
          <w:rFonts w:ascii="Times New Roman" w:hAnsi="Times New Roman" w:cs="Times New Roman"/>
          <w:color w:val="010101"/>
          <w:sz w:val="26"/>
          <w:szCs w:val="26"/>
        </w:rPr>
        <w:t> </w:t>
      </w:r>
      <w:r w:rsidR="00F06AF3" w:rsidRPr="00567C0D">
        <w:rPr>
          <w:rFonts w:ascii="Times New Roman" w:hAnsi="Times New Roman" w:cs="Times New Roman"/>
          <w:color w:val="010101"/>
          <w:sz w:val="26"/>
          <w:szCs w:val="26"/>
        </w:rPr>
        <w:t>_______________________________________________</w:t>
      </w:r>
      <w:r w:rsidRPr="00567C0D">
        <w:rPr>
          <w:rFonts w:ascii="Times New Roman" w:hAnsi="Times New Roman" w:cs="Times New Roman"/>
          <w:color w:val="010101"/>
          <w:sz w:val="26"/>
          <w:szCs w:val="26"/>
        </w:rPr>
        <w:t>______________________________________________________________________</w:t>
      </w:r>
      <w:r w:rsidR="00F06AF3" w:rsidRPr="00567C0D">
        <w:rPr>
          <w:rFonts w:ascii="Times New Roman" w:hAnsi="Times New Roman" w:cs="Times New Roman"/>
          <w:color w:val="010101"/>
          <w:sz w:val="26"/>
          <w:szCs w:val="26"/>
        </w:rPr>
        <w:t>,</w:t>
      </w:r>
    </w:p>
    <w:p w:rsidR="0056511A" w:rsidRPr="00567C0D" w:rsidRDefault="0056511A">
      <w:pPr>
        <w:pStyle w:val="ConsPlusNonformat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310"/>
        <w:gridCol w:w="5102"/>
      </w:tblGrid>
      <w:tr w:rsidR="0056511A" w:rsidRPr="00567C0D" w:rsidTr="0056511A">
        <w:tc>
          <w:tcPr>
            <w:tcW w:w="1644" w:type="dxa"/>
            <w:vMerge w:val="restart"/>
          </w:tcPr>
          <w:p w:rsidR="0056511A" w:rsidRPr="00567C0D" w:rsidRDefault="0056511A" w:rsidP="00565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2310" w:type="dxa"/>
          </w:tcPr>
          <w:p w:rsidR="0056511A" w:rsidRPr="00567C0D" w:rsidRDefault="0056511A" w:rsidP="00565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102" w:type="dxa"/>
          </w:tcPr>
          <w:p w:rsidR="0056511A" w:rsidRPr="00567C0D" w:rsidRDefault="0056511A" w:rsidP="00565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6511A" w:rsidRPr="00567C0D" w:rsidTr="0056511A">
        <w:tc>
          <w:tcPr>
            <w:tcW w:w="1644" w:type="dxa"/>
            <w:vMerge/>
          </w:tcPr>
          <w:p w:rsidR="0056511A" w:rsidRPr="00567C0D" w:rsidRDefault="0056511A" w:rsidP="00565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56511A" w:rsidRPr="00567C0D" w:rsidRDefault="0056511A" w:rsidP="00565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>Серия, номер</w:t>
            </w:r>
          </w:p>
        </w:tc>
        <w:tc>
          <w:tcPr>
            <w:tcW w:w="5102" w:type="dxa"/>
          </w:tcPr>
          <w:p w:rsidR="0056511A" w:rsidRPr="00567C0D" w:rsidRDefault="0056511A" w:rsidP="00565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6511A" w:rsidRPr="00567C0D" w:rsidTr="0056511A">
        <w:tc>
          <w:tcPr>
            <w:tcW w:w="1644" w:type="dxa"/>
            <w:vMerge/>
          </w:tcPr>
          <w:p w:rsidR="0056511A" w:rsidRPr="00567C0D" w:rsidRDefault="0056511A" w:rsidP="00565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56511A" w:rsidRPr="00567C0D" w:rsidRDefault="0056511A" w:rsidP="00565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102" w:type="dxa"/>
          </w:tcPr>
          <w:p w:rsidR="0056511A" w:rsidRPr="00567C0D" w:rsidRDefault="0056511A" w:rsidP="00565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6511A" w:rsidRPr="00567C0D" w:rsidTr="0056511A">
        <w:tc>
          <w:tcPr>
            <w:tcW w:w="1644" w:type="dxa"/>
            <w:vMerge/>
          </w:tcPr>
          <w:p w:rsidR="0056511A" w:rsidRPr="00567C0D" w:rsidRDefault="0056511A" w:rsidP="00565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56511A" w:rsidRPr="00567C0D" w:rsidRDefault="0056511A" w:rsidP="00565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5102" w:type="dxa"/>
          </w:tcPr>
          <w:p w:rsidR="0056511A" w:rsidRPr="00567C0D" w:rsidRDefault="0056511A" w:rsidP="00565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6511A" w:rsidRPr="00567C0D" w:rsidRDefault="005651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477C" w:rsidRPr="00567C0D" w:rsidRDefault="00F06AF3">
      <w:pPr>
        <w:pStyle w:val="ConsPlusNonformat"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567C0D">
        <w:rPr>
          <w:rFonts w:ascii="Times New Roman" w:hAnsi="Times New Roman" w:cs="Times New Roman"/>
          <w:color w:val="010101"/>
          <w:sz w:val="26"/>
          <w:szCs w:val="26"/>
        </w:rPr>
        <w:t xml:space="preserve">прошу   </w:t>
      </w:r>
      <w:proofErr w:type="gramStart"/>
      <w:r w:rsidRPr="00567C0D">
        <w:rPr>
          <w:rFonts w:ascii="Times New Roman" w:hAnsi="Times New Roman" w:cs="Times New Roman"/>
          <w:color w:val="010101"/>
          <w:sz w:val="26"/>
          <w:szCs w:val="26"/>
        </w:rPr>
        <w:t>в  соответствии</w:t>
      </w:r>
      <w:proofErr w:type="gramEnd"/>
      <w:r w:rsidRPr="00567C0D">
        <w:rPr>
          <w:rFonts w:ascii="Times New Roman" w:hAnsi="Times New Roman" w:cs="Times New Roman"/>
          <w:color w:val="010101"/>
          <w:sz w:val="26"/>
          <w:szCs w:val="26"/>
        </w:rPr>
        <w:t xml:space="preserve">  с  постановлением  Губернатора  Калужской  области от   06.06.2000   N   319  </w:t>
      </w:r>
      <w:r w:rsidR="00E81D4C" w:rsidRPr="00567C0D">
        <w:rPr>
          <w:rFonts w:ascii="Times New Roman" w:hAnsi="Times New Roman" w:cs="Times New Roman"/>
          <w:color w:val="010101"/>
          <w:sz w:val="26"/>
          <w:szCs w:val="26"/>
        </w:rPr>
        <w:t>«</w:t>
      </w:r>
      <w:r w:rsidRPr="00567C0D">
        <w:rPr>
          <w:rFonts w:ascii="Times New Roman" w:hAnsi="Times New Roman" w:cs="Times New Roman"/>
          <w:color w:val="010101"/>
          <w:sz w:val="26"/>
          <w:szCs w:val="26"/>
        </w:rPr>
        <w:t>О  ежемесячном  пособии  детям военнослужащих и сотрудников   органов   специального   назначения,  погибших  в  результате разрешения  кризиса  в  Чеченской  Республике</w:t>
      </w:r>
      <w:r w:rsidR="00E81D4C" w:rsidRPr="00567C0D">
        <w:rPr>
          <w:rFonts w:ascii="Times New Roman" w:hAnsi="Times New Roman" w:cs="Times New Roman"/>
          <w:color w:val="010101"/>
          <w:sz w:val="26"/>
          <w:szCs w:val="26"/>
        </w:rPr>
        <w:t>»</w:t>
      </w:r>
      <w:r w:rsidRPr="00567C0D">
        <w:rPr>
          <w:rFonts w:ascii="Times New Roman" w:hAnsi="Times New Roman" w:cs="Times New Roman"/>
          <w:color w:val="010101"/>
          <w:sz w:val="26"/>
          <w:szCs w:val="26"/>
        </w:rPr>
        <w:t xml:space="preserve">  назначить  мне  ежемесячное пособие на ребенка (детей):</w:t>
      </w:r>
    </w:p>
    <w:p w:rsidR="00DF477C" w:rsidRPr="00567C0D" w:rsidRDefault="00E81D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67C0D">
        <w:rPr>
          <w:rFonts w:ascii="Times New Roman" w:hAnsi="Times New Roman" w:cs="Times New Roman"/>
          <w:color w:val="010101"/>
          <w:sz w:val="26"/>
          <w:szCs w:val="26"/>
        </w:rPr>
        <w:t>1.</w:t>
      </w:r>
      <w:r w:rsidR="00F06AF3" w:rsidRPr="00567C0D">
        <w:rPr>
          <w:rFonts w:ascii="Times New Roman" w:hAnsi="Times New Roman" w:cs="Times New Roman"/>
          <w:color w:val="010101"/>
          <w:sz w:val="26"/>
          <w:szCs w:val="26"/>
        </w:rPr>
        <w:t>______________________________________________________________________</w:t>
      </w:r>
    </w:p>
    <w:p w:rsidR="00DF477C" w:rsidRPr="00567C0D" w:rsidRDefault="00F06AF3" w:rsidP="00E81D4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67C0D">
        <w:rPr>
          <w:rFonts w:ascii="Times New Roman" w:hAnsi="Times New Roman" w:cs="Times New Roman"/>
          <w:color w:val="010101"/>
          <w:sz w:val="22"/>
          <w:szCs w:val="22"/>
        </w:rPr>
        <w:t>(фамилия, имя, отчество ребенка)</w:t>
      </w:r>
    </w:p>
    <w:p w:rsidR="00DF477C" w:rsidRPr="00567C0D" w:rsidRDefault="00E81D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67C0D">
        <w:rPr>
          <w:rFonts w:ascii="Times New Roman" w:hAnsi="Times New Roman" w:cs="Times New Roman"/>
          <w:color w:val="010101"/>
          <w:sz w:val="26"/>
          <w:szCs w:val="26"/>
        </w:rPr>
        <w:t>2.</w:t>
      </w:r>
      <w:r w:rsidR="00F06AF3" w:rsidRPr="00567C0D">
        <w:rPr>
          <w:rFonts w:ascii="Times New Roman" w:hAnsi="Times New Roman" w:cs="Times New Roman"/>
          <w:color w:val="010101"/>
          <w:sz w:val="26"/>
          <w:szCs w:val="26"/>
        </w:rPr>
        <w:t>______________________________________________________________________</w:t>
      </w:r>
    </w:p>
    <w:p w:rsidR="00E81D4C" w:rsidRPr="00567C0D" w:rsidRDefault="00E81D4C" w:rsidP="00E81D4C">
      <w:pPr>
        <w:pStyle w:val="ConsPlusNonformat"/>
        <w:jc w:val="center"/>
        <w:rPr>
          <w:rFonts w:ascii="Times New Roman" w:hAnsi="Times New Roman" w:cs="Times New Roman"/>
          <w:color w:val="010101"/>
          <w:sz w:val="22"/>
          <w:szCs w:val="22"/>
        </w:rPr>
      </w:pPr>
      <w:r w:rsidRPr="00567C0D">
        <w:rPr>
          <w:rFonts w:ascii="Times New Roman" w:hAnsi="Times New Roman" w:cs="Times New Roman"/>
          <w:color w:val="010101"/>
          <w:sz w:val="22"/>
          <w:szCs w:val="22"/>
        </w:rPr>
        <w:t>(фамилия, имя, отчество ребенка)</w:t>
      </w:r>
    </w:p>
    <w:p w:rsidR="0056511A" w:rsidRPr="00567C0D" w:rsidRDefault="0056511A" w:rsidP="0056511A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511A" w:rsidRPr="00567C0D" w:rsidRDefault="0056511A" w:rsidP="0056511A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67C0D">
        <w:rPr>
          <w:rFonts w:ascii="Times New Roman" w:hAnsi="Times New Roman" w:cs="Times New Roman"/>
          <w:sz w:val="26"/>
          <w:szCs w:val="26"/>
        </w:rPr>
        <w:t>Сведения о составе семьи:</w:t>
      </w:r>
    </w:p>
    <w:p w:rsidR="0056511A" w:rsidRPr="00567C0D" w:rsidRDefault="0056511A" w:rsidP="0056511A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78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2"/>
        <w:gridCol w:w="1275"/>
        <w:gridCol w:w="1843"/>
        <w:gridCol w:w="3544"/>
      </w:tblGrid>
      <w:tr w:rsidR="0056511A" w:rsidRPr="00567C0D" w:rsidTr="0056511A">
        <w:trPr>
          <w:trHeight w:val="120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567C0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>Ф.И.О. заявителя</w:t>
            </w:r>
            <w:r w:rsidRPr="00567C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 членов его </w:t>
            </w:r>
            <w:r w:rsidRPr="00567C0D">
              <w:rPr>
                <w:rFonts w:ascii="Times New Roman" w:hAnsi="Times New Roman" w:cs="Times New Roman"/>
                <w:sz w:val="24"/>
                <w:szCs w:val="24"/>
              </w:rPr>
              <w:br/>
              <w:t>семьи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>Родственные</w:t>
            </w:r>
            <w:r w:rsidRPr="00567C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отношения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67C0D"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</w:t>
            </w:r>
          </w:p>
        </w:tc>
      </w:tr>
      <w:tr w:rsidR="0056511A" w:rsidRPr="00567C0D" w:rsidTr="00355936">
        <w:trPr>
          <w:trHeight w:hRule="exact" w:val="39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3559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11A" w:rsidRPr="00567C0D" w:rsidTr="00355936">
        <w:trPr>
          <w:trHeight w:hRule="exact" w:val="428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3559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11A" w:rsidRPr="00567C0D" w:rsidTr="00355936">
        <w:trPr>
          <w:trHeight w:hRule="exact" w:val="4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3559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11A" w:rsidRPr="00BE6496" w:rsidTr="00355936">
        <w:trPr>
          <w:trHeight w:hRule="exact" w:val="42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3559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1A" w:rsidRPr="00567C0D" w:rsidRDefault="0056511A" w:rsidP="005651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98F" w:rsidRDefault="00FB198F" w:rsidP="00532A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magenta"/>
        </w:rPr>
      </w:pPr>
    </w:p>
    <w:p w:rsidR="00FB198F" w:rsidRDefault="00FB198F" w:rsidP="00532A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magenta"/>
        </w:rPr>
      </w:pPr>
    </w:p>
    <w:p w:rsidR="00532A71" w:rsidRPr="00AB64AE" w:rsidRDefault="00532A71" w:rsidP="00532A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64AE">
        <w:rPr>
          <w:rFonts w:ascii="Times New Roman" w:hAnsi="Times New Roman" w:cs="Times New Roman"/>
          <w:sz w:val="26"/>
          <w:szCs w:val="26"/>
        </w:rPr>
        <w:t>Прошу  перечислять</w:t>
      </w:r>
      <w:proofErr w:type="gramEnd"/>
      <w:r w:rsidRPr="00AB64AE">
        <w:rPr>
          <w:rFonts w:ascii="Times New Roman" w:hAnsi="Times New Roman" w:cs="Times New Roman"/>
          <w:sz w:val="26"/>
          <w:szCs w:val="26"/>
        </w:rPr>
        <w:t xml:space="preserve">  причитающееся  мне  ежемесячное </w:t>
      </w:r>
      <w:r w:rsidRPr="00AB64AE">
        <w:rPr>
          <w:rFonts w:ascii="Times New Roman" w:hAnsi="Times New Roman" w:cs="Times New Roman"/>
          <w:color w:val="010101"/>
          <w:sz w:val="24"/>
          <w:szCs w:val="24"/>
        </w:rPr>
        <w:t>пособие детям военнослужащих и сотрудников органов специального назначения, погибших в результате</w:t>
      </w:r>
    </w:p>
    <w:p w:rsidR="00F87D6F" w:rsidRPr="00AB64AE" w:rsidRDefault="00532A71" w:rsidP="00F87D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64AE">
        <w:rPr>
          <w:rFonts w:ascii="Times New Roman" w:hAnsi="Times New Roman" w:cs="Times New Roman"/>
          <w:color w:val="010101"/>
          <w:sz w:val="24"/>
          <w:szCs w:val="24"/>
        </w:rPr>
        <w:t>разрешения кризиса в Чеченской Республике</w:t>
      </w:r>
      <w:r w:rsidRPr="00AB64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7D6F" w:rsidRPr="00AB64AE" w:rsidRDefault="00F87D6F" w:rsidP="00F87D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32A71" w:rsidRPr="00AB64AE" w:rsidRDefault="00673825" w:rsidP="00F87D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64A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75565</wp:posOffset>
                </wp:positionV>
                <wp:extent cx="102870" cy="90805"/>
                <wp:effectExtent l="8255" t="12065" r="12700" b="1143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0010A7D" id="Rectangle 2" o:spid="_x0000_s1026" style="position:absolute;margin-left:-3.4pt;margin-top:5.95pt;width:8.1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TfHgIAADo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"/>
            </w:pict>
          </mc:Fallback>
        </mc:AlternateContent>
      </w:r>
      <w:r w:rsidR="00F87D6F" w:rsidRPr="00AB64AE">
        <w:rPr>
          <w:rFonts w:ascii="Times New Roman" w:hAnsi="Times New Roman" w:cs="Times New Roman"/>
          <w:sz w:val="26"/>
          <w:szCs w:val="26"/>
        </w:rPr>
        <w:t xml:space="preserve">  на счет, № ____________________________, открытый в ____________________</w:t>
      </w:r>
    </w:p>
    <w:p w:rsidR="00F87D6F" w:rsidRPr="00AB64AE" w:rsidRDefault="00F87D6F" w:rsidP="00F87D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B64A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  <w:r w:rsidRPr="00AB64AE">
        <w:rPr>
          <w:rFonts w:ascii="Times New Roman" w:hAnsi="Times New Roman" w:cs="Times New Roman"/>
          <w:sz w:val="22"/>
          <w:szCs w:val="22"/>
        </w:rPr>
        <w:t>(наименование банка)</w:t>
      </w:r>
    </w:p>
    <w:p w:rsidR="00F87D6F" w:rsidRPr="00F87D6F" w:rsidRDefault="00673825" w:rsidP="00F87D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64A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80010</wp:posOffset>
                </wp:positionV>
                <wp:extent cx="102870" cy="90805"/>
                <wp:effectExtent l="8255" t="5080" r="12700" b="889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E28AB07" id="Rectangle 3" o:spid="_x0000_s1026" style="position:absolute;margin-left:-3.4pt;margin-top:6.3pt;width:8.1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tqHgIAADo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"/>
            </w:pict>
          </mc:Fallback>
        </mc:AlternateContent>
      </w:r>
      <w:r w:rsidR="00F87D6F" w:rsidRPr="00AB64AE">
        <w:rPr>
          <w:rFonts w:ascii="Times New Roman" w:hAnsi="Times New Roman" w:cs="Times New Roman"/>
          <w:sz w:val="26"/>
          <w:szCs w:val="26"/>
        </w:rPr>
        <w:t xml:space="preserve">  через отделение почтовой связи № __________</w:t>
      </w:r>
      <w:r w:rsidR="00AB64AE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F87D6F" w:rsidRPr="00F87D6F" w:rsidRDefault="00F87D6F" w:rsidP="00F87D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32A71" w:rsidRPr="00532A71" w:rsidRDefault="00532A71" w:rsidP="00532A71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020EFB">
        <w:rPr>
          <w:rFonts w:ascii="Times New Roman" w:hAnsi="Times New Roman" w:cs="Times New Roman"/>
          <w:sz w:val="26"/>
          <w:szCs w:val="26"/>
        </w:rPr>
        <w:t>О принятом решении прошу сообщить</w:t>
      </w:r>
    </w:p>
    <w:p w:rsidR="00532A71" w:rsidRPr="00020EFB" w:rsidRDefault="00532A71" w:rsidP="00532A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0EF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32A71" w:rsidRPr="00C9425A" w:rsidRDefault="00532A71" w:rsidP="00532A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(указать форму сообщения)</w:t>
      </w:r>
    </w:p>
    <w:p w:rsidR="00532A71" w:rsidRDefault="00532A71" w:rsidP="0056511A">
      <w:pPr>
        <w:ind w:firstLine="709"/>
        <w:rPr>
          <w:rFonts w:ascii="Times New Roman" w:hAnsi="Times New Roman" w:cs="Times New Roman"/>
          <w:color w:val="010101"/>
          <w:sz w:val="26"/>
          <w:szCs w:val="26"/>
        </w:rPr>
      </w:pPr>
    </w:p>
    <w:p w:rsidR="00DF477C" w:rsidRPr="006C2FCF" w:rsidRDefault="00F06AF3" w:rsidP="0056511A">
      <w:pPr>
        <w:ind w:firstLine="709"/>
        <w:rPr>
          <w:rFonts w:ascii="Times New Roman" w:hAnsi="Times New Roman" w:cs="Times New Roman"/>
          <w:color w:val="010101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В   соответствии   с  требованиями  Федерального  закона  от 27.07.2006 N  152-ФЗ  </w:t>
      </w:r>
      <w:r w:rsidR="00E81D4C">
        <w:rPr>
          <w:rFonts w:ascii="Times New Roman" w:hAnsi="Times New Roman" w:cs="Times New Roman"/>
          <w:color w:val="010101"/>
          <w:sz w:val="26"/>
          <w:szCs w:val="26"/>
        </w:rPr>
        <w:t>«О  персональных  данных»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 в  целях  предоставления ежемесячного пособия </w:t>
      </w:r>
      <w:r w:rsidR="00E81D4C">
        <w:rPr>
          <w:rFonts w:ascii="Times New Roman" w:hAnsi="Times New Roman" w:cs="Times New Roman"/>
          <w:color w:val="010101"/>
          <w:sz w:val="26"/>
          <w:szCs w:val="26"/>
        </w:rPr>
        <w:t xml:space="preserve"> даю  согласие  на  обработку  У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правлением социальной защиты</w:t>
      </w:r>
      <w:r w:rsidR="00E81D4C">
        <w:rPr>
          <w:rFonts w:ascii="Times New Roman" w:hAnsi="Times New Roman" w:cs="Times New Roman"/>
          <w:color w:val="010101"/>
          <w:sz w:val="26"/>
          <w:szCs w:val="26"/>
        </w:rPr>
        <w:t xml:space="preserve"> населения администрации города Обнинска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,  расположенным  по  адресу: г. </w:t>
      </w:r>
      <w:r w:rsidR="00E81D4C">
        <w:rPr>
          <w:rFonts w:ascii="Times New Roman" w:hAnsi="Times New Roman" w:cs="Times New Roman"/>
          <w:color w:val="010101"/>
          <w:sz w:val="26"/>
          <w:szCs w:val="26"/>
        </w:rPr>
        <w:t>Обнинск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, </w:t>
      </w:r>
      <w:r w:rsidR="00E81D4C">
        <w:rPr>
          <w:rFonts w:ascii="Times New Roman" w:hAnsi="Times New Roman" w:cs="Times New Roman"/>
          <w:color w:val="010101"/>
          <w:sz w:val="26"/>
          <w:szCs w:val="26"/>
        </w:rPr>
        <w:br/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ул. </w:t>
      </w:r>
      <w:r w:rsidR="00E81D4C">
        <w:rPr>
          <w:rFonts w:ascii="Times New Roman" w:hAnsi="Times New Roman" w:cs="Times New Roman"/>
          <w:color w:val="010101"/>
          <w:sz w:val="26"/>
          <w:szCs w:val="26"/>
        </w:rPr>
        <w:t>Курчатова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, д. </w:t>
      </w:r>
      <w:r w:rsidR="00E81D4C">
        <w:rPr>
          <w:rFonts w:ascii="Times New Roman" w:hAnsi="Times New Roman" w:cs="Times New Roman"/>
          <w:color w:val="010101"/>
          <w:sz w:val="26"/>
          <w:szCs w:val="26"/>
        </w:rPr>
        <w:t>26в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, моих персональных  данных,  а  также персональных данных моих несовершеннолетних</w:t>
      </w:r>
    </w:p>
    <w:p w:rsidR="00DF477C" w:rsidRPr="006C2FCF" w:rsidRDefault="00F06A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2FCF">
        <w:rPr>
          <w:rFonts w:ascii="Times New Roman" w:hAnsi="Times New Roman" w:cs="Times New Roman"/>
          <w:color w:val="010101"/>
          <w:sz w:val="26"/>
          <w:szCs w:val="26"/>
        </w:rPr>
        <w:t>детей:_</w:t>
      </w:r>
      <w:proofErr w:type="gramEnd"/>
      <w:r w:rsidRPr="006C2FCF">
        <w:rPr>
          <w:rFonts w:ascii="Times New Roman" w:hAnsi="Times New Roman" w:cs="Times New Roman"/>
          <w:color w:val="010101"/>
          <w:sz w:val="26"/>
          <w:szCs w:val="26"/>
        </w:rPr>
        <w:t>______________________________________________________________________</w:t>
      </w:r>
      <w:r w:rsidR="00E81D4C">
        <w:rPr>
          <w:rFonts w:ascii="Times New Roman" w:hAnsi="Times New Roman" w:cs="Times New Roman"/>
          <w:color w:val="010101"/>
          <w:sz w:val="26"/>
          <w:szCs w:val="26"/>
        </w:rPr>
        <w:t>_______________________________________________________________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___,</w:t>
      </w:r>
    </w:p>
    <w:p w:rsidR="00DF477C" w:rsidRPr="006C2FCF" w:rsidRDefault="00F06AF3">
      <w:pPr>
        <w:pStyle w:val="ConsPlusNonformat"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proofErr w:type="gramStart"/>
      <w:r w:rsidRPr="006C2FCF">
        <w:rPr>
          <w:rFonts w:ascii="Times New Roman" w:hAnsi="Times New Roman" w:cs="Times New Roman"/>
          <w:color w:val="010101"/>
          <w:sz w:val="26"/>
          <w:szCs w:val="26"/>
        </w:rPr>
        <w:t>указанных  в</w:t>
      </w:r>
      <w:proofErr w:type="gramEnd"/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 документа</w:t>
      </w:r>
      <w:r w:rsidR="001369A7">
        <w:rPr>
          <w:rFonts w:ascii="Times New Roman" w:hAnsi="Times New Roman" w:cs="Times New Roman"/>
          <w:color w:val="010101"/>
          <w:sz w:val="26"/>
          <w:szCs w:val="26"/>
        </w:rPr>
        <w:t>х,  имеющихся  в  распоряжении У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правления социальной защиты </w:t>
      </w:r>
      <w:r w:rsidR="001369A7">
        <w:rPr>
          <w:rFonts w:ascii="Times New Roman" w:hAnsi="Times New Roman" w:cs="Times New Roman"/>
          <w:color w:val="010101"/>
          <w:sz w:val="26"/>
          <w:szCs w:val="26"/>
        </w:rPr>
        <w:t xml:space="preserve">населения администрации 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города </w:t>
      </w:r>
      <w:r w:rsidR="001369A7">
        <w:rPr>
          <w:rFonts w:ascii="Times New Roman" w:hAnsi="Times New Roman" w:cs="Times New Roman"/>
          <w:color w:val="010101"/>
          <w:sz w:val="26"/>
          <w:szCs w:val="26"/>
        </w:rPr>
        <w:t>Обнинска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, для предоставления ежемесячного пособия. Согласие даю на   </w:t>
      </w:r>
      <w:proofErr w:type="gramStart"/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сбор,   </w:t>
      </w:r>
      <w:proofErr w:type="gramEnd"/>
      <w:r w:rsidRPr="006C2FCF">
        <w:rPr>
          <w:rFonts w:ascii="Times New Roman" w:hAnsi="Times New Roman" w:cs="Times New Roman"/>
          <w:color w:val="010101"/>
          <w:sz w:val="26"/>
          <w:szCs w:val="26"/>
        </w:rPr>
        <w:t>запись,   систематизацию,   накопление,   хранение,  уточнение (обновление,     изменение),     извлечение,     использование,    передачу (распространение,  предоставление,  доступ),  обезличивание,  блокирование, удаление, уничтожение моих персональных данных.</w:t>
      </w:r>
    </w:p>
    <w:p w:rsidR="00DF477C" w:rsidRPr="006C2FCF" w:rsidRDefault="00F06A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   Данное согласие действует на период предо</w:t>
      </w:r>
      <w:r w:rsidR="001369A7">
        <w:rPr>
          <w:rFonts w:ascii="Times New Roman" w:hAnsi="Times New Roman" w:cs="Times New Roman"/>
          <w:color w:val="010101"/>
          <w:sz w:val="26"/>
          <w:szCs w:val="26"/>
        </w:rPr>
        <w:t>ставления ежемесячного пособия У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правлением   социальной   защиты </w:t>
      </w:r>
      <w:r w:rsidR="001369A7">
        <w:rPr>
          <w:rFonts w:ascii="Times New Roman" w:hAnsi="Times New Roman" w:cs="Times New Roman"/>
          <w:color w:val="010101"/>
          <w:sz w:val="26"/>
          <w:szCs w:val="26"/>
        </w:rPr>
        <w:t>населения администрации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города </w:t>
      </w:r>
      <w:proofErr w:type="gramStart"/>
      <w:r w:rsidR="001369A7">
        <w:rPr>
          <w:rFonts w:ascii="Times New Roman" w:hAnsi="Times New Roman" w:cs="Times New Roman"/>
          <w:color w:val="010101"/>
          <w:sz w:val="26"/>
          <w:szCs w:val="26"/>
        </w:rPr>
        <w:t>Обнинска</w:t>
      </w:r>
      <w:r w:rsidRPr="006C2FCF">
        <w:rPr>
          <w:rFonts w:ascii="Times New Roman" w:hAnsi="Times New Roman" w:cs="Times New Roman"/>
          <w:color w:val="010101"/>
          <w:sz w:val="26"/>
          <w:szCs w:val="26"/>
        </w:rPr>
        <w:t>,  а</w:t>
      </w:r>
      <w:proofErr w:type="gramEnd"/>
      <w:r w:rsidRPr="006C2FCF">
        <w:rPr>
          <w:rFonts w:ascii="Times New Roman" w:hAnsi="Times New Roman" w:cs="Times New Roman"/>
          <w:color w:val="010101"/>
          <w:sz w:val="26"/>
          <w:szCs w:val="26"/>
        </w:rPr>
        <w:t xml:space="preserve">  в  части  хранения персональных  данных  - также в течение пяти лет после выплаты ежемесячного пособия. Данное согласие может быть мною отозвано письменным заявлением.</w:t>
      </w:r>
    </w:p>
    <w:p w:rsidR="0056511A" w:rsidRDefault="0056511A">
      <w:pPr>
        <w:pStyle w:val="ConsPlusNonformat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p w:rsidR="00DF477C" w:rsidRPr="006C2FCF" w:rsidRDefault="00F06A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__________________                              __________________________</w:t>
      </w:r>
    </w:p>
    <w:p w:rsidR="00DF477C" w:rsidRPr="00E81D4C" w:rsidRDefault="00F06AF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81D4C">
        <w:rPr>
          <w:rFonts w:ascii="Times New Roman" w:hAnsi="Times New Roman" w:cs="Times New Roman"/>
          <w:color w:val="010101"/>
          <w:sz w:val="22"/>
          <w:szCs w:val="22"/>
        </w:rPr>
        <w:t xml:space="preserve"> (</w:t>
      </w:r>
      <w:proofErr w:type="gramStart"/>
      <w:r w:rsidRPr="00E81D4C">
        <w:rPr>
          <w:rFonts w:ascii="Times New Roman" w:hAnsi="Times New Roman" w:cs="Times New Roman"/>
          <w:color w:val="010101"/>
          <w:sz w:val="22"/>
          <w:szCs w:val="22"/>
        </w:rPr>
        <w:t xml:space="preserve">дата)   </w:t>
      </w:r>
      <w:proofErr w:type="gramEnd"/>
      <w:r w:rsidRPr="00E81D4C">
        <w:rPr>
          <w:rFonts w:ascii="Times New Roman" w:hAnsi="Times New Roman" w:cs="Times New Roman"/>
          <w:color w:val="010101"/>
          <w:sz w:val="22"/>
          <w:szCs w:val="22"/>
        </w:rPr>
        <w:t xml:space="preserve">                              (подпись заявителя)</w:t>
      </w:r>
    </w:p>
    <w:p w:rsidR="00DF477C" w:rsidRPr="00E81D4C" w:rsidRDefault="00DF477C">
      <w:pPr>
        <w:pStyle w:val="ConsPlusNonformat"/>
        <w:jc w:val="both"/>
        <w:rPr>
          <w:rFonts w:ascii="Times New Roman" w:hAnsi="Times New Roman" w:cs="Times New Roman"/>
          <w:color w:val="010101"/>
          <w:sz w:val="22"/>
          <w:szCs w:val="22"/>
        </w:rPr>
      </w:pPr>
    </w:p>
    <w:p w:rsidR="00DF477C" w:rsidRPr="006C2FCF" w:rsidRDefault="00F06A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__________________                           __________________________</w:t>
      </w:r>
    </w:p>
    <w:p w:rsidR="00DF477C" w:rsidRPr="00E81D4C" w:rsidRDefault="00F06AF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81D4C">
        <w:rPr>
          <w:rFonts w:ascii="Times New Roman" w:hAnsi="Times New Roman" w:cs="Times New Roman"/>
          <w:color w:val="010101"/>
          <w:sz w:val="22"/>
          <w:szCs w:val="22"/>
        </w:rPr>
        <w:t xml:space="preserve">  (</w:t>
      </w:r>
      <w:proofErr w:type="gramStart"/>
      <w:r w:rsidRPr="00E81D4C">
        <w:rPr>
          <w:rFonts w:ascii="Times New Roman" w:hAnsi="Times New Roman" w:cs="Times New Roman"/>
          <w:color w:val="010101"/>
          <w:sz w:val="22"/>
          <w:szCs w:val="22"/>
        </w:rPr>
        <w:t xml:space="preserve">дата)   </w:t>
      </w:r>
      <w:proofErr w:type="gramEnd"/>
      <w:r w:rsidRPr="00E81D4C">
        <w:rPr>
          <w:rFonts w:ascii="Times New Roman" w:hAnsi="Times New Roman" w:cs="Times New Roman"/>
          <w:color w:val="010101"/>
          <w:sz w:val="22"/>
          <w:szCs w:val="22"/>
        </w:rPr>
        <w:t xml:space="preserve">              (подпись специалиста)</w:t>
      </w:r>
    </w:p>
    <w:p w:rsidR="00DF477C" w:rsidRPr="006C2FCF" w:rsidRDefault="00DF477C">
      <w:pPr>
        <w:pStyle w:val="ConsPlusNonformat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p w:rsidR="00DF477C" w:rsidRPr="006C2FCF" w:rsidRDefault="00F06AF3" w:rsidP="00E81D4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Расписка-уведомление</w:t>
      </w:r>
    </w:p>
    <w:p w:rsidR="00DF477C" w:rsidRPr="006C2FCF" w:rsidRDefault="00DF477C">
      <w:pPr>
        <w:pStyle w:val="ConsPlusNonformat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p w:rsidR="00DF477C" w:rsidRPr="006C2FCF" w:rsidRDefault="00F06A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Заявление и др. документы гр. ________________________________</w:t>
      </w:r>
    </w:p>
    <w:p w:rsidR="00DF477C" w:rsidRPr="006C2FCF" w:rsidRDefault="00DF477C">
      <w:pPr>
        <w:pStyle w:val="ConsPlusNormal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tbl>
      <w:tblPr>
        <w:tblW w:w="9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2665"/>
        <w:gridCol w:w="2551"/>
      </w:tblGrid>
      <w:tr w:rsidR="00DF477C" w:rsidRPr="006C2FCF">
        <w:tc>
          <w:tcPr>
            <w:tcW w:w="3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7C" w:rsidRPr="006C2FCF" w:rsidRDefault="00F06A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2FCF">
              <w:rPr>
                <w:rFonts w:ascii="Times New Roman" w:hAnsi="Times New Roman" w:cs="Times New Roman"/>
                <w:color w:val="010101"/>
                <w:sz w:val="26"/>
                <w:szCs w:val="26"/>
              </w:rPr>
              <w:t>Регистрационный номер заявления</w:t>
            </w: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7C" w:rsidRPr="006C2FCF" w:rsidRDefault="00F06A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2FCF">
              <w:rPr>
                <w:rFonts w:ascii="Times New Roman" w:hAnsi="Times New Roman" w:cs="Times New Roman"/>
                <w:color w:val="010101"/>
                <w:sz w:val="26"/>
                <w:szCs w:val="26"/>
              </w:rPr>
              <w:t>Принял</w:t>
            </w:r>
          </w:p>
        </w:tc>
      </w:tr>
      <w:tr w:rsidR="00DF477C" w:rsidRPr="006C2FCF">
        <w:tc>
          <w:tcPr>
            <w:tcW w:w="3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7C" w:rsidRPr="006C2FCF" w:rsidRDefault="00DF477C">
            <w:pPr>
              <w:pStyle w:val="ConsPlusNormal"/>
              <w:rPr>
                <w:rFonts w:ascii="Times New Roman" w:hAnsi="Times New Roman" w:cs="Times New Roman"/>
                <w:color w:val="010101"/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7C" w:rsidRPr="006C2FCF" w:rsidRDefault="00F06A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2FCF">
              <w:rPr>
                <w:rFonts w:ascii="Times New Roman" w:hAnsi="Times New Roman" w:cs="Times New Roman"/>
                <w:color w:val="010101"/>
                <w:sz w:val="26"/>
                <w:szCs w:val="26"/>
              </w:rPr>
              <w:t>Дата приема заявления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7C" w:rsidRPr="006C2FCF" w:rsidRDefault="00F06AF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2FCF">
              <w:rPr>
                <w:rFonts w:ascii="Times New Roman" w:hAnsi="Times New Roman" w:cs="Times New Roman"/>
                <w:color w:val="010101"/>
                <w:sz w:val="26"/>
                <w:szCs w:val="26"/>
              </w:rPr>
              <w:t>Подпись специалиста</w:t>
            </w:r>
          </w:p>
        </w:tc>
      </w:tr>
      <w:tr w:rsidR="00DF477C" w:rsidRPr="006C2FCF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7C" w:rsidRPr="006C2FCF" w:rsidRDefault="00DF477C">
            <w:pPr>
              <w:pStyle w:val="ConsPlusNormal"/>
              <w:rPr>
                <w:rFonts w:ascii="Times New Roman" w:hAnsi="Times New Roman" w:cs="Times New Roman"/>
                <w:color w:val="010101"/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7C" w:rsidRPr="006C2FCF" w:rsidRDefault="00DF477C">
            <w:pPr>
              <w:pStyle w:val="ConsPlusNormal"/>
              <w:rPr>
                <w:rFonts w:ascii="Times New Roman" w:hAnsi="Times New Roman" w:cs="Times New Roman"/>
                <w:color w:val="010101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7C" w:rsidRPr="006C2FCF" w:rsidRDefault="00DF477C">
            <w:pPr>
              <w:pStyle w:val="ConsPlusNormal"/>
              <w:rPr>
                <w:rFonts w:ascii="Times New Roman" w:hAnsi="Times New Roman" w:cs="Times New Roman"/>
                <w:color w:val="010101"/>
                <w:sz w:val="26"/>
                <w:szCs w:val="26"/>
              </w:rPr>
            </w:pPr>
          </w:p>
        </w:tc>
      </w:tr>
      <w:tr w:rsidR="00DF477C" w:rsidRPr="006C2FCF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7C" w:rsidRPr="006C2FCF" w:rsidRDefault="00DF477C">
            <w:pPr>
              <w:pStyle w:val="ConsPlusNormal"/>
              <w:rPr>
                <w:rFonts w:ascii="Times New Roman" w:hAnsi="Times New Roman" w:cs="Times New Roman"/>
                <w:color w:val="010101"/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7C" w:rsidRPr="006C2FCF" w:rsidRDefault="00DF477C">
            <w:pPr>
              <w:pStyle w:val="ConsPlusNormal"/>
              <w:rPr>
                <w:rFonts w:ascii="Times New Roman" w:hAnsi="Times New Roman" w:cs="Times New Roman"/>
                <w:color w:val="010101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7C" w:rsidRPr="006C2FCF" w:rsidRDefault="00DF477C">
            <w:pPr>
              <w:pStyle w:val="ConsPlusNormal"/>
              <w:rPr>
                <w:rFonts w:ascii="Times New Roman" w:hAnsi="Times New Roman" w:cs="Times New Roman"/>
                <w:color w:val="010101"/>
                <w:sz w:val="26"/>
                <w:szCs w:val="26"/>
              </w:rPr>
            </w:pPr>
          </w:p>
        </w:tc>
      </w:tr>
    </w:tbl>
    <w:p w:rsidR="00673825" w:rsidRDefault="0067382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10101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br w:type="page"/>
      </w:r>
    </w:p>
    <w:p w:rsidR="00E81D4C" w:rsidRPr="00C66CCE" w:rsidRDefault="00E81D4C" w:rsidP="00E81D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Приложение 3</w:t>
      </w:r>
    </w:p>
    <w:p w:rsidR="00E81D4C" w:rsidRPr="00C66CCE" w:rsidRDefault="00E81D4C" w:rsidP="00E81D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:rsidR="00E81D4C" w:rsidRPr="00C66CCE" w:rsidRDefault="00E81D4C" w:rsidP="00E81D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 услуги</w:t>
      </w:r>
    </w:p>
    <w:p w:rsidR="00E81D4C" w:rsidRPr="00C66CCE" w:rsidRDefault="00E81D4C" w:rsidP="00E81D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«Назначение и выплата ежемесячного пособия</w:t>
      </w:r>
    </w:p>
    <w:p w:rsidR="00E81D4C" w:rsidRPr="00C66CCE" w:rsidRDefault="00E81D4C" w:rsidP="00E81D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детям военнослужащих и сотрудников органов</w:t>
      </w:r>
    </w:p>
    <w:p w:rsidR="00E81D4C" w:rsidRPr="00C66CCE" w:rsidRDefault="00E81D4C" w:rsidP="00E81D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специального назначения, погибших в результате</w:t>
      </w:r>
    </w:p>
    <w:p w:rsidR="00E81D4C" w:rsidRPr="00C66CCE" w:rsidRDefault="00E81D4C" w:rsidP="00E81D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разрешения кризиса в Чеченской Республике»</w:t>
      </w:r>
    </w:p>
    <w:p w:rsidR="00E81D4C" w:rsidRDefault="00E81D4C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6"/>
          <w:szCs w:val="26"/>
        </w:rPr>
      </w:pPr>
    </w:p>
    <w:p w:rsidR="002A1040" w:rsidRDefault="002A1040" w:rsidP="002A1040">
      <w:pPr>
        <w:pStyle w:val="ConsPlusNonformat"/>
        <w:jc w:val="both"/>
      </w:pPr>
      <w:bookmarkStart w:id="8" w:name="P560"/>
      <w:bookmarkEnd w:id="8"/>
      <w:r>
        <w:t xml:space="preserve">                                 Согласие</w:t>
      </w:r>
    </w:p>
    <w:p w:rsidR="002A1040" w:rsidRDefault="002A1040" w:rsidP="002A1040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2A1040" w:rsidRDefault="002A1040" w:rsidP="002A1040">
      <w:pPr>
        <w:pStyle w:val="ConsPlusNonformat"/>
        <w:jc w:val="both"/>
      </w:pPr>
    </w:p>
    <w:p w:rsidR="002A1040" w:rsidRDefault="002A1040" w:rsidP="002A1040">
      <w:pPr>
        <w:pStyle w:val="ConsPlusNonformat"/>
        <w:jc w:val="both"/>
      </w:pPr>
      <w:r>
        <w:t>Я, _______________________________________________________________________,</w:t>
      </w:r>
    </w:p>
    <w:p w:rsidR="002A1040" w:rsidRDefault="002A1040" w:rsidP="002A1040">
      <w:pPr>
        <w:pStyle w:val="ConsPlusNonformat"/>
        <w:jc w:val="both"/>
      </w:pPr>
      <w:r>
        <w:t xml:space="preserve">   (фамилия, имя, отчество (при наличии), дата рождения лица, выражающего</w:t>
      </w:r>
    </w:p>
    <w:p w:rsidR="002A1040" w:rsidRDefault="002A1040" w:rsidP="002A1040">
      <w:pPr>
        <w:pStyle w:val="ConsPlusNonformat"/>
        <w:jc w:val="both"/>
      </w:pPr>
      <w:r>
        <w:t xml:space="preserve">                 согласие на обработку персональных данных</w:t>
      </w:r>
    </w:p>
    <w:p w:rsidR="002A1040" w:rsidRDefault="002A1040" w:rsidP="002A1040">
      <w:pPr>
        <w:pStyle w:val="ConsPlusNonformat"/>
        <w:jc w:val="both"/>
      </w:pPr>
      <w:r>
        <w:t>___________________________________________________________________________</w:t>
      </w:r>
    </w:p>
    <w:p w:rsidR="002A1040" w:rsidRDefault="002A1040" w:rsidP="002A1040">
      <w:pPr>
        <w:pStyle w:val="ConsPlusNonformat"/>
        <w:jc w:val="both"/>
      </w:pPr>
      <w:r>
        <w:t xml:space="preserve">       (наименование основного документа, удостоверяющего личность,</w:t>
      </w:r>
    </w:p>
    <w:p w:rsidR="002A1040" w:rsidRDefault="002A1040" w:rsidP="002A1040">
      <w:pPr>
        <w:pStyle w:val="ConsPlusNonformat"/>
        <w:jc w:val="both"/>
      </w:pPr>
      <w:r>
        <w:t xml:space="preserve">                              и его реквизиты,</w:t>
      </w:r>
    </w:p>
    <w:p w:rsidR="002A1040" w:rsidRDefault="002A1040" w:rsidP="002A1040">
      <w:pPr>
        <w:pStyle w:val="ConsPlusNonformat"/>
        <w:jc w:val="both"/>
      </w:pPr>
      <w:r>
        <w:t>_________________________________________, и моих несовершеннолетних детей:</w:t>
      </w:r>
    </w:p>
    <w:p w:rsidR="002A1040" w:rsidRDefault="002A1040" w:rsidP="002A1040">
      <w:pPr>
        <w:pStyle w:val="ConsPlusNonformat"/>
        <w:jc w:val="both"/>
      </w:pPr>
      <w:r>
        <w:t xml:space="preserve">  в том числе сведения о дате выдачи</w:t>
      </w:r>
    </w:p>
    <w:p w:rsidR="002A1040" w:rsidRDefault="002A1040" w:rsidP="002A1040">
      <w:pPr>
        <w:pStyle w:val="ConsPlusNonformat"/>
        <w:jc w:val="both"/>
      </w:pPr>
      <w:r>
        <w:t>указанного документа и выдавшем его органе)</w:t>
      </w:r>
    </w:p>
    <w:p w:rsidR="002A1040" w:rsidRDefault="002A1040" w:rsidP="002A1040">
      <w:pPr>
        <w:pStyle w:val="ConsPlusNonformat"/>
        <w:jc w:val="both"/>
      </w:pPr>
      <w:r>
        <w:t>__________________________________________________________________________,</w:t>
      </w:r>
    </w:p>
    <w:p w:rsidR="002A1040" w:rsidRDefault="002A1040" w:rsidP="002A1040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2A1040" w:rsidRDefault="002A1040" w:rsidP="002A1040">
      <w:pPr>
        <w:pStyle w:val="ConsPlusNonformat"/>
        <w:jc w:val="both"/>
      </w:pPr>
      <w:r>
        <w:t xml:space="preserve">                        личность, и его реквизиты)</w:t>
      </w:r>
    </w:p>
    <w:p w:rsidR="002A1040" w:rsidRDefault="002A1040" w:rsidP="002A1040">
      <w:pPr>
        <w:pStyle w:val="ConsPlusNonformat"/>
        <w:jc w:val="both"/>
      </w:pPr>
      <w:r>
        <w:t>__________________________________________________________________________,</w:t>
      </w:r>
    </w:p>
    <w:p w:rsidR="002A1040" w:rsidRDefault="002A1040" w:rsidP="002A1040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2A1040" w:rsidRDefault="002A1040" w:rsidP="002A1040">
      <w:pPr>
        <w:pStyle w:val="ConsPlusNonformat"/>
        <w:jc w:val="both"/>
      </w:pPr>
      <w:r>
        <w:t xml:space="preserve">                        личность, и его реквизиты)</w:t>
      </w:r>
    </w:p>
    <w:p w:rsidR="002A1040" w:rsidRDefault="002A1040" w:rsidP="002A1040">
      <w:pPr>
        <w:pStyle w:val="ConsPlusNonformat"/>
        <w:jc w:val="both"/>
      </w:pPr>
      <w:r>
        <w:t>__________________________________________________________________________,</w:t>
      </w:r>
    </w:p>
    <w:p w:rsidR="002A1040" w:rsidRDefault="002A1040" w:rsidP="002A1040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2A1040" w:rsidRDefault="002A1040" w:rsidP="002A1040">
      <w:pPr>
        <w:pStyle w:val="ConsPlusNonformat"/>
        <w:jc w:val="both"/>
      </w:pPr>
      <w:r>
        <w:t xml:space="preserve">                        личность, и его реквизиты)</w:t>
      </w:r>
    </w:p>
    <w:p w:rsidR="002A1040" w:rsidRDefault="002A1040" w:rsidP="002A1040">
      <w:pPr>
        <w:pStyle w:val="ConsPlusNonformat"/>
        <w:jc w:val="both"/>
      </w:pPr>
      <w:r>
        <w:t>__________________________________________________________________________,</w:t>
      </w:r>
    </w:p>
    <w:p w:rsidR="002A1040" w:rsidRDefault="002A1040" w:rsidP="002A1040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2A1040" w:rsidRDefault="002A1040" w:rsidP="002A1040">
      <w:pPr>
        <w:pStyle w:val="ConsPlusNonformat"/>
        <w:jc w:val="both"/>
      </w:pPr>
      <w:r>
        <w:t xml:space="preserve">                        личность, и его реквизиты)</w:t>
      </w:r>
    </w:p>
    <w:p w:rsidR="002A1040" w:rsidRDefault="002A1040" w:rsidP="002A1040">
      <w:pPr>
        <w:pStyle w:val="ConsPlusNonformat"/>
        <w:jc w:val="both"/>
      </w:pPr>
      <w:r>
        <w:t>__________________________________________________________________________,</w:t>
      </w:r>
    </w:p>
    <w:p w:rsidR="002A1040" w:rsidRDefault="002A1040" w:rsidP="002A1040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2A1040" w:rsidRDefault="002A1040" w:rsidP="002A1040">
      <w:pPr>
        <w:pStyle w:val="ConsPlusNonformat"/>
        <w:jc w:val="both"/>
      </w:pPr>
      <w:r>
        <w:t xml:space="preserve">                        личность, и его реквизиты)</w:t>
      </w:r>
    </w:p>
    <w:p w:rsidR="002A1040" w:rsidRDefault="002A1040" w:rsidP="002A1040">
      <w:pPr>
        <w:pStyle w:val="ConsPlusNonformat"/>
        <w:jc w:val="both"/>
      </w:pPr>
      <w:r>
        <w:t>__________________________________________________________________________,</w:t>
      </w:r>
    </w:p>
    <w:p w:rsidR="002A1040" w:rsidRDefault="002A1040" w:rsidP="002A1040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:rsidR="002A1040" w:rsidRDefault="002A1040" w:rsidP="002A1040">
      <w:pPr>
        <w:pStyle w:val="ConsPlusNonformat"/>
        <w:jc w:val="both"/>
      </w:pPr>
      <w:r>
        <w:t xml:space="preserve">                        личность, и его реквизиты)</w:t>
      </w:r>
    </w:p>
    <w:p w:rsidR="002A1040" w:rsidRDefault="002A1040" w:rsidP="002A1040">
      <w:pPr>
        <w:pStyle w:val="ConsPlusNonformat"/>
        <w:jc w:val="both"/>
      </w:pPr>
      <w:r>
        <w:t>проживающие по адресу: ____________________________________________________</w:t>
      </w:r>
    </w:p>
    <w:p w:rsidR="002A1040" w:rsidRDefault="002A1040" w:rsidP="002A1040">
      <w:pPr>
        <w:pStyle w:val="ConsPlusNonformat"/>
        <w:jc w:val="both"/>
      </w:pPr>
      <w:r>
        <w:t>__________________________________________________________________________,</w:t>
      </w:r>
    </w:p>
    <w:p w:rsidR="002A1040" w:rsidRDefault="002A1040" w:rsidP="002A1040">
      <w:pPr>
        <w:pStyle w:val="ConsPlusNonformat"/>
        <w:ind w:right="283"/>
        <w:jc w:val="both"/>
      </w:pPr>
      <w:r>
        <w:t xml:space="preserve">    в порядке и на условиях, определенных Федеральным законом от 27.07.2006</w:t>
      </w:r>
    </w:p>
    <w:p w:rsidR="002A1040" w:rsidRPr="002A1040" w:rsidRDefault="002A1040" w:rsidP="002A1040">
      <w:pPr>
        <w:pStyle w:val="ConsPlusNonformat"/>
        <w:ind w:right="283"/>
        <w:jc w:val="both"/>
      </w:pPr>
      <w:r w:rsidRPr="009A69FB">
        <w:t>N 152-</w:t>
      </w:r>
      <w:proofErr w:type="gramStart"/>
      <w:r w:rsidRPr="009A69FB">
        <w:t>ФЗ  «</w:t>
      </w:r>
      <w:proofErr w:type="gramEnd"/>
      <w:r w:rsidRPr="009A69FB">
        <w:t>О  персональных  данных»,  выражаю Управлению социальной защиты населения администрации города</w:t>
      </w:r>
      <w:r>
        <w:t xml:space="preserve"> Обнинска, расположенному по адресу: г. Обнинск, ул. Курчатова, д. 26в (далее  - Оператор), согласие на обработку персональных данных, указанных в документах, представленных для </w:t>
      </w:r>
      <w:r w:rsidRPr="002A1040">
        <w:t>назначения и выплаты ежемесячного пособия детям военнослужащих и сотрудников органов специального назначения, погибших в результате разрешения кризиса в Чеченской Республике.</w:t>
      </w:r>
    </w:p>
    <w:p w:rsidR="002A1040" w:rsidRDefault="002A1040" w:rsidP="002A1040">
      <w:pPr>
        <w:pStyle w:val="ConsPlusNonformat"/>
        <w:jc w:val="both"/>
      </w:pPr>
      <w:proofErr w:type="gramStart"/>
      <w:r>
        <w:t>Предоставляю  Оператору</w:t>
      </w:r>
      <w:proofErr w:type="gramEnd"/>
      <w:r>
        <w:t xml:space="preserve">  право  осуществлять следующие действия с моими</w:t>
      </w:r>
    </w:p>
    <w:p w:rsidR="002A1040" w:rsidRDefault="002A1040" w:rsidP="002A1040">
      <w:pPr>
        <w:pStyle w:val="ConsPlusNonformat"/>
        <w:jc w:val="both"/>
      </w:pPr>
      <w:r>
        <w:t xml:space="preserve">персональными   </w:t>
      </w:r>
      <w:proofErr w:type="gramStart"/>
      <w:r>
        <w:t xml:space="preserve">данными:   </w:t>
      </w:r>
      <w:proofErr w:type="gramEnd"/>
      <w:r>
        <w:t>сбор,   систематизация,   накопление,  хранение,</w:t>
      </w:r>
    </w:p>
    <w:p w:rsidR="002A1040" w:rsidRDefault="002A1040" w:rsidP="002A1040">
      <w:pPr>
        <w:pStyle w:val="ConsPlusNonformat"/>
        <w:jc w:val="both"/>
      </w:pPr>
      <w:proofErr w:type="gramStart"/>
      <w:r>
        <w:t xml:space="preserve">уточнение,   </w:t>
      </w:r>
      <w:proofErr w:type="gramEnd"/>
      <w:r>
        <w:t xml:space="preserve"> обновление,    изменение,    использование,    обезличивание,</w:t>
      </w:r>
    </w:p>
    <w:p w:rsidR="002A1040" w:rsidRDefault="002A1040" w:rsidP="002A1040">
      <w:pPr>
        <w:pStyle w:val="ConsPlusNonformat"/>
        <w:jc w:val="both"/>
      </w:pPr>
      <w:r>
        <w:t>блокирование, уничтожение персональных данных, передачу персональных данных</w:t>
      </w:r>
    </w:p>
    <w:p w:rsidR="002A1040" w:rsidRDefault="002A1040" w:rsidP="002A1040">
      <w:pPr>
        <w:pStyle w:val="ConsPlusNonformat"/>
        <w:jc w:val="both"/>
      </w:pPr>
      <w:proofErr w:type="gramStart"/>
      <w:r>
        <w:t>по  запросам</w:t>
      </w:r>
      <w:proofErr w:type="gramEnd"/>
      <w:r>
        <w:t xml:space="preserve"> в рамках полномочий с использованием машинных носителей или по</w:t>
      </w:r>
    </w:p>
    <w:p w:rsidR="002A1040" w:rsidRDefault="002A1040" w:rsidP="002A1040">
      <w:pPr>
        <w:pStyle w:val="ConsPlusNonformat"/>
        <w:jc w:val="both"/>
      </w:pPr>
      <w:r>
        <w:t xml:space="preserve">каналам   связи   с   соблюдением   </w:t>
      </w:r>
      <w:proofErr w:type="gramStart"/>
      <w:r>
        <w:t xml:space="preserve">мер,   </w:t>
      </w:r>
      <w:proofErr w:type="gramEnd"/>
      <w:r>
        <w:t>обеспечивающих   их   защиту  от</w:t>
      </w:r>
    </w:p>
    <w:p w:rsidR="002A1040" w:rsidRDefault="002A1040" w:rsidP="002A1040">
      <w:pPr>
        <w:pStyle w:val="ConsPlusNonformat"/>
        <w:jc w:val="both"/>
      </w:pPr>
      <w:r>
        <w:t>несанкционированного доступа.</w:t>
      </w:r>
    </w:p>
    <w:p w:rsidR="002A1040" w:rsidRDefault="002A1040" w:rsidP="002A1040">
      <w:pPr>
        <w:pStyle w:val="ConsPlusNonformat"/>
        <w:jc w:val="both"/>
      </w:pPr>
      <w:r>
        <w:t xml:space="preserve">    Оператор    вправе   осуществлять   смешанную</w:t>
      </w:r>
      <w:proofErr w:type="gramStart"/>
      <w:r>
        <w:t xml:space="preserve">   (</w:t>
      </w:r>
      <w:proofErr w:type="gramEnd"/>
      <w:r>
        <w:t>автоматизированную   и</w:t>
      </w:r>
    </w:p>
    <w:p w:rsidR="002A1040" w:rsidRDefault="002A1040" w:rsidP="002A1040">
      <w:pPr>
        <w:pStyle w:val="ConsPlusNonformat"/>
        <w:jc w:val="both"/>
      </w:pPr>
      <w:proofErr w:type="gramStart"/>
      <w:r>
        <w:t xml:space="preserve">неавтоматизированную)   </w:t>
      </w:r>
      <w:proofErr w:type="gramEnd"/>
      <w:r>
        <w:t>обработку   моих  персональных  данных  посредством</w:t>
      </w:r>
    </w:p>
    <w:p w:rsidR="002A1040" w:rsidRDefault="002A1040" w:rsidP="002A1040">
      <w:pPr>
        <w:pStyle w:val="ConsPlusNonformat"/>
        <w:jc w:val="both"/>
      </w:pPr>
      <w:proofErr w:type="gramStart"/>
      <w:r>
        <w:t>внесения  их</w:t>
      </w:r>
      <w:proofErr w:type="gramEnd"/>
      <w:r>
        <w:t xml:space="preserve">  в  электронную  базу  данных,  включения в списки (реестры) и</w:t>
      </w:r>
    </w:p>
    <w:p w:rsidR="002A1040" w:rsidRDefault="002A1040" w:rsidP="002A1040">
      <w:pPr>
        <w:pStyle w:val="ConsPlusNonformat"/>
        <w:jc w:val="both"/>
      </w:pPr>
      <w:r>
        <w:t xml:space="preserve">отчетные     </w:t>
      </w:r>
      <w:proofErr w:type="gramStart"/>
      <w:r>
        <w:t xml:space="preserve">формы,   </w:t>
      </w:r>
      <w:proofErr w:type="gramEnd"/>
      <w:r>
        <w:t xml:space="preserve"> предусмотренные    документами,    регламентирующими</w:t>
      </w:r>
    </w:p>
    <w:p w:rsidR="002A1040" w:rsidRDefault="002A1040" w:rsidP="002A1040">
      <w:pPr>
        <w:pStyle w:val="ConsPlusNonformat"/>
        <w:jc w:val="both"/>
      </w:pPr>
      <w:r>
        <w:t>представление отчетных данных (документов).</w:t>
      </w:r>
    </w:p>
    <w:p w:rsidR="002A1040" w:rsidRDefault="002A1040" w:rsidP="002A1040">
      <w:pPr>
        <w:pStyle w:val="ConsPlusNonformat"/>
        <w:jc w:val="both"/>
      </w:pPr>
      <w:r>
        <w:t xml:space="preserve">    Срок действия настоящего согласия не ограничен.</w:t>
      </w:r>
    </w:p>
    <w:p w:rsidR="002A1040" w:rsidRDefault="002A1040" w:rsidP="002A1040">
      <w:pPr>
        <w:pStyle w:val="ConsPlusNonformat"/>
        <w:jc w:val="both"/>
      </w:pPr>
      <w:proofErr w:type="gramStart"/>
      <w:r>
        <w:t>Я  оставляю</w:t>
      </w:r>
      <w:proofErr w:type="gramEnd"/>
      <w:r>
        <w:t xml:space="preserve">  за  собой  право  отозвать  настоящее согласие посредством</w:t>
      </w:r>
    </w:p>
    <w:p w:rsidR="002A1040" w:rsidRDefault="002A1040" w:rsidP="002A1040">
      <w:pPr>
        <w:pStyle w:val="ConsPlusNonformat"/>
        <w:jc w:val="both"/>
      </w:pPr>
      <w:proofErr w:type="gramStart"/>
      <w:r>
        <w:t>составления  соответствующего</w:t>
      </w:r>
      <w:proofErr w:type="gramEnd"/>
      <w:r>
        <w:t xml:space="preserve">  письменного  документа,  который  может быть</w:t>
      </w:r>
    </w:p>
    <w:p w:rsidR="002A1040" w:rsidRDefault="002A1040" w:rsidP="002A1040">
      <w:pPr>
        <w:pStyle w:val="ConsPlusNonformat"/>
        <w:jc w:val="both"/>
      </w:pPr>
      <w:r>
        <w:t>направлен мной в адрес Оператора по почте заказным письмом с уведомлением о</w:t>
      </w:r>
    </w:p>
    <w:p w:rsidR="002A1040" w:rsidRDefault="002A1040" w:rsidP="002A1040">
      <w:pPr>
        <w:pStyle w:val="ConsPlusNonformat"/>
        <w:jc w:val="both"/>
      </w:pPr>
      <w:proofErr w:type="gramStart"/>
      <w:r>
        <w:t>вручении  либо</w:t>
      </w:r>
      <w:proofErr w:type="gramEnd"/>
      <w:r>
        <w:t xml:space="preserve">  вручен  лично  под  расписку  уполномоченному представителю</w:t>
      </w:r>
    </w:p>
    <w:p w:rsidR="002A1040" w:rsidRDefault="002A1040" w:rsidP="002A1040">
      <w:pPr>
        <w:pStyle w:val="ConsPlusNonformat"/>
        <w:jc w:val="both"/>
      </w:pPr>
      <w:r>
        <w:t>Оператора.</w:t>
      </w:r>
    </w:p>
    <w:p w:rsidR="002A1040" w:rsidRDefault="002A1040" w:rsidP="002A1040">
      <w:pPr>
        <w:pStyle w:val="ConsPlusNonformat"/>
        <w:jc w:val="both"/>
      </w:pPr>
      <w:proofErr w:type="gramStart"/>
      <w:r>
        <w:t>В  случае</w:t>
      </w:r>
      <w:proofErr w:type="gramEnd"/>
      <w:r>
        <w:t xml:space="preserve">  получения  моего  письменного заявления об отзыве настоящего</w:t>
      </w:r>
    </w:p>
    <w:p w:rsidR="002A1040" w:rsidRDefault="002A1040" w:rsidP="002A1040">
      <w:pPr>
        <w:pStyle w:val="ConsPlusNonformat"/>
        <w:jc w:val="both"/>
      </w:pPr>
      <w:proofErr w:type="gramStart"/>
      <w:r>
        <w:t>согласия  на</w:t>
      </w:r>
      <w:proofErr w:type="gramEnd"/>
      <w:r>
        <w:t xml:space="preserve">  обработку  персональных данных Оператор обязан уничтожить мои</w:t>
      </w:r>
    </w:p>
    <w:p w:rsidR="002A1040" w:rsidRDefault="002A1040" w:rsidP="002A1040">
      <w:pPr>
        <w:pStyle w:val="ConsPlusNonformat"/>
        <w:jc w:val="both"/>
      </w:pPr>
      <w:proofErr w:type="gramStart"/>
      <w:r>
        <w:lastRenderedPageBreak/>
        <w:t>персональные  данные</w:t>
      </w:r>
      <w:proofErr w:type="gramEnd"/>
      <w:r>
        <w:t>,  но не ранее срока, необходимого для достижения целей</w:t>
      </w:r>
    </w:p>
    <w:p w:rsidR="002A1040" w:rsidRDefault="002A1040" w:rsidP="002A1040">
      <w:pPr>
        <w:pStyle w:val="ConsPlusNonformat"/>
        <w:jc w:val="both"/>
      </w:pPr>
      <w:r>
        <w:t>обработки моих персональных данных.</w:t>
      </w:r>
    </w:p>
    <w:p w:rsidR="002A1040" w:rsidRDefault="002A1040" w:rsidP="002A1040">
      <w:pPr>
        <w:pStyle w:val="ConsPlusNonformat"/>
        <w:jc w:val="both"/>
      </w:pPr>
      <w:r>
        <w:t xml:space="preserve">    Я    ознакомлен(-</w:t>
      </w:r>
      <w:proofErr w:type="gramStart"/>
      <w:r>
        <w:t xml:space="preserve">а)   </w:t>
      </w:r>
      <w:proofErr w:type="gramEnd"/>
      <w:r>
        <w:t xml:space="preserve"> с    правами   субъекта   персональных   данных,</w:t>
      </w:r>
    </w:p>
    <w:p w:rsidR="002A1040" w:rsidRDefault="002A1040" w:rsidP="002A1040">
      <w:pPr>
        <w:pStyle w:val="ConsPlusNonformat"/>
        <w:jc w:val="both"/>
      </w:pPr>
      <w:r>
        <w:t xml:space="preserve">предусмотренными  </w:t>
      </w:r>
      <w:hyperlink r:id="rId11">
        <w:r>
          <w:rPr>
            <w:color w:val="0000FF"/>
          </w:rPr>
          <w:t>главой  3</w:t>
        </w:r>
      </w:hyperlink>
      <w:r>
        <w:t xml:space="preserve">  Федерального  закона от 27.07.2006 N 152-ФЗ "О</w:t>
      </w:r>
    </w:p>
    <w:p w:rsidR="002A1040" w:rsidRDefault="002A1040" w:rsidP="002A1040">
      <w:pPr>
        <w:pStyle w:val="ConsPlusNonformat"/>
        <w:jc w:val="both"/>
      </w:pPr>
      <w:r>
        <w:t>персональных данных".</w:t>
      </w:r>
    </w:p>
    <w:p w:rsidR="002A1040" w:rsidRDefault="002A1040" w:rsidP="002A1040">
      <w:pPr>
        <w:pStyle w:val="ConsPlusNonformat"/>
        <w:jc w:val="both"/>
      </w:pPr>
    </w:p>
    <w:p w:rsidR="002A1040" w:rsidRDefault="002A1040" w:rsidP="002A1040">
      <w:pPr>
        <w:pStyle w:val="ConsPlusNonformat"/>
        <w:jc w:val="both"/>
      </w:pPr>
      <w:r>
        <w:t>«____» ____________________ 20__ г. _______________ _______________________</w:t>
      </w:r>
    </w:p>
    <w:p w:rsidR="002A1040" w:rsidRDefault="002A1040" w:rsidP="002A1040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(расшифровка подписи)</w:t>
      </w:r>
    </w:p>
    <w:p w:rsidR="002A1040" w:rsidRDefault="002A1040" w:rsidP="002A1040">
      <w:pPr>
        <w:pStyle w:val="ConsPlusNormal"/>
        <w:jc w:val="both"/>
      </w:pPr>
    </w:p>
    <w:p w:rsidR="002A1040" w:rsidRDefault="002A1040" w:rsidP="002A1040">
      <w:pPr>
        <w:pStyle w:val="ConsPlusNormal"/>
        <w:jc w:val="both"/>
      </w:pPr>
    </w:p>
    <w:p w:rsidR="002A1040" w:rsidRDefault="002A1040" w:rsidP="002A1040">
      <w:pPr>
        <w:pStyle w:val="ConsPlusNormal"/>
        <w:jc w:val="both"/>
      </w:pPr>
    </w:p>
    <w:p w:rsidR="002A1040" w:rsidRDefault="002A1040" w:rsidP="002A1040">
      <w:pPr>
        <w:pStyle w:val="ConsPlusNonformat"/>
        <w:jc w:val="both"/>
      </w:pPr>
      <w:r>
        <w:t xml:space="preserve">                                 СОГЛАСИЕ</w:t>
      </w:r>
    </w:p>
    <w:p w:rsidR="002A1040" w:rsidRDefault="002A1040" w:rsidP="002A1040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2A1040" w:rsidRDefault="002A1040" w:rsidP="002A1040">
      <w:pPr>
        <w:pStyle w:val="ConsPlusNonformat"/>
        <w:jc w:val="both"/>
      </w:pPr>
    </w:p>
    <w:p w:rsidR="002A1040" w:rsidRDefault="002A1040" w:rsidP="002A1040">
      <w:pPr>
        <w:pStyle w:val="ConsPlusNonformat"/>
        <w:jc w:val="both"/>
      </w:pPr>
      <w:r>
        <w:t>Я, _______________________________________________________________________,</w:t>
      </w:r>
    </w:p>
    <w:p w:rsidR="002A1040" w:rsidRDefault="002A1040" w:rsidP="002A1040">
      <w:pPr>
        <w:pStyle w:val="ConsPlusNonformat"/>
        <w:jc w:val="both"/>
      </w:pPr>
      <w:r>
        <w:t xml:space="preserve">   (фамилия, имя, отчество (при наличии), дата рождения лица, выражающего</w:t>
      </w:r>
    </w:p>
    <w:p w:rsidR="002A1040" w:rsidRDefault="002A1040" w:rsidP="002A1040">
      <w:pPr>
        <w:pStyle w:val="ConsPlusNonformat"/>
        <w:jc w:val="both"/>
      </w:pPr>
      <w:r>
        <w:t xml:space="preserve">                согласие на обработку персональных данных)</w:t>
      </w:r>
    </w:p>
    <w:p w:rsidR="002A1040" w:rsidRDefault="002A1040" w:rsidP="002A1040">
      <w:pPr>
        <w:pStyle w:val="ConsPlusNonformat"/>
        <w:jc w:val="both"/>
      </w:pPr>
      <w:r>
        <w:t>___________________________________________________________________________</w:t>
      </w:r>
    </w:p>
    <w:p w:rsidR="002A1040" w:rsidRDefault="002A1040" w:rsidP="002A1040">
      <w:pPr>
        <w:pStyle w:val="ConsPlusNonformat"/>
        <w:jc w:val="both"/>
      </w:pPr>
      <w:r>
        <w:t xml:space="preserve">       (наименование основного документа, удостоверяющего личность,</w:t>
      </w:r>
    </w:p>
    <w:p w:rsidR="002A1040" w:rsidRDefault="002A1040" w:rsidP="002A1040">
      <w:pPr>
        <w:pStyle w:val="ConsPlusNonformat"/>
        <w:jc w:val="both"/>
      </w:pPr>
      <w:r>
        <w:t xml:space="preserve">                             и его реквизиты)</w:t>
      </w:r>
    </w:p>
    <w:p w:rsidR="002A1040" w:rsidRDefault="002A1040" w:rsidP="002A1040">
      <w:pPr>
        <w:pStyle w:val="ConsPlusNonformat"/>
        <w:jc w:val="both"/>
      </w:pPr>
      <w:r>
        <w:t>__________________________________________________________________________,</w:t>
      </w:r>
    </w:p>
    <w:p w:rsidR="002A1040" w:rsidRDefault="002A1040" w:rsidP="002A1040">
      <w:pPr>
        <w:pStyle w:val="ConsPlusNonformat"/>
        <w:jc w:val="both"/>
      </w:pPr>
      <w:r>
        <w:t xml:space="preserve">    (в том числе сведения о дате выдачи указанного документа и выдавшем</w:t>
      </w:r>
    </w:p>
    <w:p w:rsidR="002A1040" w:rsidRDefault="002A1040" w:rsidP="002A1040">
      <w:pPr>
        <w:pStyle w:val="ConsPlusNonformat"/>
        <w:jc w:val="both"/>
      </w:pPr>
      <w:r>
        <w:t xml:space="preserve">                                его органе)</w:t>
      </w:r>
    </w:p>
    <w:p w:rsidR="002A1040" w:rsidRDefault="002A1040" w:rsidP="002A1040">
      <w:pPr>
        <w:pStyle w:val="ConsPlusNonformat"/>
        <w:jc w:val="both"/>
      </w:pPr>
      <w:r>
        <w:t>___________________________________________________________________________</w:t>
      </w:r>
    </w:p>
    <w:p w:rsidR="002A1040" w:rsidRDefault="002A1040" w:rsidP="002A1040">
      <w:pPr>
        <w:pStyle w:val="ConsPlusNonformat"/>
        <w:jc w:val="both"/>
      </w:pPr>
      <w:r>
        <w:t>проживающий(-</w:t>
      </w:r>
      <w:proofErr w:type="spellStart"/>
      <w:r>
        <w:t>ая</w:t>
      </w:r>
      <w:proofErr w:type="spellEnd"/>
      <w:r>
        <w:t>) по адресу: _______________________________________________</w:t>
      </w:r>
    </w:p>
    <w:p w:rsidR="002A1040" w:rsidRDefault="002A1040" w:rsidP="002A1040">
      <w:pPr>
        <w:pStyle w:val="ConsPlusNonformat"/>
        <w:jc w:val="both"/>
      </w:pPr>
      <w:r>
        <w:t>__________________________________________________________________________,</w:t>
      </w:r>
    </w:p>
    <w:p w:rsidR="002A1040" w:rsidRDefault="002A1040" w:rsidP="002A1040">
      <w:pPr>
        <w:pStyle w:val="ConsPlusNonformat"/>
        <w:ind w:right="566"/>
        <w:jc w:val="both"/>
      </w:pPr>
      <w:r>
        <w:t xml:space="preserve">в  порядке  и  на  условиях, определенных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27.07.2006</w:t>
      </w:r>
    </w:p>
    <w:p w:rsidR="002A1040" w:rsidRDefault="002A1040" w:rsidP="002A1040">
      <w:pPr>
        <w:pStyle w:val="ConsPlusNonformat"/>
        <w:ind w:right="566"/>
        <w:jc w:val="both"/>
      </w:pPr>
      <w:proofErr w:type="gramStart"/>
      <w:r>
        <w:t>N  152</w:t>
      </w:r>
      <w:proofErr w:type="gramEnd"/>
      <w:r>
        <w:t xml:space="preserve">-ФЗ  «О  персональных  данных»,  выражаю Управлению социальной защиты </w:t>
      </w:r>
      <w:r w:rsidRPr="009A69FB">
        <w:t>населения администрации города Обнинска, расположенному по адресу: г.</w:t>
      </w:r>
      <w:r>
        <w:t xml:space="preserve"> Обнинск, ул. Курчатова, д. 26в(далее  - Оператор), согласие на обработку персональных данных, указанных в документах, представленных для </w:t>
      </w:r>
      <w:r w:rsidR="00C91ADD" w:rsidRPr="002A1040">
        <w:t>назначения и выплаты ежемесячного пособия детям военнослужащих и сотрудников органов специального назначения, погибших в результате разрешения кризиса в Чеченской Республике.</w:t>
      </w:r>
    </w:p>
    <w:p w:rsidR="002A1040" w:rsidRDefault="002A1040" w:rsidP="002A1040">
      <w:pPr>
        <w:pStyle w:val="ConsPlusNonformat"/>
        <w:jc w:val="both"/>
      </w:pPr>
      <w:proofErr w:type="gramStart"/>
      <w:r>
        <w:t>Предоставляю  Оператору</w:t>
      </w:r>
      <w:proofErr w:type="gramEnd"/>
      <w:r>
        <w:t xml:space="preserve">  право  осуществлять следующие действия с моими</w:t>
      </w:r>
    </w:p>
    <w:p w:rsidR="002A1040" w:rsidRDefault="002A1040" w:rsidP="002A1040">
      <w:pPr>
        <w:pStyle w:val="ConsPlusNonformat"/>
        <w:jc w:val="both"/>
      </w:pPr>
      <w:r>
        <w:t xml:space="preserve">персональными   </w:t>
      </w:r>
      <w:proofErr w:type="gramStart"/>
      <w:r>
        <w:t xml:space="preserve">данными:   </w:t>
      </w:r>
      <w:proofErr w:type="gramEnd"/>
      <w:r>
        <w:t>сбор,   систематизация,   накопление,  хранение,</w:t>
      </w:r>
    </w:p>
    <w:p w:rsidR="002A1040" w:rsidRDefault="002A1040" w:rsidP="002A1040">
      <w:pPr>
        <w:pStyle w:val="ConsPlusNonformat"/>
        <w:jc w:val="both"/>
      </w:pPr>
      <w:proofErr w:type="gramStart"/>
      <w:r>
        <w:t xml:space="preserve">уточнение,   </w:t>
      </w:r>
      <w:proofErr w:type="gramEnd"/>
      <w:r>
        <w:t xml:space="preserve"> обновление,    изменение,    использование,    обезличивание,</w:t>
      </w:r>
    </w:p>
    <w:p w:rsidR="002A1040" w:rsidRDefault="002A1040" w:rsidP="002A1040">
      <w:pPr>
        <w:pStyle w:val="ConsPlusNonformat"/>
        <w:jc w:val="both"/>
      </w:pPr>
      <w:r>
        <w:t>блокирование, уничтожение персональных данных, передачу персональных данных</w:t>
      </w:r>
    </w:p>
    <w:p w:rsidR="002A1040" w:rsidRDefault="002A1040" w:rsidP="002A1040">
      <w:pPr>
        <w:pStyle w:val="ConsPlusNonformat"/>
        <w:jc w:val="both"/>
      </w:pPr>
      <w:proofErr w:type="gramStart"/>
      <w:r>
        <w:t>по  запросам</w:t>
      </w:r>
      <w:proofErr w:type="gramEnd"/>
      <w:r>
        <w:t xml:space="preserve"> в рамках полномочий с использованием машинных носителей или по</w:t>
      </w:r>
    </w:p>
    <w:p w:rsidR="002A1040" w:rsidRDefault="002A1040" w:rsidP="002A1040">
      <w:pPr>
        <w:pStyle w:val="ConsPlusNonformat"/>
        <w:jc w:val="both"/>
      </w:pPr>
      <w:r>
        <w:t xml:space="preserve">каналам   связи   с   соблюдением   </w:t>
      </w:r>
      <w:proofErr w:type="gramStart"/>
      <w:r>
        <w:t xml:space="preserve">мер,   </w:t>
      </w:r>
      <w:proofErr w:type="gramEnd"/>
      <w:r>
        <w:t>обеспечивающих   их   защиту  от</w:t>
      </w:r>
    </w:p>
    <w:p w:rsidR="002A1040" w:rsidRDefault="002A1040" w:rsidP="002A1040">
      <w:pPr>
        <w:pStyle w:val="ConsPlusNonformat"/>
        <w:jc w:val="both"/>
      </w:pPr>
      <w:r>
        <w:t>несанкционированного доступа.</w:t>
      </w:r>
    </w:p>
    <w:p w:rsidR="002A1040" w:rsidRDefault="002A1040" w:rsidP="002A1040">
      <w:pPr>
        <w:pStyle w:val="ConsPlusNonformat"/>
        <w:jc w:val="both"/>
      </w:pPr>
      <w:r>
        <w:t xml:space="preserve">    Оператор    вправе   осуществлять   смешанную</w:t>
      </w:r>
      <w:proofErr w:type="gramStart"/>
      <w:r>
        <w:t xml:space="preserve">   (</w:t>
      </w:r>
      <w:proofErr w:type="gramEnd"/>
      <w:r>
        <w:t>автоматизированную   и</w:t>
      </w:r>
    </w:p>
    <w:p w:rsidR="002A1040" w:rsidRDefault="002A1040" w:rsidP="002A1040">
      <w:pPr>
        <w:pStyle w:val="ConsPlusNonformat"/>
        <w:jc w:val="both"/>
      </w:pPr>
      <w:proofErr w:type="gramStart"/>
      <w:r>
        <w:t xml:space="preserve">неавтоматизированную)   </w:t>
      </w:r>
      <w:proofErr w:type="gramEnd"/>
      <w:r>
        <w:t>обработку   моих  персональных  данных  посредством</w:t>
      </w:r>
    </w:p>
    <w:p w:rsidR="002A1040" w:rsidRDefault="002A1040" w:rsidP="002A1040">
      <w:pPr>
        <w:pStyle w:val="ConsPlusNonformat"/>
        <w:jc w:val="both"/>
      </w:pPr>
      <w:proofErr w:type="gramStart"/>
      <w:r>
        <w:t>внесения  их</w:t>
      </w:r>
      <w:proofErr w:type="gramEnd"/>
      <w:r>
        <w:t xml:space="preserve">  в  электронную  базу  данных,  включения в списки (реестры) и</w:t>
      </w:r>
    </w:p>
    <w:p w:rsidR="002A1040" w:rsidRDefault="002A1040" w:rsidP="002A1040">
      <w:pPr>
        <w:pStyle w:val="ConsPlusNonformat"/>
        <w:jc w:val="both"/>
      </w:pPr>
      <w:r>
        <w:t xml:space="preserve">отчетные     </w:t>
      </w:r>
      <w:proofErr w:type="gramStart"/>
      <w:r>
        <w:t xml:space="preserve">формы,   </w:t>
      </w:r>
      <w:proofErr w:type="gramEnd"/>
      <w:r>
        <w:t xml:space="preserve"> предусмотренные    документами,    регламентирующими</w:t>
      </w:r>
    </w:p>
    <w:p w:rsidR="002A1040" w:rsidRDefault="002A1040" w:rsidP="002A1040">
      <w:pPr>
        <w:pStyle w:val="ConsPlusNonformat"/>
        <w:jc w:val="both"/>
      </w:pPr>
      <w:r>
        <w:t>представление отчетных данных (документов).</w:t>
      </w:r>
    </w:p>
    <w:p w:rsidR="002A1040" w:rsidRDefault="002A1040" w:rsidP="002A1040">
      <w:pPr>
        <w:pStyle w:val="ConsPlusNonformat"/>
        <w:jc w:val="both"/>
      </w:pPr>
      <w:r>
        <w:t xml:space="preserve">    Срок действия настоящего согласия не ограничен.</w:t>
      </w:r>
    </w:p>
    <w:p w:rsidR="002A1040" w:rsidRDefault="002A1040" w:rsidP="002A1040">
      <w:pPr>
        <w:pStyle w:val="ConsPlusNonformat"/>
        <w:jc w:val="both"/>
      </w:pPr>
      <w:proofErr w:type="gramStart"/>
      <w:r>
        <w:t>Я  оставляю</w:t>
      </w:r>
      <w:proofErr w:type="gramEnd"/>
      <w:r>
        <w:t xml:space="preserve">  за  собой  право  отозвать  настоящее согласие посредством</w:t>
      </w:r>
    </w:p>
    <w:p w:rsidR="002A1040" w:rsidRDefault="002A1040" w:rsidP="002A1040">
      <w:pPr>
        <w:pStyle w:val="ConsPlusNonformat"/>
        <w:jc w:val="both"/>
      </w:pPr>
      <w:proofErr w:type="gramStart"/>
      <w:r>
        <w:t>составления  соответствующего</w:t>
      </w:r>
      <w:proofErr w:type="gramEnd"/>
      <w:r>
        <w:t xml:space="preserve">  письменного  документа,  который  может быть</w:t>
      </w:r>
    </w:p>
    <w:p w:rsidR="002A1040" w:rsidRDefault="002A1040" w:rsidP="002A1040">
      <w:pPr>
        <w:pStyle w:val="ConsPlusNonformat"/>
        <w:jc w:val="both"/>
      </w:pPr>
      <w:r>
        <w:t>направлен мной в адрес Оператора по почте заказным письмом с уведомлением о</w:t>
      </w:r>
    </w:p>
    <w:p w:rsidR="002A1040" w:rsidRDefault="002A1040" w:rsidP="002A1040">
      <w:pPr>
        <w:pStyle w:val="ConsPlusNonformat"/>
        <w:jc w:val="both"/>
      </w:pPr>
      <w:proofErr w:type="gramStart"/>
      <w:r>
        <w:t>вручении  либо</w:t>
      </w:r>
      <w:proofErr w:type="gramEnd"/>
      <w:r>
        <w:t xml:space="preserve">  вручен  лично  под  расписку  уполномоченному представителю</w:t>
      </w:r>
    </w:p>
    <w:p w:rsidR="002A1040" w:rsidRDefault="002A1040" w:rsidP="002A1040">
      <w:pPr>
        <w:pStyle w:val="ConsPlusNonformat"/>
        <w:jc w:val="both"/>
      </w:pPr>
      <w:r>
        <w:t>Оператора.</w:t>
      </w:r>
    </w:p>
    <w:p w:rsidR="002A1040" w:rsidRDefault="002A1040" w:rsidP="002A1040">
      <w:pPr>
        <w:pStyle w:val="ConsPlusNonformat"/>
        <w:jc w:val="both"/>
      </w:pPr>
      <w:proofErr w:type="gramStart"/>
      <w:r>
        <w:t>В  случае</w:t>
      </w:r>
      <w:proofErr w:type="gramEnd"/>
      <w:r>
        <w:t xml:space="preserve">  получения  моего  письменного заявления об отзыве настоящего</w:t>
      </w:r>
    </w:p>
    <w:p w:rsidR="002A1040" w:rsidRDefault="002A1040" w:rsidP="002A1040">
      <w:pPr>
        <w:pStyle w:val="ConsPlusNonformat"/>
        <w:jc w:val="both"/>
      </w:pPr>
      <w:proofErr w:type="gramStart"/>
      <w:r>
        <w:t>согласия  на</w:t>
      </w:r>
      <w:proofErr w:type="gramEnd"/>
      <w:r>
        <w:t xml:space="preserve">  обработку  персональных данных Оператор обязан уничтожить мои</w:t>
      </w:r>
    </w:p>
    <w:p w:rsidR="002A1040" w:rsidRDefault="002A1040" w:rsidP="002A1040">
      <w:pPr>
        <w:pStyle w:val="ConsPlusNonformat"/>
        <w:jc w:val="both"/>
      </w:pPr>
      <w:proofErr w:type="gramStart"/>
      <w:r>
        <w:t>персональные  данные</w:t>
      </w:r>
      <w:proofErr w:type="gramEnd"/>
      <w:r>
        <w:t>,  но не ранее срока, необходимого для достижения целей</w:t>
      </w:r>
    </w:p>
    <w:p w:rsidR="002A1040" w:rsidRDefault="002A1040" w:rsidP="002A1040">
      <w:pPr>
        <w:pStyle w:val="ConsPlusNonformat"/>
        <w:jc w:val="both"/>
      </w:pPr>
      <w:r>
        <w:t>обработки моих персональных данных.</w:t>
      </w:r>
    </w:p>
    <w:p w:rsidR="002A1040" w:rsidRDefault="002A1040" w:rsidP="002A1040">
      <w:pPr>
        <w:pStyle w:val="ConsPlusNonformat"/>
        <w:jc w:val="both"/>
      </w:pPr>
      <w:r>
        <w:t xml:space="preserve">    Я    ознакомлен(-</w:t>
      </w:r>
      <w:proofErr w:type="gramStart"/>
      <w:r>
        <w:t xml:space="preserve">а)   </w:t>
      </w:r>
      <w:proofErr w:type="gramEnd"/>
      <w:r>
        <w:t xml:space="preserve"> с    правами   субъекта   персональных   данных,</w:t>
      </w:r>
    </w:p>
    <w:p w:rsidR="002A1040" w:rsidRDefault="002A1040" w:rsidP="002A1040">
      <w:pPr>
        <w:pStyle w:val="ConsPlusNonformat"/>
        <w:jc w:val="both"/>
      </w:pPr>
      <w:r>
        <w:t xml:space="preserve">предусмотренными  </w:t>
      </w:r>
      <w:hyperlink r:id="rId13">
        <w:r>
          <w:rPr>
            <w:color w:val="0000FF"/>
          </w:rPr>
          <w:t>главой  3</w:t>
        </w:r>
      </w:hyperlink>
      <w:r>
        <w:t xml:space="preserve">  Федерального  закона от 27.07.2006 N 152-ФЗ «О</w:t>
      </w:r>
    </w:p>
    <w:p w:rsidR="002A1040" w:rsidRDefault="002A1040" w:rsidP="002A1040">
      <w:pPr>
        <w:pStyle w:val="ConsPlusNonformat"/>
        <w:jc w:val="both"/>
      </w:pPr>
      <w:r>
        <w:t>персональных данных».</w:t>
      </w:r>
    </w:p>
    <w:p w:rsidR="002A1040" w:rsidRDefault="002A1040" w:rsidP="002A1040">
      <w:pPr>
        <w:pStyle w:val="ConsPlusNonformat"/>
        <w:jc w:val="both"/>
      </w:pPr>
    </w:p>
    <w:p w:rsidR="002A1040" w:rsidRDefault="002A1040" w:rsidP="002A1040">
      <w:pPr>
        <w:pStyle w:val="ConsPlusNonformat"/>
        <w:jc w:val="both"/>
      </w:pPr>
      <w:r>
        <w:t>«____» ____________________ 20__ г. _______________ _______________________</w:t>
      </w:r>
    </w:p>
    <w:p w:rsidR="002A1040" w:rsidRDefault="002A1040" w:rsidP="002A1040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(расшифровка подписи)</w:t>
      </w:r>
    </w:p>
    <w:p w:rsidR="00C91ADD" w:rsidRDefault="00C91ADD" w:rsidP="002A1040">
      <w:pPr>
        <w:pStyle w:val="ConsPlusNormal"/>
        <w:jc w:val="both"/>
        <w:sectPr w:rsidR="00C91ADD" w:rsidSect="00673825">
          <w:pgSz w:w="11906" w:h="16838"/>
          <w:pgMar w:top="567" w:right="567" w:bottom="567" w:left="1701" w:header="0" w:footer="0" w:gutter="0"/>
          <w:cols w:space="720"/>
          <w:formProt w:val="0"/>
          <w:titlePg/>
          <w:docGrid w:linePitch="299" w:charSpace="4096"/>
        </w:sectPr>
      </w:pPr>
    </w:p>
    <w:p w:rsidR="00DF477C" w:rsidRPr="00C66CCE" w:rsidRDefault="00F06AF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lastRenderedPageBreak/>
        <w:t xml:space="preserve">Приложение </w:t>
      </w:r>
      <w:r w:rsidR="00E81D4C" w:rsidRPr="00C66CCE">
        <w:rPr>
          <w:rFonts w:ascii="Times New Roman" w:hAnsi="Times New Roman" w:cs="Times New Roman"/>
          <w:color w:val="010101"/>
          <w:sz w:val="24"/>
          <w:szCs w:val="24"/>
        </w:rPr>
        <w:t>4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 услуги</w:t>
      </w:r>
    </w:p>
    <w:p w:rsidR="00DF477C" w:rsidRPr="00C66CCE" w:rsidRDefault="00E81D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«</w:t>
      </w:r>
      <w:r w:rsidR="00F06AF3" w:rsidRPr="00C66CCE">
        <w:rPr>
          <w:rFonts w:ascii="Times New Roman" w:hAnsi="Times New Roman" w:cs="Times New Roman"/>
          <w:color w:val="010101"/>
          <w:sz w:val="24"/>
          <w:szCs w:val="24"/>
        </w:rPr>
        <w:t>Назначение и выплата ежемесячного пособия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детям военнослужащих и сотрудников органов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специального назначения, погибших в результате</w:t>
      </w:r>
    </w:p>
    <w:p w:rsidR="00DF477C" w:rsidRPr="00C66CCE" w:rsidRDefault="00F06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разрешения кризиса в Чеченской Республике</w:t>
      </w:r>
      <w:r w:rsidR="00E81D4C" w:rsidRPr="00C66CCE">
        <w:rPr>
          <w:rFonts w:ascii="Times New Roman" w:hAnsi="Times New Roman" w:cs="Times New Roman"/>
          <w:color w:val="010101"/>
          <w:sz w:val="24"/>
          <w:szCs w:val="24"/>
        </w:rPr>
        <w:t>»</w:t>
      </w:r>
    </w:p>
    <w:p w:rsidR="00DF477C" w:rsidRPr="006C2FCF" w:rsidRDefault="00DF477C">
      <w:pPr>
        <w:pStyle w:val="ConsPlusNormal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p w:rsidR="00DF477C" w:rsidRPr="006C2FCF" w:rsidRDefault="00F06AF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9" w:name="P443"/>
      <w:bookmarkEnd w:id="9"/>
      <w:r w:rsidRPr="006C2FCF">
        <w:rPr>
          <w:rFonts w:ascii="Times New Roman" w:hAnsi="Times New Roman" w:cs="Times New Roman"/>
          <w:color w:val="010101"/>
          <w:sz w:val="26"/>
          <w:szCs w:val="26"/>
        </w:rPr>
        <w:t>ЖУРНАЛ</w:t>
      </w:r>
    </w:p>
    <w:p w:rsidR="00DF477C" w:rsidRPr="006C2FCF" w:rsidRDefault="00F06AF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РЕГИСТРАЦИИ ЗАЯВЛЕНИЙ О ПРЕДОСТАВЛЕНИИ ГОСУДАРСТВЕННОЙ</w:t>
      </w:r>
    </w:p>
    <w:p w:rsidR="00DF477C" w:rsidRPr="006C2FCF" w:rsidRDefault="00F06AF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C2FCF">
        <w:rPr>
          <w:rFonts w:ascii="Times New Roman" w:hAnsi="Times New Roman" w:cs="Times New Roman"/>
          <w:color w:val="010101"/>
          <w:sz w:val="26"/>
          <w:szCs w:val="26"/>
        </w:rPr>
        <w:t>УСЛУГИ</w:t>
      </w:r>
    </w:p>
    <w:p w:rsidR="00DF477C" w:rsidRPr="006C2FCF" w:rsidRDefault="00DF477C">
      <w:pPr>
        <w:pStyle w:val="ConsPlusNormal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74"/>
        <w:gridCol w:w="2948"/>
        <w:gridCol w:w="2268"/>
        <w:gridCol w:w="2019"/>
      </w:tblGrid>
      <w:tr w:rsidR="005B24B8" w:rsidTr="005B24B8">
        <w:tc>
          <w:tcPr>
            <w:tcW w:w="567" w:type="dxa"/>
          </w:tcPr>
          <w:p w:rsidR="005B24B8" w:rsidRPr="005B24B8" w:rsidRDefault="005B24B8" w:rsidP="00C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74" w:type="dxa"/>
          </w:tcPr>
          <w:p w:rsidR="005B24B8" w:rsidRPr="005B24B8" w:rsidRDefault="005B24B8" w:rsidP="00C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2948" w:type="dxa"/>
          </w:tcPr>
          <w:p w:rsidR="005B24B8" w:rsidRPr="005B24B8" w:rsidRDefault="005B24B8" w:rsidP="00C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дата рождения гражданина, подавшего заявление</w:t>
            </w:r>
          </w:p>
        </w:tc>
        <w:tc>
          <w:tcPr>
            <w:tcW w:w="2268" w:type="dxa"/>
          </w:tcPr>
          <w:p w:rsidR="005B24B8" w:rsidRPr="005B24B8" w:rsidRDefault="005B24B8" w:rsidP="00C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 заявителя</w:t>
            </w:r>
          </w:p>
        </w:tc>
        <w:tc>
          <w:tcPr>
            <w:tcW w:w="2019" w:type="dxa"/>
          </w:tcPr>
          <w:p w:rsidR="005B24B8" w:rsidRPr="005B24B8" w:rsidRDefault="005B24B8" w:rsidP="00C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</w:tr>
      <w:tr w:rsidR="005B24B8" w:rsidTr="005B24B8">
        <w:tc>
          <w:tcPr>
            <w:tcW w:w="567" w:type="dxa"/>
          </w:tcPr>
          <w:p w:rsidR="005B24B8" w:rsidRPr="005B24B8" w:rsidRDefault="005B24B8" w:rsidP="00C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5B24B8" w:rsidRPr="005B24B8" w:rsidRDefault="005B24B8" w:rsidP="00CA0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5B24B8" w:rsidRPr="005B24B8" w:rsidRDefault="005B24B8" w:rsidP="00CA0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24B8" w:rsidRPr="005B24B8" w:rsidRDefault="005B24B8" w:rsidP="00CA0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5B24B8" w:rsidRPr="005B24B8" w:rsidRDefault="005B24B8" w:rsidP="00CA0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B8" w:rsidTr="005B24B8">
        <w:tc>
          <w:tcPr>
            <w:tcW w:w="567" w:type="dxa"/>
          </w:tcPr>
          <w:p w:rsidR="005B24B8" w:rsidRPr="005B24B8" w:rsidRDefault="005B24B8" w:rsidP="00C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5B24B8" w:rsidRPr="005B24B8" w:rsidRDefault="005B24B8" w:rsidP="00CA0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5B24B8" w:rsidRPr="005B24B8" w:rsidRDefault="005B24B8" w:rsidP="00CA0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24B8" w:rsidRPr="005B24B8" w:rsidRDefault="005B24B8" w:rsidP="00CA0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5B24B8" w:rsidRPr="005B24B8" w:rsidRDefault="005B24B8" w:rsidP="00CA0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77C" w:rsidRPr="006C2FCF" w:rsidRDefault="00DF477C">
      <w:pPr>
        <w:pStyle w:val="ConsPlusNormal"/>
        <w:jc w:val="both"/>
        <w:rPr>
          <w:rFonts w:ascii="Times New Roman" w:hAnsi="Times New Roman" w:cs="Times New Roman"/>
          <w:color w:val="010101"/>
          <w:sz w:val="26"/>
          <w:szCs w:val="26"/>
        </w:rPr>
      </w:pPr>
    </w:p>
    <w:p w:rsidR="00DF477C" w:rsidRDefault="00DF477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FA04CE" w:rsidRDefault="00FA04CE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E81D4C" w:rsidRDefault="00E81D4C">
      <w:pPr>
        <w:rPr>
          <w:rFonts w:ascii="Times New Roman" w:hAnsi="Times New Roman" w:cs="Times New Roman"/>
          <w:color w:val="010101"/>
          <w:sz w:val="26"/>
          <w:szCs w:val="26"/>
        </w:rPr>
      </w:pPr>
    </w:p>
    <w:p w:rsidR="005B24B8" w:rsidRDefault="005B24B8" w:rsidP="00C91ADD">
      <w:pPr>
        <w:pStyle w:val="ConsPlusNormal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</w:p>
    <w:p w:rsidR="00E318DA" w:rsidRPr="00C66CCE" w:rsidRDefault="00E318DA" w:rsidP="00E318D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lastRenderedPageBreak/>
        <w:t>Приложение 5</w:t>
      </w:r>
    </w:p>
    <w:p w:rsidR="00E318DA" w:rsidRPr="00C66CCE" w:rsidRDefault="00E318DA" w:rsidP="00E318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к Административному регламенту</w:t>
      </w:r>
    </w:p>
    <w:p w:rsidR="00E318DA" w:rsidRPr="00C66CCE" w:rsidRDefault="00E318DA" w:rsidP="00E318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 услуги</w:t>
      </w:r>
    </w:p>
    <w:p w:rsidR="00E318DA" w:rsidRPr="00C66CCE" w:rsidRDefault="00E318DA" w:rsidP="00E318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«Назначение и выплата ежемесячного пособия</w:t>
      </w:r>
    </w:p>
    <w:p w:rsidR="00E318DA" w:rsidRPr="00C66CCE" w:rsidRDefault="00E318DA" w:rsidP="00E318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детям военнослужащих и сотрудников органов</w:t>
      </w:r>
    </w:p>
    <w:p w:rsidR="00E318DA" w:rsidRPr="00C66CCE" w:rsidRDefault="00E318DA" w:rsidP="00E318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специального назначения, погибших в результате</w:t>
      </w:r>
    </w:p>
    <w:p w:rsidR="00E318DA" w:rsidRPr="00C66CCE" w:rsidRDefault="00E318DA" w:rsidP="00E318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разрешения кризиса в Чеченской Республике»</w:t>
      </w:r>
    </w:p>
    <w:p w:rsidR="00E81D4C" w:rsidRDefault="00E81D4C" w:rsidP="00E81D4C">
      <w:pPr>
        <w:jc w:val="right"/>
        <w:rPr>
          <w:rFonts w:ascii="Times New Roman" w:hAnsi="Times New Roman" w:cs="Times New Roman"/>
          <w:color w:val="010101"/>
          <w:sz w:val="26"/>
          <w:szCs w:val="26"/>
        </w:rPr>
      </w:pPr>
    </w:p>
    <w:p w:rsidR="00E318DA" w:rsidRPr="007B6220" w:rsidRDefault="00E318DA" w:rsidP="00E318DA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10723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418"/>
        <w:gridCol w:w="245"/>
        <w:gridCol w:w="180"/>
        <w:gridCol w:w="709"/>
        <w:gridCol w:w="14"/>
        <w:gridCol w:w="229"/>
        <w:gridCol w:w="1347"/>
        <w:gridCol w:w="673"/>
        <w:gridCol w:w="115"/>
        <w:gridCol w:w="459"/>
        <w:gridCol w:w="788"/>
        <w:gridCol w:w="114"/>
        <w:gridCol w:w="1018"/>
        <w:gridCol w:w="157"/>
        <w:gridCol w:w="401"/>
        <w:gridCol w:w="459"/>
        <w:gridCol w:w="272"/>
        <w:gridCol w:w="1075"/>
        <w:gridCol w:w="57"/>
      </w:tblGrid>
      <w:tr w:rsidR="00E318DA" w:rsidRPr="007B6220" w:rsidTr="00A311D4">
        <w:trPr>
          <w:trHeight w:hRule="exact" w:val="344"/>
        </w:trPr>
        <w:tc>
          <w:tcPr>
            <w:tcW w:w="10666" w:type="dxa"/>
            <w:gridSpan w:val="19"/>
          </w:tcPr>
          <w:p w:rsidR="00E318DA" w:rsidRPr="007B6220" w:rsidRDefault="00E318DA" w:rsidP="00A311D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Управление социальной защиты населения администрации г. Обнинск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100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344"/>
        </w:trPr>
        <w:tc>
          <w:tcPr>
            <w:tcW w:w="10666" w:type="dxa"/>
            <w:gridSpan w:val="19"/>
          </w:tcPr>
          <w:p w:rsidR="00E318DA" w:rsidRPr="007B6220" w:rsidRDefault="00E318DA" w:rsidP="00A311D4">
            <w:pPr>
              <w:spacing w:line="229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b/>
                <w:color w:val="000000"/>
                <w:spacing w:val="-2"/>
                <w:sz w:val="22"/>
              </w:rPr>
              <w:t>Решение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115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86"/>
        </w:trPr>
        <w:tc>
          <w:tcPr>
            <w:tcW w:w="5135" w:type="dxa"/>
            <w:gridSpan w:val="8"/>
          </w:tcPr>
          <w:p w:rsidR="00E318DA" w:rsidRPr="007B6220" w:rsidRDefault="00E318DA" w:rsidP="00A311D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Дата «__» ________ 20__ года</w:t>
            </w:r>
          </w:p>
        </w:tc>
        <w:tc>
          <w:tcPr>
            <w:tcW w:w="1247" w:type="dxa"/>
            <w:gridSpan w:val="3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4" w:type="dxa"/>
            <w:gridSpan w:val="8"/>
          </w:tcPr>
          <w:p w:rsidR="00E318DA" w:rsidRPr="007B6220" w:rsidRDefault="00E318DA" w:rsidP="00A311D4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ЛД ___________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72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115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87"/>
        </w:trPr>
        <w:tc>
          <w:tcPr>
            <w:tcW w:w="10666" w:type="dxa"/>
            <w:gridSpan w:val="19"/>
            <w:tcBorders>
              <w:bottom w:val="single" w:sz="5" w:space="0" w:color="000000"/>
            </w:tcBorders>
            <w:vAlign w:val="bottom"/>
          </w:tcPr>
          <w:p w:rsidR="00E318DA" w:rsidRPr="007B6220" w:rsidRDefault="00E318DA" w:rsidP="00A311D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29"/>
        </w:trPr>
        <w:tc>
          <w:tcPr>
            <w:tcW w:w="10666" w:type="dxa"/>
            <w:gridSpan w:val="19"/>
            <w:tcBorders>
              <w:top w:val="single" w:sz="5" w:space="0" w:color="000000"/>
            </w:tcBorders>
          </w:tcPr>
          <w:p w:rsidR="00E318DA" w:rsidRPr="007B6220" w:rsidRDefault="00E318DA" w:rsidP="00A311D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(фамилия, имя, отчество (при наличии) заявителя)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115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29"/>
        </w:trPr>
        <w:tc>
          <w:tcPr>
            <w:tcW w:w="8302" w:type="dxa"/>
            <w:gridSpan w:val="14"/>
            <w:vMerge w:val="restart"/>
            <w:tcBorders>
              <w:bottom w:val="single" w:sz="5" w:space="0" w:color="000000"/>
            </w:tcBorders>
            <w:vAlign w:val="bottom"/>
          </w:tcPr>
          <w:p w:rsidR="00E318DA" w:rsidRPr="007B6220" w:rsidRDefault="00E318DA" w:rsidP="00A311D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364" w:type="dxa"/>
            <w:gridSpan w:val="5"/>
            <w:vAlign w:val="bottom"/>
          </w:tcPr>
          <w:p w:rsidR="00E318DA" w:rsidRPr="007B6220" w:rsidRDefault="00E318DA" w:rsidP="00A311D4">
            <w:pPr>
              <w:spacing w:line="229" w:lineRule="auto"/>
              <w:ind w:right="-19145"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серия        N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57"/>
        </w:trPr>
        <w:tc>
          <w:tcPr>
            <w:tcW w:w="8302" w:type="dxa"/>
            <w:gridSpan w:val="14"/>
            <w:vMerge/>
            <w:tcBorders>
              <w:bottom w:val="single" w:sz="5" w:space="0" w:color="000000"/>
            </w:tcBorders>
            <w:vAlign w:val="bottom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gridSpan w:val="2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bottom w:val="single" w:sz="5" w:space="0" w:color="000000"/>
            </w:tcBorders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bottom w:val="single" w:sz="5" w:space="0" w:color="000000"/>
            </w:tcBorders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29"/>
        </w:trPr>
        <w:tc>
          <w:tcPr>
            <w:tcW w:w="8302" w:type="dxa"/>
            <w:gridSpan w:val="14"/>
            <w:tcBorders>
              <w:top w:val="single" w:sz="5" w:space="0" w:color="000000"/>
            </w:tcBorders>
          </w:tcPr>
          <w:p w:rsidR="00E318DA" w:rsidRPr="007B6220" w:rsidRDefault="00E318DA" w:rsidP="00A311D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(наименование документа, удостоверяющего личность)</w:t>
            </w:r>
          </w:p>
        </w:tc>
        <w:tc>
          <w:tcPr>
            <w:tcW w:w="558" w:type="dxa"/>
            <w:gridSpan w:val="2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5" w:space="0" w:color="000000"/>
            </w:tcBorders>
          </w:tcPr>
          <w:p w:rsidR="00E318DA" w:rsidRPr="007B6220" w:rsidRDefault="00E318DA" w:rsidP="00A311D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72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5" w:space="0" w:color="000000"/>
            </w:tcBorders>
          </w:tcPr>
          <w:p w:rsidR="00E318DA" w:rsidRPr="007B6220" w:rsidRDefault="00E318DA" w:rsidP="00A311D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115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329"/>
        </w:trPr>
        <w:tc>
          <w:tcPr>
            <w:tcW w:w="993" w:type="dxa"/>
            <w:vAlign w:val="bottom"/>
          </w:tcPr>
          <w:p w:rsidR="00E318DA" w:rsidRPr="007B6220" w:rsidRDefault="00E318DA" w:rsidP="00A311D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н</w:t>
            </w:r>
          </w:p>
        </w:tc>
        <w:tc>
          <w:tcPr>
            <w:tcW w:w="6177" w:type="dxa"/>
            <w:gridSpan w:val="11"/>
            <w:tcBorders>
              <w:bottom w:val="single" w:sz="5" w:space="0" w:color="000000"/>
            </w:tcBorders>
            <w:vAlign w:val="bottom"/>
          </w:tcPr>
          <w:p w:rsidR="00E318DA" w:rsidRPr="007B6220" w:rsidRDefault="00E318DA" w:rsidP="00A311D4">
            <w:pPr>
              <w:spacing w:line="229" w:lineRule="auto"/>
              <w:ind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14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gridSpan w:val="6"/>
            <w:vAlign w:val="bottom"/>
          </w:tcPr>
          <w:p w:rsidR="00E318DA" w:rsidRPr="007B6220" w:rsidRDefault="00E318DA" w:rsidP="00A311D4">
            <w:pPr>
              <w:spacing w:line="229" w:lineRule="auto"/>
              <w:ind w:right="-19145"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дата выдачи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300"/>
        </w:trPr>
        <w:tc>
          <w:tcPr>
            <w:tcW w:w="993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7" w:type="dxa"/>
            <w:gridSpan w:val="11"/>
            <w:tcBorders>
              <w:top w:val="single" w:sz="5" w:space="0" w:color="000000"/>
            </w:tcBorders>
          </w:tcPr>
          <w:p w:rsidR="00E318DA" w:rsidRPr="007B6220" w:rsidRDefault="00E318DA" w:rsidP="00A311D4">
            <w:pPr>
              <w:spacing w:line="229" w:lineRule="auto"/>
              <w:ind w:right="-22643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289" w:type="dxa"/>
            <w:gridSpan w:val="3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gridSpan w:val="4"/>
            <w:tcBorders>
              <w:top w:val="single" w:sz="5" w:space="0" w:color="000000"/>
            </w:tcBorders>
          </w:tcPr>
          <w:p w:rsidR="00E318DA" w:rsidRPr="007B6220" w:rsidRDefault="00E318DA" w:rsidP="00A311D4">
            <w:pPr>
              <w:spacing w:line="229" w:lineRule="auto"/>
              <w:ind w:right="-19145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115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86"/>
        </w:trPr>
        <w:tc>
          <w:tcPr>
            <w:tcW w:w="3545" w:type="dxa"/>
            <w:gridSpan w:val="5"/>
            <w:vAlign w:val="bottom"/>
          </w:tcPr>
          <w:p w:rsidR="00E318DA" w:rsidRPr="007B6220" w:rsidRDefault="00E318DA" w:rsidP="00A311D4">
            <w:pPr>
              <w:spacing w:line="229" w:lineRule="auto"/>
              <w:ind w:right="-26591"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проживающий по адресу</w:t>
            </w: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  <w:lang w:val="en-US"/>
              </w:rPr>
              <w:t>:</w:t>
            </w:r>
          </w:p>
        </w:tc>
        <w:tc>
          <w:tcPr>
            <w:tcW w:w="7121" w:type="dxa"/>
            <w:gridSpan w:val="14"/>
            <w:tcBorders>
              <w:bottom w:val="single" w:sz="5" w:space="0" w:color="000000"/>
            </w:tcBorders>
            <w:vAlign w:val="bottom"/>
          </w:tcPr>
          <w:p w:rsidR="00E318DA" w:rsidRPr="007B6220" w:rsidRDefault="00E318DA" w:rsidP="00A311D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115"/>
        </w:trPr>
        <w:tc>
          <w:tcPr>
            <w:tcW w:w="3545" w:type="dxa"/>
            <w:gridSpan w:val="5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gridSpan w:val="14"/>
            <w:tcBorders>
              <w:top w:val="single" w:sz="5" w:space="0" w:color="000000"/>
            </w:tcBorders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86"/>
        </w:trPr>
        <w:tc>
          <w:tcPr>
            <w:tcW w:w="2836" w:type="dxa"/>
            <w:gridSpan w:val="4"/>
            <w:vAlign w:val="bottom"/>
          </w:tcPr>
          <w:p w:rsidR="00E318DA" w:rsidRPr="007B6220" w:rsidRDefault="00E318DA" w:rsidP="00A311D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обратился в</w:t>
            </w:r>
          </w:p>
        </w:tc>
        <w:tc>
          <w:tcPr>
            <w:tcW w:w="7830" w:type="dxa"/>
            <w:gridSpan w:val="15"/>
            <w:tcBorders>
              <w:bottom w:val="single" w:sz="5" w:space="0" w:color="000000"/>
            </w:tcBorders>
            <w:vAlign w:val="bottom"/>
          </w:tcPr>
          <w:p w:rsidR="00E318DA" w:rsidRPr="007B6220" w:rsidRDefault="00E318DA" w:rsidP="00A311D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58"/>
        </w:trPr>
        <w:tc>
          <w:tcPr>
            <w:tcW w:w="2836" w:type="dxa"/>
            <w:gridSpan w:val="4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gridSpan w:val="15"/>
            <w:tcBorders>
              <w:top w:val="single" w:sz="5" w:space="0" w:color="000000"/>
            </w:tcBorders>
          </w:tcPr>
          <w:p w:rsidR="00E318DA" w:rsidRPr="007B6220" w:rsidRDefault="00E318DA" w:rsidP="00A311D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(наименование территориального органа)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115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530"/>
        </w:trPr>
        <w:tc>
          <w:tcPr>
            <w:tcW w:w="10666" w:type="dxa"/>
            <w:gridSpan w:val="19"/>
          </w:tcPr>
          <w:p w:rsidR="00E318DA" w:rsidRPr="007B6220" w:rsidRDefault="00E318DA" w:rsidP="00A311D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с заявлением о предоставлении услуги: «</w:t>
            </w:r>
            <w:r w:rsidR="00A311D4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Ежемесячное пособие детям военнослужащих и сотрудников органов специального назначения, погибших в результате разрешения кризиса в Чеченской Республике</w:t>
            </w: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»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115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86"/>
        </w:trPr>
        <w:tc>
          <w:tcPr>
            <w:tcW w:w="10666" w:type="dxa"/>
            <w:gridSpan w:val="19"/>
          </w:tcPr>
          <w:p w:rsidR="00E318DA" w:rsidRPr="007B6220" w:rsidRDefault="00E318DA" w:rsidP="00A311D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Принято решение: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93D9A">
        <w:trPr>
          <w:trHeight w:hRule="exact" w:val="539"/>
        </w:trPr>
        <w:tc>
          <w:tcPr>
            <w:tcW w:w="10666" w:type="dxa"/>
            <w:gridSpan w:val="19"/>
          </w:tcPr>
          <w:p w:rsidR="00E318DA" w:rsidRPr="007B6220" w:rsidRDefault="00E318DA" w:rsidP="00A93D9A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 xml:space="preserve">назначить </w:t>
            </w:r>
            <w:r w:rsidR="00A93D9A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Ежемесячное пособие детям военнослужащих и сотрудников органов специального назначения, погибш</w:t>
            </w:r>
            <w:r w:rsidR="00A93D9A" w:rsidRPr="00A93D9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их в результате разрешения кризиса в Чеченской Республике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43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86"/>
        </w:trPr>
        <w:tc>
          <w:tcPr>
            <w:tcW w:w="10666" w:type="dxa"/>
            <w:gridSpan w:val="19"/>
          </w:tcPr>
          <w:p w:rsidR="00E318DA" w:rsidRPr="007B6220" w:rsidRDefault="00E318DA" w:rsidP="00A311D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в размере _______,__руб. c ___________ г. по ____________ г. Ежемесячно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58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114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330"/>
        </w:trPr>
        <w:tc>
          <w:tcPr>
            <w:tcW w:w="10666" w:type="dxa"/>
            <w:gridSpan w:val="19"/>
            <w:vAlign w:val="bottom"/>
          </w:tcPr>
          <w:p w:rsidR="00E318DA" w:rsidRPr="007B6220" w:rsidRDefault="00E318DA" w:rsidP="00A311D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Способ выплаты: Филиал N _____ Банка _________ счет: _________________________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115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593"/>
        </w:trPr>
        <w:tc>
          <w:tcPr>
            <w:tcW w:w="3559" w:type="dxa"/>
            <w:gridSpan w:val="6"/>
            <w:vAlign w:val="bottom"/>
          </w:tcPr>
          <w:p w:rsidR="00E318DA" w:rsidRPr="007B6220" w:rsidRDefault="00E318DA" w:rsidP="00A311D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Начальник УСЗН г. Обнинска</w:t>
            </w:r>
          </w:p>
        </w:tc>
        <w:tc>
          <w:tcPr>
            <w:tcW w:w="229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bottom w:val="single" w:sz="5" w:space="0" w:color="000000"/>
            </w:tcBorders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  <w:gridSpan w:val="9"/>
            <w:tcBorders>
              <w:bottom w:val="single" w:sz="5" w:space="0" w:color="000000"/>
            </w:tcBorders>
            <w:tcMar>
              <w:left w:w="72" w:type="dxa"/>
            </w:tcMar>
            <w:vAlign w:val="bottom"/>
          </w:tcPr>
          <w:p w:rsidR="00E318DA" w:rsidRPr="007B6220" w:rsidRDefault="00E318DA" w:rsidP="00A311D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30"/>
        </w:trPr>
        <w:tc>
          <w:tcPr>
            <w:tcW w:w="3788" w:type="dxa"/>
            <w:gridSpan w:val="7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5" w:space="0" w:color="000000"/>
            </w:tcBorders>
          </w:tcPr>
          <w:p w:rsidR="00E318DA" w:rsidRPr="007B6220" w:rsidRDefault="00E318DA" w:rsidP="00A311D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(подпись)</w:t>
            </w:r>
          </w:p>
        </w:tc>
        <w:tc>
          <w:tcPr>
            <w:tcW w:w="115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  <w:gridSpan w:val="9"/>
            <w:tcBorders>
              <w:top w:val="single" w:sz="5" w:space="0" w:color="000000"/>
            </w:tcBorders>
          </w:tcPr>
          <w:p w:rsidR="00E318DA" w:rsidRPr="007B6220" w:rsidRDefault="00E318DA" w:rsidP="00A311D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(расшифровка подписи)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329"/>
        </w:trPr>
        <w:tc>
          <w:tcPr>
            <w:tcW w:w="2656" w:type="dxa"/>
            <w:gridSpan w:val="3"/>
            <w:shd w:val="clear" w:color="auto" w:fill="auto"/>
            <w:vAlign w:val="bottom"/>
          </w:tcPr>
          <w:p w:rsidR="00E318DA" w:rsidRPr="007B6220" w:rsidRDefault="00E318DA" w:rsidP="00A311D4">
            <w:pPr>
              <w:spacing w:line="229" w:lineRule="auto"/>
              <w:ind w:right="-27156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Место для печати</w:t>
            </w:r>
          </w:p>
        </w:tc>
        <w:tc>
          <w:tcPr>
            <w:tcW w:w="8067" w:type="dxa"/>
            <w:gridSpan w:val="17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115"/>
        </w:trPr>
        <w:tc>
          <w:tcPr>
            <w:tcW w:w="10723" w:type="dxa"/>
            <w:gridSpan w:val="20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114"/>
        </w:trPr>
        <w:tc>
          <w:tcPr>
            <w:tcW w:w="2411" w:type="dxa"/>
            <w:gridSpan w:val="2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5" w:type="dxa"/>
            <w:gridSpan w:val="17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318DA" w:rsidRPr="007B6220" w:rsidRDefault="00E318DA" w:rsidP="00A311D4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30"/>
        </w:trPr>
        <w:tc>
          <w:tcPr>
            <w:tcW w:w="2411" w:type="dxa"/>
            <w:gridSpan w:val="2"/>
            <w:vMerge w:val="restart"/>
            <w:shd w:val="clear" w:color="auto" w:fill="auto"/>
          </w:tcPr>
          <w:p w:rsidR="00E318DA" w:rsidRPr="007B6220" w:rsidRDefault="00E318DA" w:rsidP="00A311D4">
            <w:pPr>
              <w:spacing w:line="229" w:lineRule="auto"/>
              <w:ind w:right="-27607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Исполнитель</w:t>
            </w:r>
          </w:p>
        </w:tc>
        <w:tc>
          <w:tcPr>
            <w:tcW w:w="8255" w:type="dxa"/>
            <w:gridSpan w:val="17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  <w:tr w:rsidR="00E318DA" w:rsidRPr="007B6220" w:rsidTr="00A311D4">
        <w:trPr>
          <w:trHeight w:hRule="exact" w:val="215"/>
        </w:trPr>
        <w:tc>
          <w:tcPr>
            <w:tcW w:w="2411" w:type="dxa"/>
            <w:gridSpan w:val="2"/>
            <w:vMerge/>
            <w:shd w:val="clear" w:color="auto" w:fill="auto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5" w:type="dxa"/>
            <w:gridSpan w:val="17"/>
            <w:tcBorders>
              <w:top w:val="single" w:sz="5" w:space="0" w:color="000000"/>
            </w:tcBorders>
            <w:shd w:val="clear" w:color="auto" w:fill="auto"/>
            <w:vAlign w:val="bottom"/>
          </w:tcPr>
          <w:p w:rsidR="00E318DA" w:rsidRPr="007B6220" w:rsidRDefault="00E318DA" w:rsidP="00A311D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</w:rPr>
            </w:pPr>
            <w:r w:rsidRPr="007B6220">
              <w:rPr>
                <w:rFonts w:ascii="Times New Roman" w:hAnsi="Times New Roman" w:cs="Times New Roman"/>
                <w:color w:val="000000"/>
                <w:spacing w:val="-2"/>
                <w:sz w:val="18"/>
              </w:rPr>
              <w:t>(фамилия, инициалы должностного лица)</w:t>
            </w:r>
          </w:p>
        </w:tc>
        <w:tc>
          <w:tcPr>
            <w:tcW w:w="57" w:type="dxa"/>
          </w:tcPr>
          <w:p w:rsidR="00E318DA" w:rsidRPr="007B6220" w:rsidRDefault="00E318DA" w:rsidP="00A311D4">
            <w:pPr>
              <w:rPr>
                <w:rFonts w:ascii="Times New Roman" w:hAnsi="Times New Roman" w:cs="Times New Roman"/>
              </w:rPr>
            </w:pPr>
          </w:p>
        </w:tc>
      </w:tr>
    </w:tbl>
    <w:p w:rsidR="00E318DA" w:rsidRDefault="00E318DA" w:rsidP="00E81D4C">
      <w:pPr>
        <w:jc w:val="right"/>
        <w:rPr>
          <w:rFonts w:ascii="Times New Roman" w:hAnsi="Times New Roman" w:cs="Times New Roman"/>
          <w:color w:val="010101"/>
          <w:sz w:val="26"/>
          <w:szCs w:val="26"/>
        </w:rPr>
      </w:pPr>
    </w:p>
    <w:p w:rsidR="00E318DA" w:rsidRDefault="00E318DA" w:rsidP="00E81D4C">
      <w:pPr>
        <w:jc w:val="right"/>
        <w:rPr>
          <w:rFonts w:ascii="Times New Roman" w:hAnsi="Times New Roman" w:cs="Times New Roman"/>
          <w:color w:val="010101"/>
          <w:sz w:val="26"/>
          <w:szCs w:val="26"/>
        </w:rPr>
      </w:pPr>
    </w:p>
    <w:p w:rsidR="00E318DA" w:rsidRDefault="00E318DA" w:rsidP="00E81D4C">
      <w:pPr>
        <w:jc w:val="right"/>
        <w:rPr>
          <w:rFonts w:ascii="Times New Roman" w:hAnsi="Times New Roman" w:cs="Times New Roman"/>
          <w:color w:val="010101"/>
          <w:sz w:val="26"/>
          <w:szCs w:val="26"/>
        </w:rPr>
      </w:pPr>
    </w:p>
    <w:p w:rsidR="00E318DA" w:rsidRDefault="00E318DA" w:rsidP="00E81D4C">
      <w:pPr>
        <w:jc w:val="right"/>
        <w:rPr>
          <w:rFonts w:ascii="Times New Roman" w:hAnsi="Times New Roman" w:cs="Times New Roman"/>
          <w:color w:val="010101"/>
          <w:sz w:val="26"/>
          <w:szCs w:val="26"/>
        </w:rPr>
      </w:pPr>
    </w:p>
    <w:p w:rsidR="00E318DA" w:rsidRDefault="00E318DA" w:rsidP="00E81D4C">
      <w:pPr>
        <w:jc w:val="right"/>
        <w:rPr>
          <w:rFonts w:ascii="Times New Roman" w:hAnsi="Times New Roman" w:cs="Times New Roman"/>
          <w:color w:val="010101"/>
          <w:sz w:val="26"/>
          <w:szCs w:val="26"/>
        </w:rPr>
      </w:pPr>
    </w:p>
    <w:p w:rsidR="00E318DA" w:rsidRDefault="00E318DA" w:rsidP="00E81D4C">
      <w:pPr>
        <w:jc w:val="right"/>
        <w:rPr>
          <w:rFonts w:ascii="Times New Roman" w:hAnsi="Times New Roman" w:cs="Times New Roman"/>
          <w:color w:val="010101"/>
          <w:sz w:val="26"/>
          <w:szCs w:val="26"/>
        </w:rPr>
      </w:pPr>
    </w:p>
    <w:p w:rsidR="00E318DA" w:rsidRDefault="00E318DA" w:rsidP="00E81D4C">
      <w:pPr>
        <w:jc w:val="right"/>
        <w:rPr>
          <w:rFonts w:ascii="Times New Roman" w:hAnsi="Times New Roman" w:cs="Times New Roman"/>
          <w:color w:val="010101"/>
          <w:sz w:val="26"/>
          <w:szCs w:val="26"/>
        </w:rPr>
      </w:pPr>
    </w:p>
    <w:p w:rsidR="00E318DA" w:rsidRDefault="00E318DA" w:rsidP="00E81D4C">
      <w:pPr>
        <w:jc w:val="right"/>
        <w:rPr>
          <w:rFonts w:ascii="Times New Roman" w:hAnsi="Times New Roman" w:cs="Times New Roman"/>
          <w:color w:val="010101"/>
          <w:sz w:val="26"/>
          <w:szCs w:val="26"/>
        </w:rPr>
      </w:pPr>
    </w:p>
    <w:p w:rsidR="00E318DA" w:rsidRDefault="00E318DA" w:rsidP="00E81D4C">
      <w:pPr>
        <w:jc w:val="right"/>
        <w:rPr>
          <w:rFonts w:ascii="Times New Roman" w:hAnsi="Times New Roman" w:cs="Times New Roman"/>
          <w:color w:val="010101"/>
          <w:sz w:val="26"/>
          <w:szCs w:val="26"/>
        </w:rPr>
      </w:pPr>
    </w:p>
    <w:tbl>
      <w:tblPr>
        <w:tblW w:w="10457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5671"/>
        <w:gridCol w:w="4786"/>
      </w:tblGrid>
      <w:tr w:rsidR="00E318DA" w:rsidRPr="007B6220" w:rsidTr="00A311D4">
        <w:trPr>
          <w:trHeight w:val="4602"/>
        </w:trPr>
        <w:tc>
          <w:tcPr>
            <w:tcW w:w="5671" w:type="dxa"/>
          </w:tcPr>
          <w:p w:rsidR="00E318DA" w:rsidRPr="007B6220" w:rsidRDefault="00E318DA" w:rsidP="00A311D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E318DA" w:rsidRPr="007B6220" w:rsidRDefault="00E318DA" w:rsidP="00A311D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E318DA" w:rsidRPr="007B6220" w:rsidRDefault="00E318DA" w:rsidP="00A311D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E318DA" w:rsidRPr="007B6220" w:rsidRDefault="00E318DA" w:rsidP="00A311D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E318DA" w:rsidRPr="007B6220" w:rsidRDefault="00E318DA" w:rsidP="00A311D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E318DA" w:rsidRPr="007B6220" w:rsidRDefault="00E318DA" w:rsidP="00A311D4">
            <w:pPr>
              <w:ind w:firstLine="0"/>
              <w:rPr>
                <w:rFonts w:ascii="Times New Roman" w:hAnsi="Times New Roman" w:cs="Times New Roman"/>
                <w:noProof/>
              </w:rPr>
            </w:pPr>
          </w:p>
          <w:p w:rsidR="00E318DA" w:rsidRPr="007B6220" w:rsidRDefault="00E318DA" w:rsidP="00A311D4">
            <w:pPr>
              <w:ind w:firstLine="0"/>
              <w:rPr>
                <w:rFonts w:ascii="Times New Roman" w:hAnsi="Times New Roman" w:cs="Times New Roman"/>
                <w:noProof/>
              </w:rPr>
            </w:pPr>
          </w:p>
          <w:p w:rsidR="00E318DA" w:rsidRDefault="00E318DA" w:rsidP="00A311D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E318DA" w:rsidRDefault="00E318DA" w:rsidP="00A311D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E318DA" w:rsidRDefault="00E318DA" w:rsidP="00A311D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9D7E8C" w:rsidRDefault="009D7E8C" w:rsidP="00A311D4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:rsidR="00E318DA" w:rsidRPr="007B6220" w:rsidRDefault="00E318DA" w:rsidP="00A311D4">
            <w:pPr>
              <w:ind w:firstLine="34"/>
              <w:rPr>
                <w:rFonts w:ascii="Times New Roman" w:hAnsi="Times New Roman" w:cs="Times New Roman"/>
                <w:noProof/>
              </w:rPr>
            </w:pPr>
            <w:r w:rsidRPr="007B6220">
              <w:rPr>
                <w:rFonts w:ascii="Times New Roman" w:hAnsi="Times New Roman" w:cs="Times New Roman"/>
                <w:noProof/>
              </w:rPr>
              <w:t>__________________________________________________________________________________________</w:t>
            </w:r>
          </w:p>
          <w:p w:rsidR="00E318DA" w:rsidRPr="00C9425A" w:rsidRDefault="00E318DA" w:rsidP="00A311D4">
            <w:pPr>
              <w:ind w:firstLine="34"/>
              <w:jc w:val="center"/>
              <w:rPr>
                <w:rFonts w:ascii="Times New Roman" w:hAnsi="Times New Roman" w:cs="Times New Roman"/>
                <w:u w:val="single"/>
              </w:rPr>
            </w:pPr>
            <w:r w:rsidRPr="00C9425A">
              <w:rPr>
                <w:rFonts w:ascii="Times New Roman" w:hAnsi="Times New Roman" w:cs="Times New Roman"/>
                <w:noProof/>
                <w:sz w:val="22"/>
                <w:szCs w:val="22"/>
              </w:rPr>
              <w:t>(Наименование уполномоченного органа)</w:t>
            </w:r>
          </w:p>
          <w:p w:rsidR="00E318DA" w:rsidRPr="007B6220" w:rsidRDefault="00E318DA" w:rsidP="00A311D4">
            <w:pPr>
              <w:ind w:firstLine="3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786" w:type="dxa"/>
          </w:tcPr>
          <w:p w:rsidR="00E318DA" w:rsidRPr="00C66CCE" w:rsidRDefault="00E318DA" w:rsidP="00E318D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E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Приложение 6</w:t>
            </w:r>
          </w:p>
          <w:p w:rsidR="00E318DA" w:rsidRPr="00C66CCE" w:rsidRDefault="00E318DA" w:rsidP="00E318D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E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к Административному регламенту</w:t>
            </w:r>
          </w:p>
          <w:p w:rsidR="00E318DA" w:rsidRPr="00C66CCE" w:rsidRDefault="00E318DA" w:rsidP="00E318D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E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предоставления государственной услуги</w:t>
            </w:r>
          </w:p>
          <w:p w:rsidR="00E318DA" w:rsidRPr="00C66CCE" w:rsidRDefault="00E318DA" w:rsidP="00E318D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E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«Назначение и выплата </w:t>
            </w:r>
            <w:proofErr w:type="gramStart"/>
            <w:r w:rsidRPr="00C66CCE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ежемесячного  пособия</w:t>
            </w:r>
            <w:proofErr w:type="gramEnd"/>
            <w:r w:rsidRPr="00C66CCE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 детям военнослужащих и сотрудников органов</w:t>
            </w:r>
          </w:p>
          <w:p w:rsidR="00E318DA" w:rsidRPr="00C66CCE" w:rsidRDefault="00E318DA" w:rsidP="00E318D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E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специального назначения, погибших в результате разрешения кризиса в Чеченской Республике»</w:t>
            </w:r>
          </w:p>
          <w:p w:rsidR="009D7E8C" w:rsidRDefault="009D7E8C" w:rsidP="00E318DA">
            <w:pPr>
              <w:tabs>
                <w:tab w:val="center" w:pos="2058"/>
                <w:tab w:val="right" w:pos="4117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8DA" w:rsidRPr="007B6220" w:rsidRDefault="00E318DA" w:rsidP="00E318DA">
            <w:pPr>
              <w:tabs>
                <w:tab w:val="center" w:pos="2058"/>
                <w:tab w:val="right" w:pos="4117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6220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E318DA" w:rsidRPr="00C9425A" w:rsidRDefault="00E318DA" w:rsidP="00E318DA">
            <w:pPr>
              <w:ind w:left="-108"/>
              <w:jc w:val="right"/>
              <w:rPr>
                <w:rFonts w:ascii="Times New Roman" w:hAnsi="Times New Roman" w:cs="Times New Roman"/>
              </w:rPr>
            </w:pPr>
            <w:r w:rsidRPr="00C942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(Ф.И.О.)</w:t>
            </w:r>
          </w:p>
          <w:p w:rsidR="00E318DA" w:rsidRPr="007B6220" w:rsidRDefault="00E318DA" w:rsidP="00E318DA">
            <w:pPr>
              <w:ind w:left="-10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6220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:rsidR="00E318DA" w:rsidRPr="00C9425A" w:rsidRDefault="00E318DA" w:rsidP="00E318DA">
            <w:pPr>
              <w:jc w:val="right"/>
              <w:rPr>
                <w:rFonts w:ascii="Times New Roman" w:hAnsi="Times New Roman" w:cs="Times New Roman"/>
              </w:rPr>
            </w:pPr>
            <w:r w:rsidRPr="00C9425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(адрес)</w:t>
            </w:r>
          </w:p>
        </w:tc>
      </w:tr>
    </w:tbl>
    <w:p w:rsidR="00E318DA" w:rsidRPr="007B6220" w:rsidRDefault="00E318DA" w:rsidP="00E318DA">
      <w:pPr>
        <w:jc w:val="center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 xml:space="preserve">УВЕДОМЛЕНИЕ </w:t>
      </w:r>
    </w:p>
    <w:p w:rsidR="00E318DA" w:rsidRPr="007B6220" w:rsidRDefault="00E318DA" w:rsidP="00E318DA">
      <w:pPr>
        <w:jc w:val="center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об отказе в предоставлении услуги</w:t>
      </w:r>
    </w:p>
    <w:p w:rsidR="00E318DA" w:rsidRPr="007B6220" w:rsidRDefault="00E318DA" w:rsidP="00E318D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318DA" w:rsidRPr="007B6220" w:rsidRDefault="00E318DA" w:rsidP="00E318DA">
      <w:pPr>
        <w:jc w:val="center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Уважаемый(</w:t>
      </w:r>
      <w:proofErr w:type="spellStart"/>
      <w:r w:rsidRPr="007B6220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7B6220">
        <w:rPr>
          <w:rFonts w:ascii="Times New Roman" w:hAnsi="Times New Roman" w:cs="Times New Roman"/>
          <w:sz w:val="26"/>
          <w:szCs w:val="26"/>
        </w:rPr>
        <w:t>) ______________________________!</w:t>
      </w:r>
    </w:p>
    <w:p w:rsidR="00E318DA" w:rsidRPr="007B6220" w:rsidRDefault="00E318DA" w:rsidP="00E318D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318DA" w:rsidRPr="007B6220" w:rsidRDefault="00E318DA" w:rsidP="00E318DA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E318DA" w:rsidRPr="00C9425A" w:rsidRDefault="00E318DA" w:rsidP="00E318DA">
      <w:pPr>
        <w:ind w:firstLine="709"/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C9425A">
        <w:rPr>
          <w:rFonts w:ascii="Times New Roman" w:hAnsi="Times New Roman" w:cs="Times New Roman"/>
          <w:noProof/>
          <w:sz w:val="22"/>
          <w:szCs w:val="22"/>
        </w:rPr>
        <w:t>(Наименование уполномоченного органа)</w:t>
      </w:r>
    </w:p>
    <w:p w:rsidR="00E318DA" w:rsidRPr="007B6220" w:rsidRDefault="00E318DA" w:rsidP="00E318DA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рассмотрен предоставленный Вами комплект документов, поступивший ______________________________________________________________________________________________________________________________________________</w:t>
      </w:r>
    </w:p>
    <w:p w:rsidR="00E318DA" w:rsidRPr="00C9425A" w:rsidRDefault="00E318DA" w:rsidP="00E318DA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(способ взаимодействия)</w:t>
      </w:r>
    </w:p>
    <w:p w:rsidR="00E318DA" w:rsidRPr="007B6220" w:rsidRDefault="00E318DA" w:rsidP="00E318DA">
      <w:pPr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 xml:space="preserve"> для предоставления государственной услуги «________________________________________________________________».</w:t>
      </w:r>
    </w:p>
    <w:p w:rsidR="00E318DA" w:rsidRPr="00C9425A" w:rsidRDefault="00E318DA" w:rsidP="00E318DA">
      <w:pPr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(наименование услуги)</w:t>
      </w:r>
    </w:p>
    <w:p w:rsidR="00E318DA" w:rsidRPr="007B6220" w:rsidRDefault="00E318DA" w:rsidP="00E318D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318DA" w:rsidRPr="007B6220" w:rsidRDefault="00E318DA" w:rsidP="00E318D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318DA" w:rsidRPr="007B6220" w:rsidRDefault="00E318DA" w:rsidP="00E318DA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Pr="007B6220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7B6220">
        <w:rPr>
          <w:rFonts w:ascii="Times New Roman" w:hAnsi="Times New Roman" w:cs="Times New Roman"/>
          <w:sz w:val="26"/>
          <w:szCs w:val="26"/>
        </w:rPr>
        <w:t>____________</w:t>
      </w:r>
    </w:p>
    <w:p w:rsidR="00E318DA" w:rsidRPr="00C9425A" w:rsidRDefault="00E318DA" w:rsidP="00E318DA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9425A">
        <w:rPr>
          <w:rFonts w:ascii="Times New Roman" w:hAnsi="Times New Roman" w:cs="Times New Roman"/>
          <w:sz w:val="22"/>
          <w:szCs w:val="22"/>
        </w:rPr>
        <w:t>(причина и обоснование отказа в предоставлении услуги)</w:t>
      </w:r>
    </w:p>
    <w:p w:rsidR="00E318DA" w:rsidRPr="007B6220" w:rsidRDefault="00E318DA" w:rsidP="00E318DA">
      <w:pPr>
        <w:rPr>
          <w:rFonts w:ascii="Times New Roman" w:hAnsi="Times New Roman" w:cs="Times New Roman"/>
          <w:sz w:val="26"/>
          <w:szCs w:val="26"/>
        </w:rPr>
      </w:pPr>
    </w:p>
    <w:p w:rsidR="00E318DA" w:rsidRPr="007B6220" w:rsidRDefault="00E318DA" w:rsidP="00E318DA">
      <w:pPr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В связи с изложенным, в предоставлении государственной услуги «______________________» Вам отказано.</w:t>
      </w:r>
    </w:p>
    <w:p w:rsidR="00E318DA" w:rsidRPr="007B6220" w:rsidRDefault="00E318DA" w:rsidP="00E318DA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E318DA" w:rsidRPr="007B6220" w:rsidRDefault="00E318DA" w:rsidP="00E318DA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E318DA" w:rsidRPr="007B6220" w:rsidRDefault="00E318DA" w:rsidP="00E318DA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 xml:space="preserve">Руководитель                                             </w:t>
      </w:r>
      <w:proofErr w:type="gramStart"/>
      <w:r w:rsidRPr="007B6220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7B6220">
        <w:rPr>
          <w:rFonts w:ascii="Times New Roman" w:hAnsi="Times New Roman" w:cs="Times New Roman"/>
          <w:sz w:val="26"/>
          <w:szCs w:val="26"/>
        </w:rPr>
        <w:t xml:space="preserve">подпись)                                                Ф.И.О. </w:t>
      </w:r>
    </w:p>
    <w:p w:rsidR="00E318DA" w:rsidRPr="007B6220" w:rsidRDefault="00E318DA" w:rsidP="00E318DA">
      <w:pPr>
        <w:rPr>
          <w:rFonts w:ascii="Times New Roman" w:hAnsi="Times New Roman" w:cs="Times New Roman"/>
          <w:sz w:val="26"/>
          <w:szCs w:val="26"/>
        </w:rPr>
      </w:pPr>
    </w:p>
    <w:p w:rsidR="00E318DA" w:rsidRPr="007B6220" w:rsidRDefault="00E318DA" w:rsidP="00E318DA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B6220">
        <w:rPr>
          <w:rFonts w:ascii="Times New Roman" w:hAnsi="Times New Roman" w:cs="Times New Roman"/>
          <w:sz w:val="20"/>
          <w:szCs w:val="20"/>
        </w:rPr>
        <w:t>Ф.И.О. исполнителя: _________</w:t>
      </w:r>
    </w:p>
    <w:p w:rsidR="00E318DA" w:rsidRPr="007B6220" w:rsidRDefault="00E318DA" w:rsidP="00E318DA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B6220">
        <w:rPr>
          <w:rFonts w:ascii="Times New Roman" w:hAnsi="Times New Roman" w:cs="Times New Roman"/>
          <w:sz w:val="20"/>
          <w:szCs w:val="20"/>
        </w:rPr>
        <w:t>Тел.: ___________________</w:t>
      </w:r>
    </w:p>
    <w:p w:rsidR="009D7E8C" w:rsidRDefault="009D7E8C" w:rsidP="00C66CCE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</w:p>
    <w:p w:rsidR="009D7E8C" w:rsidRDefault="009D7E8C" w:rsidP="00C66CCE">
      <w:pPr>
        <w:pStyle w:val="ConsPlusNormal"/>
        <w:jc w:val="right"/>
        <w:outlineLvl w:val="1"/>
        <w:rPr>
          <w:rFonts w:ascii="Times New Roman" w:hAnsi="Times New Roman" w:cs="Times New Roman"/>
          <w:color w:val="010101"/>
          <w:sz w:val="24"/>
          <w:szCs w:val="24"/>
        </w:rPr>
      </w:pPr>
    </w:p>
    <w:p w:rsidR="00C66CCE" w:rsidRPr="00C66CCE" w:rsidRDefault="00C66CCE" w:rsidP="00C66C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Приложение 7</w:t>
      </w:r>
    </w:p>
    <w:p w:rsidR="00C66CCE" w:rsidRPr="00C66CCE" w:rsidRDefault="00C66CCE" w:rsidP="00C66C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lastRenderedPageBreak/>
        <w:t>к Административному регламенту</w:t>
      </w:r>
    </w:p>
    <w:p w:rsidR="00C66CCE" w:rsidRPr="00C66CCE" w:rsidRDefault="00C66CCE" w:rsidP="00C66C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предоставления государственной услуги</w:t>
      </w:r>
    </w:p>
    <w:p w:rsidR="00C66CCE" w:rsidRPr="00C66CCE" w:rsidRDefault="00C66CCE" w:rsidP="00C66C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«Назначение и выплата ежемесячного пособия</w:t>
      </w:r>
    </w:p>
    <w:p w:rsidR="00C66CCE" w:rsidRPr="00C66CCE" w:rsidRDefault="00C66CCE" w:rsidP="00C66C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детям военнослужащих и сотрудников органов</w:t>
      </w:r>
    </w:p>
    <w:p w:rsidR="00C66CCE" w:rsidRPr="00C66CCE" w:rsidRDefault="00C66CCE" w:rsidP="00C66C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специального назначения, погибших в результате</w:t>
      </w:r>
    </w:p>
    <w:p w:rsidR="00C66CCE" w:rsidRPr="00C66CCE" w:rsidRDefault="00C66CCE" w:rsidP="00C66C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CCE">
        <w:rPr>
          <w:rFonts w:ascii="Times New Roman" w:hAnsi="Times New Roman" w:cs="Times New Roman"/>
          <w:color w:val="010101"/>
          <w:sz w:val="24"/>
          <w:szCs w:val="24"/>
        </w:rPr>
        <w:t>разрешения кризиса в Чеченской Республике»</w:t>
      </w:r>
    </w:p>
    <w:p w:rsidR="00C66CCE" w:rsidRDefault="00C66CCE" w:rsidP="00E318DA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C66CCE" w:rsidRPr="007B6220" w:rsidRDefault="00C66CCE" w:rsidP="00C66CC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B6220">
        <w:rPr>
          <w:rFonts w:ascii="Times New Roman" w:hAnsi="Times New Roman" w:cs="Times New Roman"/>
          <w:sz w:val="26"/>
          <w:szCs w:val="26"/>
        </w:rPr>
        <w:t>В _______________________________________</w:t>
      </w:r>
    </w:p>
    <w:p w:rsidR="00C66CCE" w:rsidRPr="00BF546C" w:rsidRDefault="00C66CCE" w:rsidP="00C66CC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F546C">
        <w:rPr>
          <w:rFonts w:ascii="Times New Roman" w:hAnsi="Times New Roman" w:cs="Times New Roman"/>
          <w:sz w:val="22"/>
          <w:szCs w:val="22"/>
        </w:rPr>
        <w:t xml:space="preserve"> (наименование уполномоченного органа, адрес)</w:t>
      </w:r>
    </w:p>
    <w:p w:rsidR="00C66CCE" w:rsidRPr="007B6220" w:rsidRDefault="00C66CCE" w:rsidP="00C66CCE">
      <w:pPr>
        <w:pStyle w:val="ac"/>
        <w:jc w:val="right"/>
        <w:rPr>
          <w:sz w:val="26"/>
          <w:szCs w:val="26"/>
        </w:rPr>
      </w:pPr>
      <w:proofErr w:type="gramStart"/>
      <w:r w:rsidRPr="007B6220">
        <w:rPr>
          <w:sz w:val="26"/>
          <w:szCs w:val="26"/>
        </w:rPr>
        <w:t>От:</w:t>
      </w:r>
      <w:r w:rsidRPr="0099022C">
        <w:rPr>
          <w:sz w:val="26"/>
          <w:szCs w:val="26"/>
        </w:rPr>
        <w:t>_</w:t>
      </w:r>
      <w:proofErr w:type="gramEnd"/>
      <w:r w:rsidRPr="0099022C">
        <w:rPr>
          <w:sz w:val="26"/>
          <w:szCs w:val="26"/>
        </w:rPr>
        <w:t>______________</w:t>
      </w:r>
      <w:r w:rsidRPr="0099022C">
        <w:rPr>
          <w:rStyle w:val="ad"/>
          <w:sz w:val="26"/>
          <w:szCs w:val="26"/>
        </w:rPr>
        <w:t>________________________</w:t>
      </w:r>
    </w:p>
    <w:p w:rsidR="00C66CCE" w:rsidRPr="007B6220" w:rsidRDefault="00C66CCE" w:rsidP="00C66CCE">
      <w:pPr>
        <w:pStyle w:val="ac"/>
        <w:jc w:val="center"/>
        <w:rPr>
          <w:sz w:val="26"/>
          <w:szCs w:val="26"/>
        </w:rPr>
      </w:pPr>
      <w:r w:rsidRPr="007B6220">
        <w:rPr>
          <w:rStyle w:val="ad"/>
          <w:sz w:val="26"/>
          <w:szCs w:val="26"/>
        </w:rPr>
        <w:t> </w:t>
      </w:r>
    </w:p>
    <w:p w:rsidR="00C66CCE" w:rsidRPr="007B6220" w:rsidRDefault="00C66CCE" w:rsidP="00C66CCE">
      <w:pPr>
        <w:pStyle w:val="ac"/>
        <w:jc w:val="center"/>
        <w:rPr>
          <w:sz w:val="26"/>
          <w:szCs w:val="26"/>
        </w:rPr>
      </w:pPr>
      <w:r w:rsidRPr="007B6220">
        <w:rPr>
          <w:rStyle w:val="ad"/>
          <w:sz w:val="26"/>
          <w:szCs w:val="26"/>
        </w:rPr>
        <w:t>Заявление</w:t>
      </w:r>
    </w:p>
    <w:p w:rsidR="00C66CCE" w:rsidRPr="007B6220" w:rsidRDefault="00C66CCE" w:rsidP="00C66CCE">
      <w:pPr>
        <w:pStyle w:val="ac"/>
        <w:jc w:val="center"/>
        <w:rPr>
          <w:sz w:val="26"/>
          <w:szCs w:val="26"/>
        </w:rPr>
      </w:pPr>
      <w:r w:rsidRPr="007B6220">
        <w:rPr>
          <w:rStyle w:val="ad"/>
          <w:sz w:val="26"/>
          <w:szCs w:val="26"/>
        </w:rPr>
        <w:t>об исправлении технической ошибки</w:t>
      </w:r>
    </w:p>
    <w:p w:rsidR="00C66CCE" w:rsidRPr="007B6220" w:rsidRDefault="00C66CCE" w:rsidP="00C66CCE">
      <w:pPr>
        <w:pStyle w:val="ac"/>
        <w:jc w:val="center"/>
        <w:rPr>
          <w:sz w:val="26"/>
          <w:szCs w:val="26"/>
        </w:rPr>
      </w:pPr>
      <w:r w:rsidRPr="007B6220">
        <w:rPr>
          <w:rStyle w:val="ad"/>
          <w:sz w:val="26"/>
          <w:szCs w:val="26"/>
        </w:rPr>
        <w:t> </w:t>
      </w:r>
    </w:p>
    <w:p w:rsidR="00C66CCE" w:rsidRPr="007B6220" w:rsidRDefault="00C66CCE" w:rsidP="00C66CCE">
      <w:pPr>
        <w:pStyle w:val="ac"/>
      </w:pPr>
      <w:r w:rsidRPr="007B6220">
        <w:rPr>
          <w:sz w:val="26"/>
          <w:szCs w:val="26"/>
        </w:rPr>
        <w:t>Сообщаю об ошибке, допущенной при оказании государственной услуги</w:t>
      </w:r>
      <w:r w:rsidRPr="007B6220">
        <w:t xml:space="preserve"> ___</w:t>
      </w:r>
      <w:r w:rsidRPr="007B6220">
        <w:rPr>
          <w:rStyle w:val="ad"/>
        </w:rPr>
        <w:t>____________________________________________________________________</w:t>
      </w:r>
    </w:p>
    <w:p w:rsidR="00C66CCE" w:rsidRPr="0099022C" w:rsidRDefault="00C66CCE" w:rsidP="00C66CCE">
      <w:pPr>
        <w:pStyle w:val="ac"/>
        <w:jc w:val="center"/>
        <w:rPr>
          <w:sz w:val="22"/>
          <w:szCs w:val="22"/>
        </w:rPr>
      </w:pPr>
      <w:r w:rsidRPr="0099022C">
        <w:rPr>
          <w:sz w:val="22"/>
          <w:szCs w:val="22"/>
        </w:rPr>
        <w:t>(наименование услуги)</w:t>
      </w:r>
    </w:p>
    <w:p w:rsidR="00C66CCE" w:rsidRPr="007B6220" w:rsidRDefault="00C66CCE" w:rsidP="00C66CCE">
      <w:pPr>
        <w:pStyle w:val="ac"/>
        <w:rPr>
          <w:sz w:val="26"/>
          <w:szCs w:val="26"/>
        </w:rPr>
      </w:pPr>
      <w:proofErr w:type="gramStart"/>
      <w:r w:rsidRPr="007B6220">
        <w:rPr>
          <w:sz w:val="26"/>
          <w:szCs w:val="26"/>
        </w:rPr>
        <w:t>Записано:_</w:t>
      </w:r>
      <w:proofErr w:type="gramEnd"/>
      <w:r w:rsidRPr="007B6220">
        <w:rPr>
          <w:sz w:val="26"/>
          <w:szCs w:val="26"/>
        </w:rPr>
        <w:t>________________________________________________________________________________________________________________________________</w:t>
      </w:r>
    </w:p>
    <w:p w:rsidR="00C66CCE" w:rsidRPr="007B6220" w:rsidRDefault="00C66CCE" w:rsidP="00C66CCE">
      <w:pPr>
        <w:pStyle w:val="ac"/>
        <w:rPr>
          <w:sz w:val="26"/>
          <w:szCs w:val="26"/>
        </w:rPr>
      </w:pPr>
      <w:r w:rsidRPr="007B6220">
        <w:rPr>
          <w:sz w:val="26"/>
          <w:szCs w:val="26"/>
        </w:rPr>
        <w:t xml:space="preserve">Правильные </w:t>
      </w:r>
      <w:proofErr w:type="gramStart"/>
      <w:r w:rsidRPr="007B6220">
        <w:rPr>
          <w:sz w:val="26"/>
          <w:szCs w:val="26"/>
        </w:rPr>
        <w:t>сведения:_</w:t>
      </w:r>
      <w:proofErr w:type="gramEnd"/>
      <w:r w:rsidRPr="007B6220">
        <w:rPr>
          <w:sz w:val="26"/>
          <w:szCs w:val="26"/>
        </w:rPr>
        <w:t>______________________________________________________________________________________________________</w:t>
      </w:r>
      <w:r>
        <w:rPr>
          <w:sz w:val="26"/>
          <w:szCs w:val="26"/>
        </w:rPr>
        <w:t>_______________________________</w:t>
      </w:r>
    </w:p>
    <w:p w:rsidR="00C66CCE" w:rsidRPr="007B6220" w:rsidRDefault="00C66CCE" w:rsidP="00C66CCE">
      <w:pPr>
        <w:pStyle w:val="ac"/>
        <w:rPr>
          <w:sz w:val="26"/>
          <w:szCs w:val="26"/>
        </w:rPr>
      </w:pPr>
      <w:r w:rsidRPr="007B6220">
        <w:rPr>
          <w:sz w:val="26"/>
          <w:szCs w:val="26"/>
        </w:rPr>
        <w:t xml:space="preserve">Прошу исправить допущенную техническую ошибку и внести соответствующие изменения в документ, являющийся результатом </w:t>
      </w:r>
      <w:r w:rsidR="00E25C39" w:rsidRPr="00FA04CE">
        <w:rPr>
          <w:sz w:val="26"/>
          <w:szCs w:val="26"/>
        </w:rPr>
        <w:t>государственной</w:t>
      </w:r>
      <w:r w:rsidRPr="007B6220">
        <w:rPr>
          <w:sz w:val="26"/>
          <w:szCs w:val="26"/>
        </w:rPr>
        <w:t xml:space="preserve"> услуги.</w:t>
      </w:r>
    </w:p>
    <w:p w:rsidR="00C66CCE" w:rsidRPr="007B6220" w:rsidRDefault="00C66CCE" w:rsidP="00C66CCE">
      <w:pPr>
        <w:pStyle w:val="ac"/>
        <w:rPr>
          <w:sz w:val="26"/>
          <w:szCs w:val="26"/>
        </w:rPr>
      </w:pPr>
      <w:r w:rsidRPr="007B6220">
        <w:rPr>
          <w:sz w:val="26"/>
          <w:szCs w:val="26"/>
        </w:rPr>
        <w:t>Прилагаю следующие документы:</w:t>
      </w:r>
    </w:p>
    <w:p w:rsidR="00C66CCE" w:rsidRPr="007B6220" w:rsidRDefault="00C66CCE" w:rsidP="00C66CCE">
      <w:pPr>
        <w:pStyle w:val="ac"/>
        <w:rPr>
          <w:sz w:val="26"/>
          <w:szCs w:val="26"/>
        </w:rPr>
      </w:pPr>
      <w:r w:rsidRPr="007B6220">
        <w:rPr>
          <w:sz w:val="26"/>
          <w:szCs w:val="26"/>
        </w:rPr>
        <w:t>1.</w:t>
      </w:r>
    </w:p>
    <w:p w:rsidR="00C66CCE" w:rsidRPr="007B6220" w:rsidRDefault="00C66CCE" w:rsidP="00C66CCE">
      <w:pPr>
        <w:pStyle w:val="ac"/>
        <w:rPr>
          <w:sz w:val="26"/>
          <w:szCs w:val="26"/>
        </w:rPr>
      </w:pPr>
      <w:r w:rsidRPr="007B6220">
        <w:rPr>
          <w:sz w:val="26"/>
          <w:szCs w:val="26"/>
        </w:rPr>
        <w:t>2.</w:t>
      </w:r>
    </w:p>
    <w:p w:rsidR="00C66CCE" w:rsidRPr="007B6220" w:rsidRDefault="00C66CCE" w:rsidP="00C66CCE">
      <w:pPr>
        <w:pStyle w:val="ac"/>
        <w:rPr>
          <w:sz w:val="26"/>
          <w:szCs w:val="26"/>
        </w:rPr>
      </w:pPr>
      <w:r w:rsidRPr="007B6220">
        <w:rPr>
          <w:sz w:val="26"/>
          <w:szCs w:val="26"/>
        </w:rPr>
        <w:t>3.</w:t>
      </w:r>
    </w:p>
    <w:p w:rsidR="00C66CCE" w:rsidRPr="007B6220" w:rsidRDefault="00C66CCE" w:rsidP="00C66CCE">
      <w:pPr>
        <w:pStyle w:val="ac"/>
        <w:rPr>
          <w:sz w:val="26"/>
          <w:szCs w:val="26"/>
        </w:rPr>
      </w:pPr>
      <w:r w:rsidRPr="007B6220">
        <w:rPr>
          <w:sz w:val="26"/>
          <w:szCs w:val="26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66CCE" w:rsidRPr="007B6220" w:rsidRDefault="00C66CCE" w:rsidP="00C66CCE">
      <w:pPr>
        <w:pStyle w:val="ac"/>
        <w:rPr>
          <w:sz w:val="26"/>
          <w:szCs w:val="26"/>
        </w:rPr>
      </w:pPr>
      <w:r w:rsidRPr="007B6220">
        <w:rPr>
          <w:sz w:val="26"/>
          <w:szCs w:val="26"/>
        </w:rPr>
        <w:t xml:space="preserve">посредством отправления электронного документа на адрес </w:t>
      </w:r>
      <w:proofErr w:type="gramStart"/>
      <w:r w:rsidRPr="007B6220">
        <w:rPr>
          <w:sz w:val="26"/>
          <w:szCs w:val="26"/>
        </w:rPr>
        <w:t>E-</w:t>
      </w:r>
      <w:proofErr w:type="spellStart"/>
      <w:r w:rsidRPr="007B6220">
        <w:rPr>
          <w:sz w:val="26"/>
          <w:szCs w:val="26"/>
        </w:rPr>
        <w:t>mail</w:t>
      </w:r>
      <w:proofErr w:type="spellEnd"/>
      <w:r w:rsidRPr="007B6220">
        <w:rPr>
          <w:sz w:val="26"/>
          <w:szCs w:val="26"/>
        </w:rPr>
        <w:t>:_</w:t>
      </w:r>
      <w:proofErr w:type="gramEnd"/>
      <w:r w:rsidRPr="007B6220">
        <w:rPr>
          <w:sz w:val="26"/>
          <w:szCs w:val="26"/>
        </w:rPr>
        <w:t>______;</w:t>
      </w:r>
    </w:p>
    <w:p w:rsidR="00C66CCE" w:rsidRPr="007B6220" w:rsidRDefault="00C66CCE" w:rsidP="00C66CCE">
      <w:pPr>
        <w:pStyle w:val="ac"/>
        <w:rPr>
          <w:sz w:val="26"/>
          <w:szCs w:val="26"/>
        </w:rPr>
      </w:pPr>
      <w:r w:rsidRPr="007B6220">
        <w:rPr>
          <w:sz w:val="26"/>
          <w:szCs w:val="26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C66CCE" w:rsidRPr="007B6220" w:rsidRDefault="00C66CCE" w:rsidP="00C66CCE">
      <w:pPr>
        <w:pStyle w:val="ac"/>
        <w:rPr>
          <w:sz w:val="26"/>
          <w:szCs w:val="26"/>
        </w:rPr>
      </w:pPr>
      <w:r w:rsidRPr="007B6220">
        <w:rPr>
          <w:sz w:val="26"/>
          <w:szCs w:val="26"/>
        </w:rPr>
        <w:lastRenderedPageBreak/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C66CCE" w:rsidRPr="007B6220" w:rsidRDefault="00C66CCE" w:rsidP="00C66CCE">
      <w:pPr>
        <w:pStyle w:val="ac"/>
        <w:rPr>
          <w:sz w:val="26"/>
          <w:szCs w:val="26"/>
        </w:rPr>
      </w:pPr>
      <w:r w:rsidRPr="007B6220">
        <w:rPr>
          <w:sz w:val="26"/>
          <w:szCs w:val="26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C66CCE" w:rsidRPr="007B6220" w:rsidRDefault="00C66CCE" w:rsidP="00C66CCE">
      <w:pPr>
        <w:pStyle w:val="ac"/>
        <w:jc w:val="center"/>
        <w:rPr>
          <w:sz w:val="26"/>
          <w:szCs w:val="26"/>
        </w:rPr>
      </w:pPr>
    </w:p>
    <w:p w:rsidR="00C66CCE" w:rsidRPr="007B6220" w:rsidRDefault="00C66CCE" w:rsidP="00C66CCE">
      <w:pPr>
        <w:pStyle w:val="ac"/>
        <w:rPr>
          <w:sz w:val="26"/>
          <w:szCs w:val="26"/>
        </w:rPr>
      </w:pPr>
      <w:r w:rsidRPr="007B6220">
        <w:rPr>
          <w:sz w:val="26"/>
          <w:szCs w:val="26"/>
        </w:rPr>
        <w:t>______________                               _________________ ( ________________)</w:t>
      </w:r>
    </w:p>
    <w:p w:rsidR="00E318DA" w:rsidRPr="006C2FCF" w:rsidRDefault="00C66CCE" w:rsidP="00201260">
      <w:pPr>
        <w:pStyle w:val="ac"/>
        <w:rPr>
          <w:color w:val="010101"/>
          <w:sz w:val="26"/>
          <w:szCs w:val="26"/>
        </w:rPr>
      </w:pPr>
      <w:r w:rsidRPr="0099022C">
        <w:rPr>
          <w:sz w:val="22"/>
          <w:szCs w:val="22"/>
        </w:rPr>
        <w:t>          (</w:t>
      </w:r>
      <w:proofErr w:type="gramStart"/>
      <w:r w:rsidRPr="0099022C">
        <w:rPr>
          <w:sz w:val="22"/>
          <w:szCs w:val="22"/>
        </w:rPr>
        <w:t>дата)   </w:t>
      </w:r>
      <w:proofErr w:type="gramEnd"/>
      <w:r w:rsidRPr="0099022C">
        <w:rPr>
          <w:sz w:val="22"/>
          <w:szCs w:val="22"/>
        </w:rPr>
        <w:t>                                              (подпись)                            (Ф.И.О.)</w:t>
      </w:r>
    </w:p>
    <w:sectPr w:rsidR="00E318DA" w:rsidRPr="006C2FCF" w:rsidSect="005A4A1B">
      <w:pgSz w:w="11906" w:h="16838"/>
      <w:pgMar w:top="1134" w:right="850" w:bottom="1134" w:left="1701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210B7"/>
    <w:multiLevelType w:val="multilevel"/>
    <w:tmpl w:val="D9F08C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6925E57"/>
    <w:multiLevelType w:val="multilevel"/>
    <w:tmpl w:val="EA789E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7C"/>
    <w:rsid w:val="000661DE"/>
    <w:rsid w:val="000B647A"/>
    <w:rsid w:val="00102DF2"/>
    <w:rsid w:val="001369A7"/>
    <w:rsid w:val="00150F59"/>
    <w:rsid w:val="0016103B"/>
    <w:rsid w:val="0017416F"/>
    <w:rsid w:val="001F20A2"/>
    <w:rsid w:val="001F7078"/>
    <w:rsid w:val="00201260"/>
    <w:rsid w:val="00231D07"/>
    <w:rsid w:val="00280F0C"/>
    <w:rsid w:val="00282C20"/>
    <w:rsid w:val="002A1040"/>
    <w:rsid w:val="002B4885"/>
    <w:rsid w:val="002F441B"/>
    <w:rsid w:val="00303C6F"/>
    <w:rsid w:val="003344D3"/>
    <w:rsid w:val="00355936"/>
    <w:rsid w:val="003572EB"/>
    <w:rsid w:val="003A2560"/>
    <w:rsid w:val="0040098A"/>
    <w:rsid w:val="00414113"/>
    <w:rsid w:val="004B206D"/>
    <w:rsid w:val="004B3A68"/>
    <w:rsid w:val="004C3CFC"/>
    <w:rsid w:val="005159FA"/>
    <w:rsid w:val="0052789E"/>
    <w:rsid w:val="0053116A"/>
    <w:rsid w:val="00532A71"/>
    <w:rsid w:val="00551243"/>
    <w:rsid w:val="0056511A"/>
    <w:rsid w:val="00567C0D"/>
    <w:rsid w:val="005A4A1B"/>
    <w:rsid w:val="005B24B8"/>
    <w:rsid w:val="00646674"/>
    <w:rsid w:val="00673825"/>
    <w:rsid w:val="0069120B"/>
    <w:rsid w:val="006C2FCF"/>
    <w:rsid w:val="006D0F43"/>
    <w:rsid w:val="006F65E8"/>
    <w:rsid w:val="00751C2F"/>
    <w:rsid w:val="00781952"/>
    <w:rsid w:val="0079293D"/>
    <w:rsid w:val="00793E9A"/>
    <w:rsid w:val="007C33F2"/>
    <w:rsid w:val="0083350B"/>
    <w:rsid w:val="00847DBA"/>
    <w:rsid w:val="008876B1"/>
    <w:rsid w:val="008B56A4"/>
    <w:rsid w:val="008C6061"/>
    <w:rsid w:val="00901FB0"/>
    <w:rsid w:val="0095516F"/>
    <w:rsid w:val="00987061"/>
    <w:rsid w:val="009C6C88"/>
    <w:rsid w:val="009D7E8C"/>
    <w:rsid w:val="009E5748"/>
    <w:rsid w:val="00A311D4"/>
    <w:rsid w:val="00A93D9A"/>
    <w:rsid w:val="00A9504E"/>
    <w:rsid w:val="00AB348D"/>
    <w:rsid w:val="00AB64AE"/>
    <w:rsid w:val="00AC3AD0"/>
    <w:rsid w:val="00AD1F65"/>
    <w:rsid w:val="00B36A46"/>
    <w:rsid w:val="00B61451"/>
    <w:rsid w:val="00BB25AE"/>
    <w:rsid w:val="00BC469C"/>
    <w:rsid w:val="00BE6496"/>
    <w:rsid w:val="00C1748D"/>
    <w:rsid w:val="00C35E0D"/>
    <w:rsid w:val="00C652EE"/>
    <w:rsid w:val="00C66CCE"/>
    <w:rsid w:val="00C91ADD"/>
    <w:rsid w:val="00CA017D"/>
    <w:rsid w:val="00CB7EDE"/>
    <w:rsid w:val="00CC088F"/>
    <w:rsid w:val="00CE4F87"/>
    <w:rsid w:val="00D03216"/>
    <w:rsid w:val="00D24487"/>
    <w:rsid w:val="00DA5572"/>
    <w:rsid w:val="00DF477C"/>
    <w:rsid w:val="00E25C39"/>
    <w:rsid w:val="00E318DA"/>
    <w:rsid w:val="00E748A6"/>
    <w:rsid w:val="00E81D4C"/>
    <w:rsid w:val="00E84A62"/>
    <w:rsid w:val="00EB5377"/>
    <w:rsid w:val="00ED1E06"/>
    <w:rsid w:val="00F06AF3"/>
    <w:rsid w:val="00F1182C"/>
    <w:rsid w:val="00F14B11"/>
    <w:rsid w:val="00F87D6F"/>
    <w:rsid w:val="00FA04CE"/>
    <w:rsid w:val="00FB1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E80D4-813F-4290-8747-0AF0ADF5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82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1182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5A4A1B"/>
    <w:rPr>
      <w:rFonts w:ascii="Times New Roman" w:hAnsi="Times New Roman" w:cs="Times New Roman"/>
      <w:color w:val="0000FF"/>
      <w:sz w:val="24"/>
      <w:szCs w:val="24"/>
    </w:rPr>
  </w:style>
  <w:style w:type="character" w:customStyle="1" w:styleId="-">
    <w:name w:val="Интернет-ссылка"/>
    <w:rsid w:val="005A4A1B"/>
    <w:rPr>
      <w:color w:val="000080"/>
      <w:u w:val="single"/>
    </w:rPr>
  </w:style>
  <w:style w:type="paragraph" w:styleId="a3">
    <w:name w:val="Title"/>
    <w:basedOn w:val="a"/>
    <w:next w:val="a4"/>
    <w:qFormat/>
    <w:rsid w:val="005A4A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5A4A1B"/>
    <w:pPr>
      <w:spacing w:after="140" w:line="276" w:lineRule="auto"/>
    </w:pPr>
  </w:style>
  <w:style w:type="paragraph" w:styleId="a5">
    <w:name w:val="List"/>
    <w:basedOn w:val="a4"/>
    <w:rsid w:val="005A4A1B"/>
    <w:rPr>
      <w:rFonts w:cs="Mangal"/>
    </w:rPr>
  </w:style>
  <w:style w:type="paragraph" w:styleId="a6">
    <w:name w:val="caption"/>
    <w:basedOn w:val="a"/>
    <w:qFormat/>
    <w:rsid w:val="005A4A1B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5A4A1B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DF20B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DF20B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DF20B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Cell">
    <w:name w:val="ConsPlusCell"/>
    <w:qFormat/>
    <w:rsid w:val="00DF20B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rsid w:val="00DF20B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Page">
    <w:name w:val="ConsPlusTitlePage"/>
    <w:qFormat/>
    <w:rsid w:val="00DF20B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rsid w:val="00DF20B1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DF20B1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1182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F1182C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F1182C"/>
    <w:pPr>
      <w:ind w:left="720"/>
      <w:contextualSpacing/>
    </w:pPr>
  </w:style>
  <w:style w:type="paragraph" w:customStyle="1" w:styleId="1">
    <w:name w:val="Обычный1"/>
    <w:rsid w:val="00F1182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82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82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C66CC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  <w:style w:type="character" w:styleId="ad">
    <w:name w:val="Strong"/>
    <w:basedOn w:val="a0"/>
    <w:uiPriority w:val="22"/>
    <w:qFormat/>
    <w:rsid w:val="00C66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obninsk.ru" TargetMode="External"/><Relationship Id="rId13" Type="http://schemas.openxmlformats.org/officeDocument/2006/relationships/hyperlink" Target="https://login.consultant.ru/link/?req=doc&amp;base=RZR&amp;n=482686&amp;dst=100109" TargetMode="External"/><Relationship Id="rId3" Type="http://schemas.openxmlformats.org/officeDocument/2006/relationships/styles" Target="styles.xml"/><Relationship Id="rId7" Type="http://schemas.openxmlformats.org/officeDocument/2006/relationships/hyperlink" Target="http://kmfc40.ru" TargetMode="External"/><Relationship Id="rId12" Type="http://schemas.openxmlformats.org/officeDocument/2006/relationships/hyperlink" Target="https://login.consultant.ru/link/?req=doc&amp;base=RZR&amp;n=4826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ZR&amp;n=482686&amp;dst=10010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mfc40.ru/departs.ph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kab313-1\AppData\Local\Microsoft\Windows\Temporary%20Internet%20Files\Content.Outlook\TP41M1XS\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078EC-F220-49E8-A2AE-6E211839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8248</Words>
  <Characters>47020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dc:description/>
  <cp:lastModifiedBy>User</cp:lastModifiedBy>
  <cp:revision>3</cp:revision>
  <cp:lastPrinted>2026-02-17T07:30:00Z</cp:lastPrinted>
  <dcterms:created xsi:type="dcterms:W3CDTF">2026-02-17T07:37:00Z</dcterms:created>
  <dcterms:modified xsi:type="dcterms:W3CDTF">2026-02-17T07:44:00Z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