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A77951" w14:textId="77777777" w:rsidR="004F4980" w:rsidRPr="001929B5" w:rsidRDefault="004F4980" w:rsidP="001929B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r w:rsidRPr="001929B5">
        <w:rPr>
          <w:rFonts w:ascii="Times New Roman" w:hAnsi="Times New Roman"/>
          <w:b/>
          <w:sz w:val="26"/>
          <w:szCs w:val="26"/>
        </w:rPr>
        <w:t xml:space="preserve">ИЗВЕЩЕНИЕ </w:t>
      </w:r>
    </w:p>
    <w:p w14:paraId="60E5DE8F" w14:textId="77777777" w:rsidR="001E4B46" w:rsidRDefault="004F4980" w:rsidP="001929B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929B5">
        <w:rPr>
          <w:rFonts w:ascii="Times New Roman" w:hAnsi="Times New Roman"/>
          <w:b/>
          <w:sz w:val="26"/>
          <w:szCs w:val="26"/>
        </w:rPr>
        <w:t xml:space="preserve">о </w:t>
      </w:r>
      <w:r w:rsidR="0028646B" w:rsidRPr="001929B5">
        <w:rPr>
          <w:rFonts w:ascii="Times New Roman" w:hAnsi="Times New Roman"/>
          <w:b/>
          <w:sz w:val="26"/>
          <w:szCs w:val="26"/>
        </w:rPr>
        <w:t xml:space="preserve">размещении </w:t>
      </w:r>
      <w:r w:rsidR="00815471">
        <w:rPr>
          <w:rFonts w:ascii="Times New Roman" w:hAnsi="Times New Roman"/>
          <w:b/>
          <w:sz w:val="26"/>
          <w:szCs w:val="26"/>
        </w:rPr>
        <w:t>проекта отчета</w:t>
      </w:r>
      <w:r w:rsidR="0028646B" w:rsidRPr="001929B5">
        <w:rPr>
          <w:rFonts w:ascii="Times New Roman" w:hAnsi="Times New Roman"/>
          <w:b/>
          <w:sz w:val="26"/>
          <w:szCs w:val="26"/>
        </w:rPr>
        <w:t xml:space="preserve"> об итогах государственной кадастровой оценки </w:t>
      </w:r>
      <w:r w:rsidR="009132FA" w:rsidRPr="009132FA">
        <w:rPr>
          <w:rFonts w:ascii="Times New Roman" w:hAnsi="Times New Roman"/>
          <w:b/>
          <w:sz w:val="26"/>
          <w:szCs w:val="26"/>
        </w:rPr>
        <w:t>земельных участков на территории Калужской области</w:t>
      </w:r>
    </w:p>
    <w:bookmarkEnd w:id="0"/>
    <w:p w14:paraId="6D97EE63" w14:textId="77777777" w:rsidR="009132FA" w:rsidRPr="001929B5" w:rsidRDefault="009132FA" w:rsidP="008F6D4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78A12F04" w14:textId="4B4CA2B8" w:rsidR="008F6D40" w:rsidRDefault="008F6D40" w:rsidP="008F6D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proofErr w:type="gramStart"/>
      <w:r>
        <w:rPr>
          <w:rFonts w:ascii="Times New Roman" w:hAnsi="Times New Roman"/>
          <w:bCs/>
          <w:sz w:val="26"/>
          <w:szCs w:val="26"/>
          <w:lang w:eastAsia="ru-RU"/>
        </w:rPr>
        <w:t xml:space="preserve">В соответствии с </w:t>
      </w:r>
      <w:r w:rsidR="00DE011A">
        <w:rPr>
          <w:rFonts w:ascii="Times New Roman" w:hAnsi="Times New Roman"/>
          <w:bCs/>
          <w:sz w:val="26"/>
          <w:szCs w:val="26"/>
          <w:lang w:eastAsia="ru-RU"/>
        </w:rPr>
        <w:t>ч</w:t>
      </w:r>
      <w:r w:rsidR="00B80438">
        <w:rPr>
          <w:rFonts w:ascii="Times New Roman" w:hAnsi="Times New Roman"/>
          <w:bCs/>
          <w:sz w:val="26"/>
          <w:szCs w:val="26"/>
          <w:lang w:eastAsia="ru-RU"/>
        </w:rPr>
        <w:t>астью</w:t>
      </w:r>
      <w:r w:rsidR="00DE011A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Cs/>
          <w:sz w:val="26"/>
          <w:szCs w:val="26"/>
          <w:lang w:eastAsia="ru-RU"/>
        </w:rPr>
        <w:t>15 статьи 14 Федерального закона от</w:t>
      </w:r>
      <w:r w:rsidRPr="008F6D40">
        <w:rPr>
          <w:rFonts w:ascii="Times New Roman" w:hAnsi="Times New Roman"/>
          <w:bCs/>
          <w:sz w:val="26"/>
          <w:szCs w:val="26"/>
          <w:lang w:eastAsia="ru-RU"/>
        </w:rPr>
        <w:t xml:space="preserve"> 03.07.2016 </w:t>
      </w:r>
      <w:r>
        <w:rPr>
          <w:rFonts w:ascii="Times New Roman" w:hAnsi="Times New Roman"/>
          <w:bCs/>
          <w:sz w:val="26"/>
          <w:szCs w:val="26"/>
          <w:lang w:eastAsia="ru-RU"/>
        </w:rPr>
        <w:br/>
        <w:t>№</w:t>
      </w:r>
      <w:r w:rsidRPr="008F6D40">
        <w:rPr>
          <w:rFonts w:ascii="Times New Roman" w:hAnsi="Times New Roman"/>
          <w:bCs/>
          <w:sz w:val="26"/>
          <w:szCs w:val="26"/>
          <w:lang w:eastAsia="ru-RU"/>
        </w:rPr>
        <w:t xml:space="preserve"> 237-ФЗ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«</w:t>
      </w:r>
      <w:r w:rsidRPr="008F6D40">
        <w:rPr>
          <w:rFonts w:ascii="Times New Roman" w:hAnsi="Times New Roman"/>
          <w:bCs/>
          <w:sz w:val="26"/>
          <w:szCs w:val="26"/>
          <w:lang w:eastAsia="ru-RU"/>
        </w:rPr>
        <w:t>О гос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ударственной кадастровой оценке» министерство экономического развития </w:t>
      </w:r>
      <w:r w:rsidR="00747EE4">
        <w:rPr>
          <w:rFonts w:ascii="Times New Roman" w:hAnsi="Times New Roman"/>
          <w:bCs/>
          <w:sz w:val="26"/>
          <w:szCs w:val="26"/>
          <w:lang w:eastAsia="ru-RU"/>
        </w:rPr>
        <w:t xml:space="preserve">и промышленности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Калужской области сообщает, что </w:t>
      </w:r>
      <w:r w:rsidR="009B2683" w:rsidRPr="009B2683">
        <w:rPr>
          <w:rFonts w:ascii="Times New Roman" w:hAnsi="Times New Roman"/>
          <w:bCs/>
          <w:sz w:val="26"/>
          <w:szCs w:val="26"/>
          <w:lang w:eastAsia="ru-RU"/>
        </w:rPr>
        <w:t>проект отчет</w:t>
      </w:r>
      <w:r w:rsidR="00747EE4">
        <w:rPr>
          <w:rFonts w:ascii="Times New Roman" w:hAnsi="Times New Roman"/>
          <w:bCs/>
          <w:sz w:val="26"/>
          <w:szCs w:val="26"/>
          <w:lang w:eastAsia="ru-RU"/>
        </w:rPr>
        <w:t>а</w:t>
      </w:r>
      <w:r w:rsidR="009B2683" w:rsidRPr="009B2683">
        <w:rPr>
          <w:rFonts w:ascii="Times New Roman" w:hAnsi="Times New Roman"/>
          <w:bCs/>
          <w:sz w:val="26"/>
          <w:szCs w:val="26"/>
          <w:lang w:eastAsia="ru-RU"/>
        </w:rPr>
        <w:t xml:space="preserve"> об </w:t>
      </w:r>
      <w:r w:rsidR="00815471">
        <w:rPr>
          <w:rFonts w:ascii="Times New Roman" w:hAnsi="Times New Roman"/>
          <w:bCs/>
          <w:sz w:val="26"/>
          <w:szCs w:val="26"/>
          <w:lang w:eastAsia="ru-RU"/>
        </w:rPr>
        <w:t>итогах государственной кадастровой оценки</w:t>
      </w:r>
      <w:r w:rsidR="009B2683" w:rsidRPr="009B2683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9132FA">
        <w:rPr>
          <w:rFonts w:ascii="Times New Roman" w:hAnsi="Times New Roman"/>
          <w:bCs/>
          <w:sz w:val="26"/>
          <w:szCs w:val="26"/>
          <w:lang w:eastAsia="ru-RU"/>
        </w:rPr>
        <w:t>земельных участков</w:t>
      </w:r>
      <w:r w:rsidR="009132FA" w:rsidRPr="009132FA">
        <w:t xml:space="preserve"> </w:t>
      </w:r>
      <w:r w:rsidR="009132FA" w:rsidRPr="009132FA">
        <w:rPr>
          <w:rFonts w:ascii="Times New Roman" w:hAnsi="Times New Roman"/>
          <w:bCs/>
          <w:sz w:val="26"/>
          <w:szCs w:val="26"/>
          <w:lang w:eastAsia="ru-RU"/>
        </w:rPr>
        <w:t>на территории Калужской области</w:t>
      </w:r>
      <w:r w:rsidR="00B20562">
        <w:rPr>
          <w:rFonts w:ascii="Times New Roman" w:hAnsi="Times New Roman"/>
          <w:bCs/>
          <w:sz w:val="26"/>
          <w:szCs w:val="26"/>
          <w:lang w:eastAsia="ru-RU"/>
        </w:rPr>
        <w:t xml:space="preserve"> по состоянию на 01.01.2026</w:t>
      </w:r>
      <w:r w:rsidR="00526529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9B2683" w:rsidRPr="009B2683">
        <w:rPr>
          <w:rFonts w:ascii="Times New Roman" w:hAnsi="Times New Roman"/>
          <w:bCs/>
          <w:sz w:val="26"/>
          <w:szCs w:val="26"/>
          <w:lang w:eastAsia="ru-RU"/>
        </w:rPr>
        <w:t>размещен</w:t>
      </w:r>
      <w:r>
        <w:rPr>
          <w:rFonts w:ascii="Times New Roman" w:hAnsi="Times New Roman"/>
          <w:bCs/>
          <w:sz w:val="26"/>
          <w:szCs w:val="26"/>
          <w:lang w:eastAsia="ru-RU"/>
        </w:rPr>
        <w:t>:</w:t>
      </w:r>
      <w:proofErr w:type="gramEnd"/>
    </w:p>
    <w:p w14:paraId="5A95B1C0" w14:textId="145CFA4F" w:rsidR="009B2683" w:rsidRDefault="008F6D40" w:rsidP="008F6D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-</w:t>
      </w:r>
      <w:r w:rsidR="009B2683" w:rsidRPr="009B2683">
        <w:rPr>
          <w:rFonts w:ascii="Times New Roman" w:hAnsi="Times New Roman"/>
          <w:bCs/>
          <w:sz w:val="26"/>
          <w:szCs w:val="26"/>
          <w:lang w:eastAsia="ru-RU"/>
        </w:rPr>
        <w:t xml:space="preserve"> на сайте Федеральной службы государственной регистрации, кадастра и </w:t>
      </w:r>
      <w:r w:rsidR="009132FA">
        <w:rPr>
          <w:rFonts w:ascii="Times New Roman" w:hAnsi="Times New Roman"/>
          <w:bCs/>
          <w:sz w:val="26"/>
          <w:szCs w:val="26"/>
          <w:lang w:eastAsia="ru-RU"/>
        </w:rPr>
        <w:t>картографии (</w:t>
      </w:r>
      <w:proofErr w:type="spellStart"/>
      <w:r w:rsidR="009132FA">
        <w:rPr>
          <w:rFonts w:ascii="Times New Roman" w:hAnsi="Times New Roman"/>
          <w:bCs/>
          <w:sz w:val="26"/>
          <w:szCs w:val="26"/>
          <w:lang w:eastAsia="ru-RU"/>
        </w:rPr>
        <w:t>Росреестр</w:t>
      </w:r>
      <w:proofErr w:type="spellEnd"/>
      <w:r w:rsidR="009132FA">
        <w:rPr>
          <w:rFonts w:ascii="Times New Roman" w:hAnsi="Times New Roman"/>
          <w:bCs/>
          <w:sz w:val="26"/>
          <w:szCs w:val="26"/>
          <w:lang w:eastAsia="ru-RU"/>
        </w:rPr>
        <w:t xml:space="preserve">) в Фонде </w:t>
      </w:r>
      <w:r w:rsidR="009B2683" w:rsidRPr="009B2683">
        <w:rPr>
          <w:rFonts w:ascii="Times New Roman" w:hAnsi="Times New Roman"/>
          <w:bCs/>
          <w:sz w:val="26"/>
          <w:szCs w:val="26"/>
          <w:lang w:eastAsia="ru-RU"/>
        </w:rPr>
        <w:t>данных гос</w:t>
      </w:r>
      <w:r w:rsidR="009132FA">
        <w:rPr>
          <w:rFonts w:ascii="Times New Roman" w:hAnsi="Times New Roman"/>
          <w:bCs/>
          <w:sz w:val="26"/>
          <w:szCs w:val="26"/>
          <w:lang w:eastAsia="ru-RU"/>
        </w:rPr>
        <w:t xml:space="preserve">ударственной кадастровой оценки </w:t>
      </w:r>
      <w:r w:rsidR="009B2683" w:rsidRPr="009B2683">
        <w:rPr>
          <w:rFonts w:ascii="Times New Roman" w:hAnsi="Times New Roman"/>
          <w:bCs/>
          <w:sz w:val="26"/>
          <w:szCs w:val="26"/>
          <w:lang w:eastAsia="ru-RU"/>
        </w:rPr>
        <w:t>(</w:t>
      </w:r>
      <w:r w:rsidR="009132FA" w:rsidRPr="009132FA">
        <w:rPr>
          <w:rFonts w:ascii="Times New Roman" w:hAnsi="Times New Roman"/>
          <w:bCs/>
          <w:sz w:val="26"/>
          <w:szCs w:val="26"/>
          <w:lang w:eastAsia="ru-RU"/>
        </w:rPr>
        <w:t>https://rosreestr.gov.ru/wps/portal/cc_ib_svedFDGKO</w:t>
      </w:r>
      <w:r w:rsidR="009B2683" w:rsidRPr="009B2683">
        <w:rPr>
          <w:rFonts w:ascii="Times New Roman" w:hAnsi="Times New Roman"/>
          <w:bCs/>
          <w:sz w:val="26"/>
          <w:szCs w:val="26"/>
          <w:lang w:eastAsia="ru-RU"/>
        </w:rPr>
        <w:t>), в разделе «</w:t>
      </w:r>
      <w:r w:rsidR="00B80438">
        <w:rPr>
          <w:rFonts w:ascii="Times New Roman" w:hAnsi="Times New Roman"/>
          <w:bCs/>
          <w:sz w:val="26"/>
          <w:szCs w:val="26"/>
          <w:lang w:eastAsia="ru-RU"/>
        </w:rPr>
        <w:t>П</w:t>
      </w:r>
      <w:r w:rsidR="00A467C7">
        <w:rPr>
          <w:rFonts w:ascii="Times New Roman" w:hAnsi="Times New Roman"/>
          <w:bCs/>
          <w:sz w:val="26"/>
          <w:szCs w:val="26"/>
          <w:lang w:eastAsia="ru-RU"/>
        </w:rPr>
        <w:t>роекты отчетов об итогах государственной кадастровой оценки</w:t>
      </w:r>
      <w:r>
        <w:rPr>
          <w:rFonts w:ascii="Times New Roman" w:hAnsi="Times New Roman"/>
          <w:bCs/>
          <w:sz w:val="26"/>
          <w:szCs w:val="26"/>
          <w:lang w:eastAsia="ru-RU"/>
        </w:rPr>
        <w:t>»;</w:t>
      </w:r>
    </w:p>
    <w:p w14:paraId="3BD0F1FC" w14:textId="77777777" w:rsidR="008F6D40" w:rsidRDefault="008F6D40" w:rsidP="008F6D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 xml:space="preserve">- </w:t>
      </w:r>
      <w:r w:rsidRPr="008F6D40">
        <w:rPr>
          <w:rFonts w:ascii="Times New Roman" w:hAnsi="Times New Roman"/>
          <w:bCs/>
          <w:sz w:val="26"/>
          <w:szCs w:val="26"/>
          <w:lang w:eastAsia="ru-RU"/>
        </w:rPr>
        <w:t xml:space="preserve">на сайте </w:t>
      </w:r>
      <w:r>
        <w:rPr>
          <w:rFonts w:ascii="Times New Roman" w:hAnsi="Times New Roman"/>
          <w:bCs/>
          <w:sz w:val="26"/>
          <w:szCs w:val="26"/>
          <w:lang w:eastAsia="ru-RU"/>
        </w:rPr>
        <w:t>г</w:t>
      </w:r>
      <w:r w:rsidRPr="008F6D40">
        <w:rPr>
          <w:rFonts w:ascii="Times New Roman" w:hAnsi="Times New Roman"/>
          <w:bCs/>
          <w:sz w:val="26"/>
          <w:szCs w:val="26"/>
          <w:lang w:eastAsia="ru-RU"/>
        </w:rPr>
        <w:t xml:space="preserve">осударственного бюджетного учреждения </w:t>
      </w:r>
      <w:r>
        <w:rPr>
          <w:rFonts w:ascii="Times New Roman" w:hAnsi="Times New Roman"/>
          <w:bCs/>
          <w:sz w:val="26"/>
          <w:szCs w:val="26"/>
          <w:lang w:eastAsia="ru-RU"/>
        </w:rPr>
        <w:t>Калужской области «Центр кадастровой оценки» (</w:t>
      </w:r>
      <w:r w:rsidRPr="008F6D40">
        <w:rPr>
          <w:rFonts w:ascii="Times New Roman" w:hAnsi="Times New Roman"/>
          <w:bCs/>
          <w:sz w:val="26"/>
          <w:szCs w:val="26"/>
          <w:lang w:eastAsia="ru-RU"/>
        </w:rPr>
        <w:t>https://ckoklg.ru</w:t>
      </w:r>
      <w:r>
        <w:rPr>
          <w:rFonts w:ascii="Times New Roman" w:hAnsi="Times New Roman"/>
          <w:bCs/>
          <w:sz w:val="26"/>
          <w:szCs w:val="26"/>
          <w:lang w:eastAsia="ru-RU"/>
        </w:rPr>
        <w:t>).</w:t>
      </w:r>
    </w:p>
    <w:p w14:paraId="2DDEA4CD" w14:textId="27AB9A34" w:rsidR="005B1227" w:rsidRDefault="005B1227" w:rsidP="005B1227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proofErr w:type="gramStart"/>
      <w:r w:rsidRPr="00B20562">
        <w:rPr>
          <w:rFonts w:ascii="Times New Roman" w:hAnsi="Times New Roman"/>
          <w:bCs/>
          <w:sz w:val="26"/>
          <w:szCs w:val="26"/>
          <w:lang w:eastAsia="ru-RU"/>
        </w:rPr>
        <w:t>Замечания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, связанные с определением кадастровой стоимости (далее – замечания к </w:t>
      </w:r>
      <w:r w:rsidRPr="00B20562">
        <w:rPr>
          <w:rFonts w:ascii="Times New Roman" w:hAnsi="Times New Roman"/>
          <w:bCs/>
          <w:sz w:val="26"/>
          <w:szCs w:val="26"/>
          <w:lang w:eastAsia="ru-RU"/>
        </w:rPr>
        <w:t xml:space="preserve"> проекту отчета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), </w:t>
      </w:r>
      <w:r w:rsidRPr="00B20562">
        <w:rPr>
          <w:rFonts w:ascii="Times New Roman" w:hAnsi="Times New Roman"/>
          <w:bCs/>
          <w:sz w:val="26"/>
          <w:szCs w:val="26"/>
          <w:lang w:eastAsia="ru-RU"/>
        </w:rPr>
        <w:t>могут быть представлены любыми лицами в</w:t>
      </w:r>
      <w:r w:rsidR="00572652">
        <w:rPr>
          <w:rFonts w:ascii="Times New Roman" w:hAnsi="Times New Roman"/>
          <w:bCs/>
          <w:sz w:val="26"/>
          <w:szCs w:val="26"/>
          <w:lang w:eastAsia="ru-RU"/>
        </w:rPr>
        <w:t xml:space="preserve"> государственное</w:t>
      </w:r>
      <w:r w:rsidRPr="00B20562">
        <w:rPr>
          <w:rFonts w:ascii="Times New Roman" w:hAnsi="Times New Roman"/>
          <w:bCs/>
          <w:sz w:val="26"/>
          <w:szCs w:val="26"/>
          <w:lang w:eastAsia="ru-RU"/>
        </w:rPr>
        <w:t xml:space="preserve"> бюджетное учреждение</w:t>
      </w:r>
      <w:r w:rsidR="00572652" w:rsidRPr="00572652">
        <w:t xml:space="preserve"> </w:t>
      </w:r>
      <w:r w:rsidR="00572652" w:rsidRPr="00572652">
        <w:rPr>
          <w:rFonts w:ascii="Times New Roman" w:hAnsi="Times New Roman"/>
          <w:bCs/>
          <w:sz w:val="26"/>
          <w:szCs w:val="26"/>
          <w:lang w:eastAsia="ru-RU"/>
        </w:rPr>
        <w:t>Калужской области «Центр кадастровой оценки»</w:t>
      </w:r>
      <w:r w:rsidR="00572652">
        <w:rPr>
          <w:rFonts w:ascii="Times New Roman" w:hAnsi="Times New Roman"/>
          <w:bCs/>
          <w:sz w:val="26"/>
          <w:szCs w:val="26"/>
          <w:lang w:eastAsia="ru-RU"/>
        </w:rPr>
        <w:t xml:space="preserve"> (248001, г. Калуга,</w:t>
      </w:r>
      <w:r w:rsidR="00E012CC">
        <w:rPr>
          <w:rFonts w:ascii="Times New Roman" w:hAnsi="Times New Roman"/>
          <w:bCs/>
          <w:sz w:val="26"/>
          <w:szCs w:val="26"/>
          <w:lang w:eastAsia="ru-RU"/>
        </w:rPr>
        <w:br/>
      </w:r>
      <w:r w:rsidR="00572652">
        <w:rPr>
          <w:rFonts w:ascii="Times New Roman" w:hAnsi="Times New Roman"/>
          <w:bCs/>
          <w:sz w:val="26"/>
          <w:szCs w:val="26"/>
          <w:lang w:eastAsia="ru-RU"/>
        </w:rPr>
        <w:t>ул. Плеханова, д. 45, тел.</w:t>
      </w:r>
      <w:r w:rsidR="003E3AF5">
        <w:rPr>
          <w:rFonts w:ascii="Times New Roman" w:hAnsi="Times New Roman"/>
          <w:bCs/>
          <w:sz w:val="26"/>
          <w:szCs w:val="26"/>
          <w:lang w:eastAsia="ru-RU"/>
        </w:rPr>
        <w:t xml:space="preserve"> 8 (4842) </w:t>
      </w:r>
      <w:r w:rsidR="00572652">
        <w:rPr>
          <w:rFonts w:ascii="Times New Roman" w:hAnsi="Times New Roman"/>
          <w:bCs/>
          <w:sz w:val="26"/>
          <w:szCs w:val="26"/>
          <w:lang w:eastAsia="ru-RU"/>
        </w:rPr>
        <w:t>277-005)</w:t>
      </w:r>
      <w:r w:rsidRPr="00B20562">
        <w:rPr>
          <w:rFonts w:ascii="Times New Roman" w:hAnsi="Times New Roman"/>
          <w:bCs/>
          <w:sz w:val="26"/>
          <w:szCs w:val="26"/>
          <w:lang w:eastAsia="ru-RU"/>
        </w:rPr>
        <w:t xml:space="preserve"> или многофункциональный центр лично, регистрируемым почтовым отправлением с уведомлением о вручении или с использованием информационно-телекоммуникационных сетей общего пользования, в том числе сети "Интернет", включая</w:t>
      </w:r>
      <w:proofErr w:type="gramEnd"/>
      <w:r w:rsidRPr="00B20562">
        <w:rPr>
          <w:rFonts w:ascii="Times New Roman" w:hAnsi="Times New Roman"/>
          <w:bCs/>
          <w:sz w:val="26"/>
          <w:szCs w:val="26"/>
          <w:lang w:eastAsia="ru-RU"/>
        </w:rPr>
        <w:t xml:space="preserve"> портал государственных и муниципальных услуг,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572652">
        <w:rPr>
          <w:rFonts w:ascii="Times New Roman" w:hAnsi="Times New Roman"/>
          <w:bCs/>
          <w:sz w:val="26"/>
          <w:szCs w:val="26"/>
          <w:lang w:eastAsia="ru-RU"/>
        </w:rPr>
        <w:t>федеральную государственную географическую информационную систему, обеспечивающую</w:t>
      </w:r>
      <w:r w:rsidRPr="005B1227">
        <w:rPr>
          <w:rFonts w:ascii="Times New Roman" w:hAnsi="Times New Roman"/>
          <w:bCs/>
          <w:sz w:val="26"/>
          <w:szCs w:val="26"/>
          <w:lang w:eastAsia="ru-RU"/>
        </w:rPr>
        <w:t xml:space="preserve"> функционирование национальной системы пространственных данных</w:t>
      </w:r>
      <w:r w:rsidR="00572652">
        <w:rPr>
          <w:rFonts w:ascii="Times New Roman" w:hAnsi="Times New Roman"/>
          <w:bCs/>
          <w:sz w:val="26"/>
          <w:szCs w:val="26"/>
          <w:lang w:eastAsia="ru-RU"/>
        </w:rPr>
        <w:t xml:space="preserve"> (далее – </w:t>
      </w:r>
      <w:r w:rsidRPr="00B20562">
        <w:rPr>
          <w:rFonts w:ascii="Times New Roman" w:hAnsi="Times New Roman"/>
          <w:bCs/>
          <w:sz w:val="26"/>
          <w:szCs w:val="26"/>
          <w:lang w:eastAsia="ru-RU"/>
        </w:rPr>
        <w:t xml:space="preserve"> государс</w:t>
      </w:r>
      <w:r w:rsidR="00572652">
        <w:rPr>
          <w:rFonts w:ascii="Times New Roman" w:hAnsi="Times New Roman"/>
          <w:bCs/>
          <w:sz w:val="26"/>
          <w:szCs w:val="26"/>
          <w:lang w:eastAsia="ru-RU"/>
        </w:rPr>
        <w:t>твенная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информационн</w:t>
      </w:r>
      <w:r w:rsidR="00572652">
        <w:rPr>
          <w:rFonts w:ascii="Times New Roman" w:hAnsi="Times New Roman"/>
          <w:bCs/>
          <w:sz w:val="26"/>
          <w:szCs w:val="26"/>
          <w:lang w:eastAsia="ru-RU"/>
        </w:rPr>
        <w:t>ая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систем</w:t>
      </w:r>
      <w:r w:rsidR="00572652">
        <w:rPr>
          <w:rFonts w:ascii="Times New Roman" w:hAnsi="Times New Roman"/>
          <w:bCs/>
          <w:sz w:val="26"/>
          <w:szCs w:val="26"/>
          <w:lang w:eastAsia="ru-RU"/>
        </w:rPr>
        <w:t>а)</w:t>
      </w:r>
      <w:r>
        <w:rPr>
          <w:rFonts w:ascii="Times New Roman" w:hAnsi="Times New Roman"/>
          <w:bCs/>
          <w:sz w:val="26"/>
          <w:szCs w:val="26"/>
          <w:lang w:eastAsia="ru-RU"/>
        </w:rPr>
        <w:t>.</w:t>
      </w:r>
    </w:p>
    <w:p w14:paraId="4F190A3B" w14:textId="77777777" w:rsidR="005B1227" w:rsidRPr="005B1227" w:rsidRDefault="005B1227" w:rsidP="005B1227">
      <w:pPr>
        <w:spacing w:after="0" w:line="240" w:lineRule="auto"/>
        <w:ind w:firstLine="708"/>
        <w:jc w:val="both"/>
        <w:rPr>
          <w:rFonts w:ascii="Times New Roman" w:hAnsi="Times New Roman"/>
          <w:bCs/>
          <w:sz w:val="16"/>
          <w:szCs w:val="16"/>
          <w:lang w:eastAsia="ru-RU"/>
        </w:rPr>
      </w:pPr>
    </w:p>
    <w:p w14:paraId="50BDD848" w14:textId="6B16D1DF" w:rsidR="00526529" w:rsidRDefault="00526529" w:rsidP="0052652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44DA">
        <w:rPr>
          <w:rFonts w:ascii="Times New Roman" w:hAnsi="Times New Roman"/>
          <w:b/>
          <w:bCs/>
          <w:sz w:val="26"/>
          <w:szCs w:val="26"/>
          <w:lang w:eastAsia="ru-RU"/>
        </w:rPr>
        <w:t>Замечания к проекту отчета представляются до</w:t>
      </w:r>
      <w:r w:rsidR="005B1227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19</w:t>
      </w:r>
      <w:r w:rsidRPr="00E044DA">
        <w:rPr>
          <w:rFonts w:ascii="Times New Roman" w:hAnsi="Times New Roman"/>
          <w:b/>
          <w:bCs/>
          <w:sz w:val="26"/>
          <w:szCs w:val="26"/>
          <w:lang w:eastAsia="ru-RU"/>
        </w:rPr>
        <w:t>.0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9</w:t>
      </w:r>
      <w:r w:rsidRPr="00E044DA">
        <w:rPr>
          <w:rFonts w:ascii="Times New Roman" w:hAnsi="Times New Roman"/>
          <w:b/>
          <w:bCs/>
          <w:sz w:val="26"/>
          <w:szCs w:val="26"/>
          <w:lang w:eastAsia="ru-RU"/>
        </w:rPr>
        <w:t>.202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6</w:t>
      </w:r>
      <w:r>
        <w:rPr>
          <w:rFonts w:ascii="Times New Roman" w:hAnsi="Times New Roman"/>
          <w:bCs/>
          <w:sz w:val="26"/>
          <w:szCs w:val="26"/>
          <w:lang w:eastAsia="ru-RU"/>
        </w:rPr>
        <w:t>.</w:t>
      </w:r>
    </w:p>
    <w:p w14:paraId="21BEF7DD" w14:textId="77777777" w:rsidR="00526529" w:rsidRPr="00881ABF" w:rsidRDefault="00526529" w:rsidP="008F6D40">
      <w:pPr>
        <w:spacing w:after="0" w:line="240" w:lineRule="auto"/>
        <w:ind w:firstLine="708"/>
        <w:jc w:val="both"/>
        <w:rPr>
          <w:rFonts w:ascii="Times New Roman" w:hAnsi="Times New Roman"/>
          <w:bCs/>
          <w:sz w:val="16"/>
          <w:szCs w:val="16"/>
          <w:lang w:eastAsia="ru-RU"/>
        </w:rPr>
      </w:pPr>
    </w:p>
    <w:p w14:paraId="1FBDDE1D" w14:textId="73778D73" w:rsidR="009B2683" w:rsidRPr="00673208" w:rsidRDefault="00B20562" w:rsidP="008F6D40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proofErr w:type="gramStart"/>
      <w:r w:rsidRPr="00B20562">
        <w:rPr>
          <w:rFonts w:ascii="Times New Roman" w:hAnsi="Times New Roman"/>
          <w:bCs/>
          <w:sz w:val="26"/>
          <w:szCs w:val="26"/>
          <w:lang w:eastAsia="ru-RU"/>
        </w:rPr>
        <w:t xml:space="preserve">Днем представления замечаний к проекту отчета считается день их представления в </w:t>
      </w:r>
      <w:r w:rsidRPr="00526529">
        <w:rPr>
          <w:rFonts w:ascii="Times New Roman" w:hAnsi="Times New Roman"/>
          <w:bCs/>
          <w:sz w:val="26"/>
          <w:szCs w:val="26"/>
          <w:lang w:eastAsia="ru-RU"/>
        </w:rPr>
        <w:t>бюджетное учреждение</w:t>
      </w:r>
      <w:r w:rsidRPr="00B20562">
        <w:rPr>
          <w:rFonts w:ascii="Times New Roman" w:hAnsi="Times New Roman"/>
          <w:bCs/>
          <w:sz w:val="26"/>
          <w:szCs w:val="26"/>
          <w:lang w:eastAsia="ru-RU"/>
        </w:rPr>
        <w:t xml:space="preserve"> или многофункциональный центр, день, указанный на оттиске календарного почтового штемпеля уведомления о вручении (в случае направления замечания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"Интернет", включая портал государственных и муниципальных услуг, государственную информационную</w:t>
      </w:r>
      <w:proofErr w:type="gramEnd"/>
      <w:r w:rsidRPr="00B20562">
        <w:rPr>
          <w:rFonts w:ascii="Times New Roman" w:hAnsi="Times New Roman"/>
          <w:bCs/>
          <w:sz w:val="26"/>
          <w:szCs w:val="26"/>
          <w:lang w:eastAsia="ru-RU"/>
        </w:rPr>
        <w:t xml:space="preserve"> систему.</w:t>
      </w:r>
    </w:p>
    <w:p w14:paraId="37AE98D5" w14:textId="63E7FB84" w:rsidR="009B2683" w:rsidRPr="00673208" w:rsidRDefault="00526529" w:rsidP="008F6D40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526529">
        <w:rPr>
          <w:rFonts w:ascii="Times New Roman" w:hAnsi="Times New Roman"/>
          <w:bCs/>
          <w:sz w:val="26"/>
          <w:szCs w:val="26"/>
          <w:lang w:eastAsia="ru-RU"/>
        </w:rPr>
        <w:t>Замечание к проекту отчета наряду с изложением его сути должно содержать</w:t>
      </w:r>
      <w:r w:rsidR="009B2683" w:rsidRPr="00673208">
        <w:rPr>
          <w:rFonts w:ascii="Times New Roman" w:hAnsi="Times New Roman"/>
          <w:bCs/>
          <w:sz w:val="26"/>
          <w:szCs w:val="26"/>
          <w:lang w:eastAsia="ru-RU"/>
        </w:rPr>
        <w:t>:</w:t>
      </w:r>
    </w:p>
    <w:p w14:paraId="612EACAC" w14:textId="77777777" w:rsidR="00526529" w:rsidRPr="00526529" w:rsidRDefault="00526529" w:rsidP="0052652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526529">
        <w:rPr>
          <w:rFonts w:ascii="Times New Roman" w:hAnsi="Times New Roman"/>
          <w:bCs/>
          <w:sz w:val="26"/>
          <w:szCs w:val="26"/>
          <w:lang w:eastAsia="ru-RU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14:paraId="56A33F64" w14:textId="77777777" w:rsidR="00526529" w:rsidRPr="00526529" w:rsidRDefault="00526529" w:rsidP="0052652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526529">
        <w:rPr>
          <w:rFonts w:ascii="Times New Roman" w:hAnsi="Times New Roman"/>
          <w:bCs/>
          <w:sz w:val="26"/>
          <w:szCs w:val="26"/>
          <w:lang w:eastAsia="ru-RU"/>
        </w:rPr>
        <w:t xml:space="preserve"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 </w:t>
      </w:r>
    </w:p>
    <w:p w14:paraId="4FC3B14D" w14:textId="77777777" w:rsidR="00526529" w:rsidRPr="00526529" w:rsidRDefault="00526529" w:rsidP="0052652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526529">
        <w:rPr>
          <w:rFonts w:ascii="Times New Roman" w:hAnsi="Times New Roman"/>
          <w:bCs/>
          <w:sz w:val="26"/>
          <w:szCs w:val="26"/>
          <w:lang w:eastAsia="ru-RU"/>
        </w:rPr>
        <w:t xml:space="preserve">3) указание на номера страниц (разделов) проекта отчета, к которым представляется замечание (при необходимости). </w:t>
      </w:r>
    </w:p>
    <w:p w14:paraId="0EE953E2" w14:textId="4E37638F" w:rsidR="00881ABF" w:rsidRPr="00881ABF" w:rsidRDefault="00526529" w:rsidP="00881AB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26529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proofErr w:type="gramStart"/>
      <w:r w:rsidR="00881ABF" w:rsidRPr="00881ABF">
        <w:rPr>
          <w:rFonts w:ascii="Times New Roman" w:hAnsi="Times New Roman"/>
          <w:sz w:val="26"/>
          <w:szCs w:val="26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  <w:proofErr w:type="gramEnd"/>
    </w:p>
    <w:p w14:paraId="6DCC6196" w14:textId="3957B607" w:rsidR="001929B5" w:rsidRPr="00673208" w:rsidRDefault="00881ABF" w:rsidP="008F6D4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81ABF">
        <w:rPr>
          <w:rFonts w:ascii="Times New Roman" w:hAnsi="Times New Roman"/>
          <w:bCs/>
          <w:sz w:val="26"/>
          <w:szCs w:val="26"/>
          <w:lang w:eastAsia="ru-RU"/>
        </w:rPr>
        <w:t>Замечания к проекту отчета, не соответствующие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указанным</w:t>
      </w:r>
      <w:r w:rsidRPr="00881ABF">
        <w:rPr>
          <w:rFonts w:ascii="Times New Roman" w:hAnsi="Times New Roman"/>
          <w:bCs/>
          <w:sz w:val="26"/>
          <w:szCs w:val="26"/>
          <w:lang w:eastAsia="ru-RU"/>
        </w:rPr>
        <w:t xml:space="preserve"> требованиям, не подлежат рассмотрению.</w:t>
      </w:r>
    </w:p>
    <w:sectPr w:rsidR="001929B5" w:rsidRPr="00673208" w:rsidSect="00881ABF">
      <w:pgSz w:w="11906" w:h="16838"/>
      <w:pgMar w:top="993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DCF2D4" w14:textId="77777777" w:rsidR="00276351" w:rsidRDefault="00276351" w:rsidP="00F44991">
      <w:pPr>
        <w:spacing w:after="0" w:line="240" w:lineRule="auto"/>
      </w:pPr>
      <w:r>
        <w:separator/>
      </w:r>
    </w:p>
  </w:endnote>
  <w:endnote w:type="continuationSeparator" w:id="0">
    <w:p w14:paraId="0DFD9416" w14:textId="77777777" w:rsidR="00276351" w:rsidRDefault="00276351" w:rsidP="00F44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313709" w14:textId="77777777" w:rsidR="00276351" w:rsidRDefault="00276351" w:rsidP="00F44991">
      <w:pPr>
        <w:spacing w:after="0" w:line="240" w:lineRule="auto"/>
      </w:pPr>
      <w:r>
        <w:separator/>
      </w:r>
    </w:p>
  </w:footnote>
  <w:footnote w:type="continuationSeparator" w:id="0">
    <w:p w14:paraId="059FB098" w14:textId="77777777" w:rsidR="00276351" w:rsidRDefault="00276351" w:rsidP="00F44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7772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7173E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980"/>
    <w:rsid w:val="0005151D"/>
    <w:rsid w:val="000943E3"/>
    <w:rsid w:val="000A557B"/>
    <w:rsid w:val="000D4E55"/>
    <w:rsid w:val="00164EE6"/>
    <w:rsid w:val="00180D7B"/>
    <w:rsid w:val="00186B21"/>
    <w:rsid w:val="001929B5"/>
    <w:rsid w:val="001B7D19"/>
    <w:rsid w:val="001D5E52"/>
    <w:rsid w:val="001E4B46"/>
    <w:rsid w:val="001E69EB"/>
    <w:rsid w:val="00206C09"/>
    <w:rsid w:val="00216593"/>
    <w:rsid w:val="00276351"/>
    <w:rsid w:val="0028646B"/>
    <w:rsid w:val="002A434B"/>
    <w:rsid w:val="003C5BEC"/>
    <w:rsid w:val="003E3AF5"/>
    <w:rsid w:val="004464D5"/>
    <w:rsid w:val="00497E27"/>
    <w:rsid w:val="004F4980"/>
    <w:rsid w:val="00526529"/>
    <w:rsid w:val="00572652"/>
    <w:rsid w:val="00587215"/>
    <w:rsid w:val="005B1227"/>
    <w:rsid w:val="00614DD6"/>
    <w:rsid w:val="00673208"/>
    <w:rsid w:val="006B3DAB"/>
    <w:rsid w:val="00720A12"/>
    <w:rsid w:val="00747EE4"/>
    <w:rsid w:val="00772090"/>
    <w:rsid w:val="00815471"/>
    <w:rsid w:val="00881ABF"/>
    <w:rsid w:val="008A7689"/>
    <w:rsid w:val="008F6D40"/>
    <w:rsid w:val="0090155B"/>
    <w:rsid w:val="009132FA"/>
    <w:rsid w:val="00932EB4"/>
    <w:rsid w:val="009B2683"/>
    <w:rsid w:val="009E3FA1"/>
    <w:rsid w:val="00A23031"/>
    <w:rsid w:val="00A25449"/>
    <w:rsid w:val="00A36E8C"/>
    <w:rsid w:val="00A467C7"/>
    <w:rsid w:val="00AA4745"/>
    <w:rsid w:val="00AA47F0"/>
    <w:rsid w:val="00AD64C6"/>
    <w:rsid w:val="00AE088E"/>
    <w:rsid w:val="00B20562"/>
    <w:rsid w:val="00B80438"/>
    <w:rsid w:val="00B93FBF"/>
    <w:rsid w:val="00B95B5A"/>
    <w:rsid w:val="00CA13A2"/>
    <w:rsid w:val="00CB1C46"/>
    <w:rsid w:val="00D15168"/>
    <w:rsid w:val="00D31AD9"/>
    <w:rsid w:val="00D345AF"/>
    <w:rsid w:val="00D73E35"/>
    <w:rsid w:val="00D84D6D"/>
    <w:rsid w:val="00DE011A"/>
    <w:rsid w:val="00DE3F88"/>
    <w:rsid w:val="00E012CC"/>
    <w:rsid w:val="00E044DA"/>
    <w:rsid w:val="00E4486D"/>
    <w:rsid w:val="00E50638"/>
    <w:rsid w:val="00E66C79"/>
    <w:rsid w:val="00EC63D9"/>
    <w:rsid w:val="00ED11DC"/>
    <w:rsid w:val="00F02AE2"/>
    <w:rsid w:val="00F125D5"/>
    <w:rsid w:val="00F4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13672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F44991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uiPriority w:val="99"/>
    <w:semiHidden/>
    <w:locked/>
    <w:rsid w:val="00F44991"/>
    <w:rPr>
      <w:rFonts w:ascii="Times New Roman" w:hAnsi="Times New Roman" w:cs="Times New Roman"/>
      <w:sz w:val="20"/>
      <w:szCs w:val="20"/>
      <w:lang w:val="x-none" w:eastAsia="ru-RU"/>
    </w:rPr>
  </w:style>
  <w:style w:type="character" w:styleId="a5">
    <w:name w:val="endnote reference"/>
    <w:basedOn w:val="a0"/>
    <w:uiPriority w:val="99"/>
    <w:semiHidden/>
    <w:rsid w:val="00F44991"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rsid w:val="0028646B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9B268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B2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B2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F44991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uiPriority w:val="99"/>
    <w:semiHidden/>
    <w:locked/>
    <w:rsid w:val="00F44991"/>
    <w:rPr>
      <w:rFonts w:ascii="Times New Roman" w:hAnsi="Times New Roman" w:cs="Times New Roman"/>
      <w:sz w:val="20"/>
      <w:szCs w:val="20"/>
      <w:lang w:val="x-none" w:eastAsia="ru-RU"/>
    </w:rPr>
  </w:style>
  <w:style w:type="character" w:styleId="a5">
    <w:name w:val="endnote reference"/>
    <w:basedOn w:val="a0"/>
    <w:uiPriority w:val="99"/>
    <w:semiHidden/>
    <w:rsid w:val="00F44991"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rsid w:val="0028646B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9B268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B2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B26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 Наталья Игоревна</dc:creator>
  <cp:lastModifiedBy>User-PC</cp:lastModifiedBy>
  <cp:revision>2</cp:revision>
  <cp:lastPrinted>2026-08-26T06:59:00Z</cp:lastPrinted>
  <dcterms:created xsi:type="dcterms:W3CDTF">2026-08-31T05:47:00Z</dcterms:created>
  <dcterms:modified xsi:type="dcterms:W3CDTF">2026-08-31T05:47:00Z</dcterms:modified>
</cp:coreProperties>
</file>